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54F84" w14:textId="469DCC2F" w:rsidR="00093CD6" w:rsidRDefault="004A01D4" w:rsidP="008C6406">
      <w:pPr>
        <w:tabs>
          <w:tab w:val="left" w:pos="1035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781B" w:rsidRPr="00D7654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093CD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="007C781B" w:rsidRPr="00D76543">
        <w:rPr>
          <w:rFonts w:ascii="Times New Roman" w:hAnsi="Times New Roman" w:cs="Times New Roman"/>
          <w:sz w:val="26"/>
          <w:szCs w:val="26"/>
        </w:rPr>
        <w:t xml:space="preserve"> </w:t>
      </w:r>
      <w:r w:rsidR="00093CD6">
        <w:rPr>
          <w:rFonts w:ascii="Times New Roman" w:hAnsi="Times New Roman" w:cs="Times New Roman"/>
          <w:sz w:val="26"/>
          <w:szCs w:val="26"/>
        </w:rPr>
        <w:t>Приложение № 2</w:t>
      </w:r>
    </w:p>
    <w:p w14:paraId="6CE82A85" w14:textId="52C8637A" w:rsidR="007C781B" w:rsidRPr="009E003D" w:rsidRDefault="00CC7A8A" w:rsidP="00093CD6">
      <w:pPr>
        <w:tabs>
          <w:tab w:val="left" w:pos="10350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bCs/>
          <w:sz w:val="26"/>
          <w:szCs w:val="26"/>
        </w:rPr>
        <w:t>Выписка из плана</w:t>
      </w:r>
    </w:p>
    <w:p w14:paraId="21B4328C" w14:textId="644FD3F5" w:rsidR="007C781B" w:rsidRDefault="007C781B" w:rsidP="008C6406">
      <w:pPr>
        <w:tabs>
          <w:tab w:val="left" w:pos="1090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работы антитеррористической комиссии городского округа город Дзержинск на 20</w:t>
      </w:r>
      <w:r w:rsidR="00C91D8A">
        <w:rPr>
          <w:rFonts w:ascii="Times New Roman" w:hAnsi="Times New Roman" w:cs="Times New Roman"/>
          <w:sz w:val="26"/>
          <w:szCs w:val="26"/>
        </w:rPr>
        <w:t>2</w:t>
      </w:r>
      <w:r w:rsidR="006236B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DA5162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6583519E" w14:textId="77777777" w:rsidR="009E37FB" w:rsidRDefault="009E37FB" w:rsidP="008C6406">
      <w:pPr>
        <w:tabs>
          <w:tab w:val="left" w:pos="1090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7E20198" w14:textId="289FED2A" w:rsidR="009E37FB" w:rsidRPr="00B4204D" w:rsidRDefault="00B4204D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204D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6A6C22" w:rsidRPr="00B4204D">
        <w:rPr>
          <w:rFonts w:ascii="Times New Roman" w:hAnsi="Times New Roman" w:cs="Times New Roman"/>
          <w:b/>
          <w:sz w:val="26"/>
          <w:szCs w:val="26"/>
        </w:rPr>
        <w:t xml:space="preserve">Основные </w:t>
      </w:r>
      <w:r>
        <w:rPr>
          <w:rFonts w:ascii="Times New Roman" w:hAnsi="Times New Roman" w:cs="Times New Roman"/>
          <w:b/>
          <w:sz w:val="26"/>
          <w:szCs w:val="26"/>
        </w:rPr>
        <w:t xml:space="preserve">задачи </w:t>
      </w:r>
      <w:r w:rsidR="008C6406">
        <w:rPr>
          <w:rFonts w:ascii="Times New Roman" w:hAnsi="Times New Roman" w:cs="Times New Roman"/>
          <w:b/>
          <w:sz w:val="26"/>
          <w:szCs w:val="26"/>
        </w:rPr>
        <w:t>К</w:t>
      </w:r>
      <w:r w:rsidR="009E6849" w:rsidRPr="00B4204D">
        <w:rPr>
          <w:rFonts w:ascii="Times New Roman" w:hAnsi="Times New Roman" w:cs="Times New Roman"/>
          <w:b/>
          <w:sz w:val="26"/>
          <w:szCs w:val="26"/>
        </w:rPr>
        <w:t xml:space="preserve">омиссии </w:t>
      </w:r>
      <w:r>
        <w:rPr>
          <w:rFonts w:ascii="Times New Roman" w:hAnsi="Times New Roman" w:cs="Times New Roman"/>
          <w:b/>
          <w:sz w:val="26"/>
          <w:szCs w:val="26"/>
        </w:rPr>
        <w:t>на</w:t>
      </w:r>
      <w:r w:rsidR="009E6849" w:rsidRPr="00B4204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D068C" w:rsidRPr="00B4204D">
        <w:rPr>
          <w:rFonts w:ascii="Times New Roman" w:hAnsi="Times New Roman" w:cs="Times New Roman"/>
          <w:b/>
          <w:sz w:val="26"/>
          <w:szCs w:val="26"/>
        </w:rPr>
        <w:t>6</w:t>
      </w:r>
      <w:r w:rsidR="009E6849" w:rsidRPr="00B4204D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190AD8" w:rsidRPr="00B4204D">
        <w:rPr>
          <w:rFonts w:ascii="Times New Roman" w:hAnsi="Times New Roman" w:cs="Times New Roman"/>
          <w:b/>
          <w:sz w:val="26"/>
          <w:szCs w:val="26"/>
        </w:rPr>
        <w:t>:</w:t>
      </w:r>
    </w:p>
    <w:p w14:paraId="47C0AD87" w14:textId="77777777" w:rsidR="009E37FB" w:rsidRDefault="009E37FB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92E">
        <w:rPr>
          <w:rFonts w:ascii="Times New Roman" w:hAnsi="Times New Roman" w:cs="Times New Roman"/>
          <w:sz w:val="26"/>
          <w:szCs w:val="26"/>
        </w:rPr>
        <w:t>- обеспечить безопасность проведения важных общественно-</w:t>
      </w:r>
      <w:proofErr w:type="gramStart"/>
      <w:r w:rsidRPr="0010292E">
        <w:rPr>
          <w:rFonts w:ascii="Times New Roman" w:hAnsi="Times New Roman" w:cs="Times New Roman"/>
          <w:sz w:val="26"/>
          <w:szCs w:val="26"/>
        </w:rPr>
        <w:t>политических  мероприятий</w:t>
      </w:r>
      <w:proofErr w:type="gramEnd"/>
      <w:r w:rsidRPr="0010292E">
        <w:rPr>
          <w:rFonts w:ascii="Times New Roman" w:hAnsi="Times New Roman" w:cs="Times New Roman"/>
          <w:sz w:val="26"/>
          <w:szCs w:val="26"/>
        </w:rPr>
        <w:t xml:space="preserve"> (выборы депутатов Государственной Думы РФ и Законодательного собрания Нижегородской области,  День Победы и т.п.)</w:t>
      </w:r>
    </w:p>
    <w:p w14:paraId="18B513BA" w14:textId="77777777" w:rsidR="009E37FB" w:rsidRDefault="009E37FB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92E">
        <w:rPr>
          <w:rFonts w:ascii="Times New Roman" w:hAnsi="Times New Roman" w:cs="Times New Roman"/>
          <w:sz w:val="26"/>
          <w:szCs w:val="26"/>
        </w:rPr>
        <w:t xml:space="preserve">- обеспечить надлежащее финансирование </w:t>
      </w:r>
      <w:proofErr w:type="gramStart"/>
      <w:r w:rsidRPr="0010292E">
        <w:rPr>
          <w:rFonts w:ascii="Times New Roman" w:hAnsi="Times New Roman" w:cs="Times New Roman"/>
          <w:sz w:val="26"/>
          <w:szCs w:val="26"/>
        </w:rPr>
        <w:t>программных  мероприятий</w:t>
      </w:r>
      <w:proofErr w:type="gramEnd"/>
      <w:r w:rsidRPr="0010292E">
        <w:rPr>
          <w:rFonts w:ascii="Times New Roman" w:hAnsi="Times New Roman" w:cs="Times New Roman"/>
          <w:sz w:val="26"/>
          <w:szCs w:val="26"/>
        </w:rPr>
        <w:t xml:space="preserve"> по совершенствованию инженерно-технической укрепленности категорированных объектов и мест массового пребывания людей на территории городского округа</w:t>
      </w:r>
    </w:p>
    <w:p w14:paraId="1085675E" w14:textId="77777777" w:rsidR="009E37FB" w:rsidRDefault="009E37FB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92E">
        <w:rPr>
          <w:rFonts w:ascii="Times New Roman" w:hAnsi="Times New Roman" w:cs="Times New Roman"/>
          <w:sz w:val="26"/>
          <w:szCs w:val="26"/>
        </w:rPr>
        <w:t xml:space="preserve">- ужесточить контроль за состоянием антитеррористической защищенности категорированных объектов на территории города, активнее использовать инструмент привлечение к административной ответственности должностных лиц, не обеспечивающих соблюдение надлежащих требований в области антитеррора, допускающих </w:t>
      </w:r>
      <w:proofErr w:type="gramStart"/>
      <w:r w:rsidRPr="0010292E">
        <w:rPr>
          <w:rFonts w:ascii="Times New Roman" w:hAnsi="Times New Roman" w:cs="Times New Roman"/>
          <w:sz w:val="26"/>
          <w:szCs w:val="26"/>
        </w:rPr>
        <w:t>не выполнение</w:t>
      </w:r>
      <w:proofErr w:type="gramEnd"/>
      <w:r w:rsidRPr="0010292E">
        <w:rPr>
          <w:rFonts w:ascii="Times New Roman" w:hAnsi="Times New Roman" w:cs="Times New Roman"/>
          <w:sz w:val="26"/>
          <w:szCs w:val="26"/>
        </w:rPr>
        <w:t xml:space="preserve"> (не своевременное выполнение) решений антитеррористических комиссий</w:t>
      </w:r>
    </w:p>
    <w:p w14:paraId="1226A036" w14:textId="77777777" w:rsidR="009E37FB" w:rsidRDefault="009E37FB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0292E">
        <w:rPr>
          <w:rFonts w:ascii="Times New Roman" w:hAnsi="Times New Roman" w:cs="Times New Roman"/>
          <w:sz w:val="26"/>
          <w:szCs w:val="26"/>
          <w:lang w:bidi="ru-RU"/>
        </w:rPr>
        <w:t xml:space="preserve">- активизировать работы с трудовыми мигрантами в целях недопущения радикализации населения, возникновения конфликтов на межнациональной почве, активнее привлекать к этой представителей национальных диаспор и традиционных конфессий, работодателей, использующих труд иностранных граждан </w:t>
      </w:r>
    </w:p>
    <w:p w14:paraId="73361E30" w14:textId="77777777" w:rsidR="009E37FB" w:rsidRDefault="009E37FB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0292E">
        <w:rPr>
          <w:rFonts w:ascii="Times New Roman" w:hAnsi="Times New Roman" w:cs="Times New Roman"/>
          <w:sz w:val="26"/>
          <w:szCs w:val="26"/>
          <w:lang w:bidi="ru-RU"/>
        </w:rPr>
        <w:t>- принять дополнительные меры, направленные на снижение количества детей и подростков, состоящих на различного рода профилактических учётах, недопущение их вовлечения в деятельность террористических и (или) экстремистских организаций</w:t>
      </w:r>
    </w:p>
    <w:p w14:paraId="6B5D5A62" w14:textId="1A5A39C1" w:rsidR="009E37FB" w:rsidRDefault="009E37FB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292E">
        <w:rPr>
          <w:rFonts w:ascii="Times New Roman" w:hAnsi="Times New Roman" w:cs="Times New Roman"/>
          <w:sz w:val="26"/>
          <w:szCs w:val="26"/>
          <w:lang w:bidi="ru-RU"/>
        </w:rPr>
        <w:t xml:space="preserve">- при планировании мероприятий по реализации в 2026 году Комплексного плана противодействия идеологии терроризма в РФ на 2024-2028 годы, учесть результаты проведенного в 2025 года </w:t>
      </w:r>
      <w:r w:rsidRPr="0010292E">
        <w:rPr>
          <w:rFonts w:ascii="Times New Roman" w:hAnsi="Times New Roman" w:cs="Times New Roman"/>
          <w:sz w:val="26"/>
          <w:szCs w:val="26"/>
        </w:rPr>
        <w:t>мониторинга психологического климата в образовательных организациях города.</w:t>
      </w:r>
    </w:p>
    <w:p w14:paraId="12665E42" w14:textId="77777777" w:rsidR="008C6406" w:rsidRDefault="008C6406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6A3F930" w14:textId="66621194" w:rsidR="00B4204D" w:rsidRDefault="00B4204D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204D">
        <w:rPr>
          <w:rFonts w:ascii="Times New Roman" w:hAnsi="Times New Roman" w:cs="Times New Roman"/>
          <w:b/>
          <w:sz w:val="26"/>
          <w:szCs w:val="26"/>
        </w:rPr>
        <w:t xml:space="preserve">2. В целях реализации </w:t>
      </w:r>
      <w:r w:rsidR="008C6406">
        <w:rPr>
          <w:rFonts w:ascii="Times New Roman" w:hAnsi="Times New Roman" w:cs="Times New Roman"/>
          <w:b/>
          <w:sz w:val="26"/>
          <w:szCs w:val="26"/>
        </w:rPr>
        <w:t xml:space="preserve">вышеперечисленных </w:t>
      </w:r>
      <w:r w:rsidRPr="00B4204D">
        <w:rPr>
          <w:rFonts w:ascii="Times New Roman" w:hAnsi="Times New Roman" w:cs="Times New Roman"/>
          <w:b/>
          <w:sz w:val="26"/>
          <w:szCs w:val="26"/>
        </w:rPr>
        <w:t xml:space="preserve">задач, в течение 2026 года </w:t>
      </w:r>
      <w:r w:rsidR="009D4D7A" w:rsidRPr="00B4204D">
        <w:rPr>
          <w:rFonts w:ascii="Times New Roman" w:hAnsi="Times New Roman" w:cs="Times New Roman"/>
          <w:b/>
          <w:sz w:val="26"/>
          <w:szCs w:val="26"/>
        </w:rPr>
        <w:t xml:space="preserve">на заседаниях </w:t>
      </w:r>
      <w:r w:rsidR="008C6406">
        <w:rPr>
          <w:rFonts w:ascii="Times New Roman" w:hAnsi="Times New Roman" w:cs="Times New Roman"/>
          <w:b/>
          <w:sz w:val="26"/>
          <w:szCs w:val="26"/>
        </w:rPr>
        <w:t>К</w:t>
      </w:r>
      <w:r w:rsidR="009D4D7A" w:rsidRPr="00B4204D">
        <w:rPr>
          <w:rFonts w:ascii="Times New Roman" w:hAnsi="Times New Roman" w:cs="Times New Roman"/>
          <w:b/>
          <w:sz w:val="26"/>
          <w:szCs w:val="26"/>
        </w:rPr>
        <w:t>омиссии</w:t>
      </w:r>
      <w:r w:rsidRPr="00B420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6406">
        <w:rPr>
          <w:rFonts w:ascii="Times New Roman" w:hAnsi="Times New Roman" w:cs="Times New Roman"/>
          <w:b/>
          <w:sz w:val="26"/>
          <w:szCs w:val="26"/>
        </w:rPr>
        <w:t xml:space="preserve">планируется </w:t>
      </w:r>
      <w:r w:rsidRPr="00B4204D">
        <w:rPr>
          <w:rFonts w:ascii="Times New Roman" w:hAnsi="Times New Roman" w:cs="Times New Roman"/>
          <w:b/>
          <w:sz w:val="26"/>
          <w:szCs w:val="26"/>
        </w:rPr>
        <w:t xml:space="preserve">рассмотреть следующие </w:t>
      </w:r>
      <w:r>
        <w:rPr>
          <w:rFonts w:ascii="Times New Roman" w:hAnsi="Times New Roman" w:cs="Times New Roman"/>
          <w:b/>
          <w:sz w:val="26"/>
          <w:szCs w:val="26"/>
        </w:rPr>
        <w:t xml:space="preserve">основные </w:t>
      </w:r>
      <w:r w:rsidRPr="00B4204D">
        <w:rPr>
          <w:rFonts w:ascii="Times New Roman" w:hAnsi="Times New Roman" w:cs="Times New Roman"/>
          <w:b/>
          <w:sz w:val="26"/>
          <w:szCs w:val="26"/>
        </w:rPr>
        <w:t>вопросы:</w:t>
      </w:r>
    </w:p>
    <w:p w14:paraId="12363475" w14:textId="54B8B9C2" w:rsidR="00B4204D" w:rsidRDefault="00B4204D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B4204D">
        <w:rPr>
          <w:rFonts w:ascii="Times New Roman" w:hAnsi="Times New Roman" w:cs="Times New Roman"/>
          <w:sz w:val="26"/>
          <w:szCs w:val="26"/>
        </w:rPr>
        <w:t>о</w:t>
      </w:r>
      <w:r w:rsidRPr="00EC3B6E">
        <w:rPr>
          <w:rFonts w:ascii="Times New Roman" w:hAnsi="Times New Roman" w:cs="Times New Roman"/>
          <w:sz w:val="26"/>
          <w:szCs w:val="26"/>
        </w:rPr>
        <w:t xml:space="preserve"> практическом использовании результатов мониторинга политических, социально - экономических и иных процессах на территории Нижегородской области и городского округа город Дзержинск </w:t>
      </w:r>
      <w:proofErr w:type="gramStart"/>
      <w:r>
        <w:rPr>
          <w:rFonts w:ascii="Times New Roman" w:hAnsi="Times New Roman" w:cs="Times New Roman"/>
          <w:sz w:val="26"/>
          <w:szCs w:val="26"/>
        </w:rPr>
        <w:t>во</w:t>
      </w:r>
      <w:r w:rsidRPr="00EC3B6E">
        <w:rPr>
          <w:rFonts w:ascii="Times New Roman" w:hAnsi="Times New Roman" w:cs="Times New Roman"/>
          <w:sz w:val="26"/>
          <w:szCs w:val="26"/>
        </w:rPr>
        <w:t xml:space="preserve">  2</w:t>
      </w:r>
      <w:proofErr w:type="gramEnd"/>
      <w:r w:rsidRPr="00EC3B6E">
        <w:rPr>
          <w:rFonts w:ascii="Times New Roman" w:hAnsi="Times New Roman" w:cs="Times New Roman"/>
          <w:sz w:val="26"/>
          <w:szCs w:val="26"/>
        </w:rPr>
        <w:t xml:space="preserve"> полугоди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C3B6E">
        <w:rPr>
          <w:rFonts w:ascii="Times New Roman" w:hAnsi="Times New Roman" w:cs="Times New Roman"/>
          <w:sz w:val="26"/>
          <w:szCs w:val="26"/>
        </w:rPr>
        <w:t xml:space="preserve"> 2025 года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0E54FEE" w14:textId="6805A565" w:rsidR="00B4204D" w:rsidRDefault="00B4204D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EC3B6E">
        <w:rPr>
          <w:rFonts w:ascii="Times New Roman" w:hAnsi="Times New Roman" w:cs="Times New Roman"/>
          <w:sz w:val="26"/>
          <w:szCs w:val="26"/>
        </w:rPr>
        <w:t xml:space="preserve"> состоянии безопасности и антитеррористической защищенности объектов экономики города, задействованных в обеспечении </w:t>
      </w:r>
      <w:r>
        <w:rPr>
          <w:rFonts w:ascii="Times New Roman" w:hAnsi="Times New Roman" w:cs="Times New Roman"/>
          <w:sz w:val="26"/>
          <w:szCs w:val="26"/>
        </w:rPr>
        <w:t>специальной военной операции;</w:t>
      </w:r>
    </w:p>
    <w:p w14:paraId="17271217" w14:textId="46E54262" w:rsidR="00B4204D" w:rsidRDefault="00B4204D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EC3B6E">
        <w:rPr>
          <w:rFonts w:ascii="Times New Roman" w:hAnsi="Times New Roman" w:cs="Times New Roman"/>
          <w:sz w:val="26"/>
          <w:szCs w:val="26"/>
        </w:rPr>
        <w:t>б обеспечении деятельности формирования «БАРС НН» на территории городского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4307414" w14:textId="2AFCDA26" w:rsidR="00B4204D" w:rsidRDefault="00B4204D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EC3B6E">
        <w:rPr>
          <w:rFonts w:ascii="Times New Roman" w:hAnsi="Times New Roman" w:cs="Times New Roman"/>
          <w:sz w:val="26"/>
          <w:szCs w:val="26"/>
        </w:rPr>
        <w:t xml:space="preserve"> дополнительных мерах по обеспечению общественной безопасности мест </w:t>
      </w:r>
      <w:proofErr w:type="gramStart"/>
      <w:r w:rsidRPr="00EC3B6E">
        <w:rPr>
          <w:rFonts w:ascii="Times New Roman" w:hAnsi="Times New Roman" w:cs="Times New Roman"/>
          <w:sz w:val="26"/>
          <w:szCs w:val="26"/>
        </w:rPr>
        <w:t>проведении  массовых</w:t>
      </w:r>
      <w:proofErr w:type="gramEnd"/>
      <w:r w:rsidRPr="00EC3B6E">
        <w:rPr>
          <w:rFonts w:ascii="Times New Roman" w:hAnsi="Times New Roman" w:cs="Times New Roman"/>
          <w:sz w:val="26"/>
          <w:szCs w:val="26"/>
        </w:rPr>
        <w:t xml:space="preserve"> общегородских мероприятий в День Победы и День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149A4D8" w14:textId="31AA131D" w:rsidR="00B4204D" w:rsidRDefault="00B4204D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</w:t>
      </w:r>
      <w:r w:rsidRPr="00EC3B6E">
        <w:rPr>
          <w:rFonts w:ascii="Times New Roman" w:hAnsi="Times New Roman" w:cs="Times New Roman"/>
          <w:sz w:val="26"/>
          <w:szCs w:val="26"/>
        </w:rPr>
        <w:t>б обеспечении безопасности и антитеррористической защищенности мест массового летнего отдыха детей, муниципальных объектов спорта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4AC0EF5" w14:textId="20F79C10" w:rsidR="00B4204D" w:rsidRDefault="00B4204D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EC3B6E">
        <w:rPr>
          <w:rFonts w:ascii="Times New Roman" w:hAnsi="Times New Roman" w:cs="Times New Roman"/>
          <w:bCs/>
          <w:sz w:val="26"/>
          <w:szCs w:val="26"/>
        </w:rPr>
        <w:t xml:space="preserve"> ходе реализации на территории города Дзержинска в 1 полугодии 2026 года мероприятий Комплексного плана противодействия идеологии терроризма в Российской Федерации на 2024-2028 г.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14:paraId="562ADC24" w14:textId="79D6E8F3" w:rsidR="00B4204D" w:rsidRDefault="00B4204D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97530B">
        <w:rPr>
          <w:rFonts w:ascii="Times New Roman" w:hAnsi="Times New Roman" w:cs="Times New Roman"/>
          <w:sz w:val="26"/>
          <w:szCs w:val="26"/>
        </w:rPr>
        <w:t xml:space="preserve"> состоянии транспортной безопасности муниципальных категорированных объектов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4B3A704" w14:textId="720BE898" w:rsidR="00B4204D" w:rsidRDefault="00B4204D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9E37FB">
        <w:rPr>
          <w:rFonts w:ascii="Times New Roman" w:hAnsi="Times New Roman" w:cs="Times New Roman"/>
          <w:sz w:val="26"/>
          <w:szCs w:val="26"/>
        </w:rPr>
        <w:t xml:space="preserve"> принятии и реализации дополнительных мер, направленных на обеспечение безопасности и усиление антитеррористической защищенности объектов, задействованных в период подготовки и проведения единого дня голосования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DE71531" w14:textId="513EBEF9" w:rsidR="00B4204D" w:rsidRDefault="00B4204D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9E37FB">
        <w:rPr>
          <w:rFonts w:ascii="Times New Roman" w:hAnsi="Times New Roman" w:cs="Times New Roman"/>
          <w:bCs/>
          <w:sz w:val="26"/>
          <w:szCs w:val="26"/>
        </w:rPr>
        <w:t xml:space="preserve"> мерах по предотвращению террористических угроз объектам образования и дошкольного воспитания в период подготовки и начала нового учебного года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14:paraId="6F314A5E" w14:textId="661CD09B" w:rsidR="00B4204D" w:rsidRDefault="00B4204D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9E37FB">
        <w:rPr>
          <w:rFonts w:ascii="Times New Roman" w:hAnsi="Times New Roman" w:cs="Times New Roman"/>
          <w:sz w:val="26"/>
          <w:szCs w:val="26"/>
        </w:rPr>
        <w:t xml:space="preserve"> состоянии межнациональных и межконфессиональных отношений на территории города, их влияние на террористическую и экстремистскую активность в регионе</w:t>
      </w:r>
      <w:r w:rsidR="008C6406">
        <w:rPr>
          <w:rFonts w:ascii="Times New Roman" w:hAnsi="Times New Roman" w:cs="Times New Roman"/>
          <w:sz w:val="26"/>
          <w:szCs w:val="26"/>
        </w:rPr>
        <w:t>;</w:t>
      </w:r>
    </w:p>
    <w:p w14:paraId="04E7ADFF" w14:textId="77777777" w:rsidR="008C6406" w:rsidRDefault="008C6406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9E37FB">
        <w:rPr>
          <w:rFonts w:ascii="Times New Roman" w:hAnsi="Times New Roman" w:cs="Times New Roman"/>
          <w:sz w:val="26"/>
          <w:szCs w:val="26"/>
        </w:rPr>
        <w:t xml:space="preserve"> практическом использовании результатов мониторинга политических, социально - экономических </w:t>
      </w:r>
      <w:proofErr w:type="gramStart"/>
      <w:r w:rsidRPr="009E37FB">
        <w:rPr>
          <w:rFonts w:ascii="Times New Roman" w:hAnsi="Times New Roman" w:cs="Times New Roman"/>
          <w:sz w:val="26"/>
          <w:szCs w:val="26"/>
        </w:rPr>
        <w:t>и  иных</w:t>
      </w:r>
      <w:proofErr w:type="gramEnd"/>
      <w:r w:rsidRPr="009E37FB">
        <w:rPr>
          <w:rFonts w:ascii="Times New Roman" w:hAnsi="Times New Roman" w:cs="Times New Roman"/>
          <w:sz w:val="26"/>
          <w:szCs w:val="26"/>
        </w:rPr>
        <w:t xml:space="preserve"> процессах на территории Нижегородской области и городского округа город Дзержинск в 1 полугодии 2026 года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A7BB66D" w14:textId="164406E4" w:rsidR="008C6406" w:rsidRDefault="008C6406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9E37FB">
        <w:rPr>
          <w:rFonts w:ascii="Times New Roman" w:hAnsi="Times New Roman" w:cs="Times New Roman"/>
          <w:sz w:val="26"/>
          <w:szCs w:val="26"/>
        </w:rPr>
        <w:t>б итогах деятельности городской антитеррористической комиссии в 2026 году и основных задачах по её совершенствованию в 2027 году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AC91D9D" w14:textId="3DB31B23" w:rsidR="008C6406" w:rsidRDefault="008C6406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9E37FB">
        <w:rPr>
          <w:rFonts w:ascii="Times New Roman" w:hAnsi="Times New Roman" w:cs="Times New Roman"/>
          <w:bCs/>
          <w:sz w:val="26"/>
          <w:szCs w:val="26"/>
        </w:rPr>
        <w:t xml:space="preserve"> ходе реализации на территории города Дзержинска во 2 полугодии 2026 года мероприятий Комплексного плана противодействия идеологии терроризма в Российской Федерации на 2024-2028 г.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14:paraId="1B24F51E" w14:textId="207933F3" w:rsidR="008C6406" w:rsidRDefault="008C6406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9E37FB">
        <w:rPr>
          <w:rFonts w:ascii="Times New Roman" w:hAnsi="Times New Roman" w:cs="Times New Roman"/>
          <w:sz w:val="26"/>
          <w:szCs w:val="26"/>
        </w:rPr>
        <w:t>б обеспечении общественной безопасности массовых мероприятий, проводимых на территории города в Новогодние и Рождественские праздники.</w:t>
      </w:r>
    </w:p>
    <w:p w14:paraId="6F4730EC" w14:textId="192CC7A5" w:rsidR="00B4204D" w:rsidRDefault="00B4204D" w:rsidP="008C6406">
      <w:pPr>
        <w:pBdr>
          <w:bottom w:val="single" w:sz="4" w:space="16" w:color="FFFFFF"/>
        </w:pBdr>
        <w:tabs>
          <w:tab w:val="left" w:pos="70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5F3CCCC" w14:textId="77777777" w:rsidR="00B4204D" w:rsidRDefault="00B4204D" w:rsidP="00B4204D">
      <w:pPr>
        <w:pBdr>
          <w:bottom w:val="single" w:sz="4" w:space="16" w:color="FFFFFF"/>
        </w:pBd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DC7800" w14:textId="3CF48EB0" w:rsidR="00323C98" w:rsidRDefault="00323C98" w:rsidP="00CC7A8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23C98" w:rsidSect="00CC7A8A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72A78"/>
    <w:multiLevelType w:val="multilevel"/>
    <w:tmpl w:val="EEA2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44E2F"/>
    <w:multiLevelType w:val="hybridMultilevel"/>
    <w:tmpl w:val="85F80A1E"/>
    <w:lvl w:ilvl="0" w:tplc="FD649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23F"/>
    <w:rsid w:val="00000E41"/>
    <w:rsid w:val="000039AB"/>
    <w:rsid w:val="000039FC"/>
    <w:rsid w:val="000071C3"/>
    <w:rsid w:val="00017FA0"/>
    <w:rsid w:val="00033758"/>
    <w:rsid w:val="0003632A"/>
    <w:rsid w:val="00044753"/>
    <w:rsid w:val="00056449"/>
    <w:rsid w:val="000609F0"/>
    <w:rsid w:val="000663A1"/>
    <w:rsid w:val="000675AF"/>
    <w:rsid w:val="0007163C"/>
    <w:rsid w:val="00076B2E"/>
    <w:rsid w:val="00084858"/>
    <w:rsid w:val="00093CD6"/>
    <w:rsid w:val="000B20DD"/>
    <w:rsid w:val="000B6BAC"/>
    <w:rsid w:val="000C201F"/>
    <w:rsid w:val="000D03B9"/>
    <w:rsid w:val="000D594E"/>
    <w:rsid w:val="000E5CEE"/>
    <w:rsid w:val="000F2335"/>
    <w:rsid w:val="00100BFF"/>
    <w:rsid w:val="00104771"/>
    <w:rsid w:val="00104F28"/>
    <w:rsid w:val="00105810"/>
    <w:rsid w:val="00105AFD"/>
    <w:rsid w:val="00114752"/>
    <w:rsid w:val="00114886"/>
    <w:rsid w:val="00117CA7"/>
    <w:rsid w:val="00120B4A"/>
    <w:rsid w:val="001249B7"/>
    <w:rsid w:val="001506DC"/>
    <w:rsid w:val="00153BCF"/>
    <w:rsid w:val="00153BF4"/>
    <w:rsid w:val="00161B42"/>
    <w:rsid w:val="001655A1"/>
    <w:rsid w:val="00173466"/>
    <w:rsid w:val="00180246"/>
    <w:rsid w:val="00190AD8"/>
    <w:rsid w:val="00193748"/>
    <w:rsid w:val="001C1DAA"/>
    <w:rsid w:val="001C3080"/>
    <w:rsid w:val="001C43C2"/>
    <w:rsid w:val="001C6437"/>
    <w:rsid w:val="001D6EF0"/>
    <w:rsid w:val="001E10F8"/>
    <w:rsid w:val="001E2530"/>
    <w:rsid w:val="001F146F"/>
    <w:rsid w:val="001F56DE"/>
    <w:rsid w:val="001F762D"/>
    <w:rsid w:val="002051C6"/>
    <w:rsid w:val="00212B0A"/>
    <w:rsid w:val="0021363F"/>
    <w:rsid w:val="00214959"/>
    <w:rsid w:val="00216334"/>
    <w:rsid w:val="00217727"/>
    <w:rsid w:val="00222E17"/>
    <w:rsid w:val="00223668"/>
    <w:rsid w:val="00231248"/>
    <w:rsid w:val="002350EF"/>
    <w:rsid w:val="0025538B"/>
    <w:rsid w:val="00261763"/>
    <w:rsid w:val="00262509"/>
    <w:rsid w:val="002837B3"/>
    <w:rsid w:val="00284A10"/>
    <w:rsid w:val="002911F5"/>
    <w:rsid w:val="00296572"/>
    <w:rsid w:val="00296E76"/>
    <w:rsid w:val="002B1897"/>
    <w:rsid w:val="002B6D5A"/>
    <w:rsid w:val="002C329E"/>
    <w:rsid w:val="002C63D9"/>
    <w:rsid w:val="002D0C2C"/>
    <w:rsid w:val="002D7790"/>
    <w:rsid w:val="002E3B90"/>
    <w:rsid w:val="002E4520"/>
    <w:rsid w:val="002E756D"/>
    <w:rsid w:val="002F09CC"/>
    <w:rsid w:val="002F402E"/>
    <w:rsid w:val="0030121F"/>
    <w:rsid w:val="00301335"/>
    <w:rsid w:val="0030736F"/>
    <w:rsid w:val="00307D83"/>
    <w:rsid w:val="00312E95"/>
    <w:rsid w:val="00315F33"/>
    <w:rsid w:val="003204B4"/>
    <w:rsid w:val="003211EB"/>
    <w:rsid w:val="00322B45"/>
    <w:rsid w:val="00323BC8"/>
    <w:rsid w:val="00323C98"/>
    <w:rsid w:val="0032672A"/>
    <w:rsid w:val="00330786"/>
    <w:rsid w:val="00332D4F"/>
    <w:rsid w:val="003331BC"/>
    <w:rsid w:val="00336494"/>
    <w:rsid w:val="00356C04"/>
    <w:rsid w:val="00356E93"/>
    <w:rsid w:val="00363DA8"/>
    <w:rsid w:val="00363E64"/>
    <w:rsid w:val="00366AAC"/>
    <w:rsid w:val="0037185C"/>
    <w:rsid w:val="00374AFC"/>
    <w:rsid w:val="0038500B"/>
    <w:rsid w:val="00391EB9"/>
    <w:rsid w:val="003932CD"/>
    <w:rsid w:val="0039576B"/>
    <w:rsid w:val="00397D0D"/>
    <w:rsid w:val="003B04D0"/>
    <w:rsid w:val="003B1627"/>
    <w:rsid w:val="003B21A0"/>
    <w:rsid w:val="003B57EF"/>
    <w:rsid w:val="003C4B68"/>
    <w:rsid w:val="003C668D"/>
    <w:rsid w:val="003D0AE7"/>
    <w:rsid w:val="003D2520"/>
    <w:rsid w:val="003D4EEE"/>
    <w:rsid w:val="003D52CA"/>
    <w:rsid w:val="003D64EF"/>
    <w:rsid w:val="003D7081"/>
    <w:rsid w:val="003F0D8B"/>
    <w:rsid w:val="00420E0C"/>
    <w:rsid w:val="00421CCA"/>
    <w:rsid w:val="00423075"/>
    <w:rsid w:val="00425F29"/>
    <w:rsid w:val="004275DF"/>
    <w:rsid w:val="0043306B"/>
    <w:rsid w:val="004367E9"/>
    <w:rsid w:val="00445890"/>
    <w:rsid w:val="00455940"/>
    <w:rsid w:val="00457146"/>
    <w:rsid w:val="00457BC3"/>
    <w:rsid w:val="0047676C"/>
    <w:rsid w:val="00484BCA"/>
    <w:rsid w:val="00490C00"/>
    <w:rsid w:val="004A01D4"/>
    <w:rsid w:val="004A0BDC"/>
    <w:rsid w:val="004A5568"/>
    <w:rsid w:val="004A6776"/>
    <w:rsid w:val="004B09E0"/>
    <w:rsid w:val="004B5E47"/>
    <w:rsid w:val="004E341F"/>
    <w:rsid w:val="004F1D4C"/>
    <w:rsid w:val="00500E7D"/>
    <w:rsid w:val="00501370"/>
    <w:rsid w:val="00502009"/>
    <w:rsid w:val="00505405"/>
    <w:rsid w:val="00514A9C"/>
    <w:rsid w:val="0052132E"/>
    <w:rsid w:val="00525249"/>
    <w:rsid w:val="00527AE6"/>
    <w:rsid w:val="0054027A"/>
    <w:rsid w:val="00541114"/>
    <w:rsid w:val="005457CC"/>
    <w:rsid w:val="0054723F"/>
    <w:rsid w:val="00562180"/>
    <w:rsid w:val="00562509"/>
    <w:rsid w:val="005841D3"/>
    <w:rsid w:val="00591655"/>
    <w:rsid w:val="0059527F"/>
    <w:rsid w:val="005A40E9"/>
    <w:rsid w:val="005B34A3"/>
    <w:rsid w:val="005B7FCE"/>
    <w:rsid w:val="005C3BDC"/>
    <w:rsid w:val="005D4279"/>
    <w:rsid w:val="005E6822"/>
    <w:rsid w:val="005F5549"/>
    <w:rsid w:val="005F7BB9"/>
    <w:rsid w:val="00601827"/>
    <w:rsid w:val="00611111"/>
    <w:rsid w:val="006149F8"/>
    <w:rsid w:val="00615B97"/>
    <w:rsid w:val="00616351"/>
    <w:rsid w:val="006213B7"/>
    <w:rsid w:val="006236BA"/>
    <w:rsid w:val="00624E42"/>
    <w:rsid w:val="00630325"/>
    <w:rsid w:val="00630704"/>
    <w:rsid w:val="006520DC"/>
    <w:rsid w:val="006522D7"/>
    <w:rsid w:val="00653ABD"/>
    <w:rsid w:val="00653D8E"/>
    <w:rsid w:val="00672FD4"/>
    <w:rsid w:val="0067389A"/>
    <w:rsid w:val="0067646E"/>
    <w:rsid w:val="00676DAB"/>
    <w:rsid w:val="00686394"/>
    <w:rsid w:val="00687D49"/>
    <w:rsid w:val="00691A73"/>
    <w:rsid w:val="0069624E"/>
    <w:rsid w:val="006A623A"/>
    <w:rsid w:val="006A6C22"/>
    <w:rsid w:val="006B1D63"/>
    <w:rsid w:val="006B7622"/>
    <w:rsid w:val="006D27D8"/>
    <w:rsid w:val="006D33B3"/>
    <w:rsid w:val="006D5150"/>
    <w:rsid w:val="006D78F7"/>
    <w:rsid w:val="006F26A7"/>
    <w:rsid w:val="006F6BA2"/>
    <w:rsid w:val="00702546"/>
    <w:rsid w:val="007148B8"/>
    <w:rsid w:val="007201FD"/>
    <w:rsid w:val="00722314"/>
    <w:rsid w:val="00740D8F"/>
    <w:rsid w:val="00741AD6"/>
    <w:rsid w:val="00757AB4"/>
    <w:rsid w:val="00772F55"/>
    <w:rsid w:val="0079529B"/>
    <w:rsid w:val="007A5421"/>
    <w:rsid w:val="007A786C"/>
    <w:rsid w:val="007A78B9"/>
    <w:rsid w:val="007B494E"/>
    <w:rsid w:val="007B593D"/>
    <w:rsid w:val="007C0D19"/>
    <w:rsid w:val="007C781B"/>
    <w:rsid w:val="007D20A0"/>
    <w:rsid w:val="007D3AF5"/>
    <w:rsid w:val="007D59C9"/>
    <w:rsid w:val="007E0E60"/>
    <w:rsid w:val="007E1E43"/>
    <w:rsid w:val="007F4A7A"/>
    <w:rsid w:val="007F687A"/>
    <w:rsid w:val="00803CA5"/>
    <w:rsid w:val="0080736D"/>
    <w:rsid w:val="008209E3"/>
    <w:rsid w:val="00822A19"/>
    <w:rsid w:val="00834F88"/>
    <w:rsid w:val="008400C2"/>
    <w:rsid w:val="0084301C"/>
    <w:rsid w:val="008447EE"/>
    <w:rsid w:val="00854F85"/>
    <w:rsid w:val="0085609F"/>
    <w:rsid w:val="00856862"/>
    <w:rsid w:val="0086272E"/>
    <w:rsid w:val="00863545"/>
    <w:rsid w:val="00865985"/>
    <w:rsid w:val="00874BB9"/>
    <w:rsid w:val="00884E68"/>
    <w:rsid w:val="0088779F"/>
    <w:rsid w:val="008927D1"/>
    <w:rsid w:val="00894224"/>
    <w:rsid w:val="008A2C18"/>
    <w:rsid w:val="008A3921"/>
    <w:rsid w:val="008A5ACB"/>
    <w:rsid w:val="008B099B"/>
    <w:rsid w:val="008B0DE9"/>
    <w:rsid w:val="008B1C38"/>
    <w:rsid w:val="008B38DE"/>
    <w:rsid w:val="008B5E90"/>
    <w:rsid w:val="008C25D6"/>
    <w:rsid w:val="008C6406"/>
    <w:rsid w:val="008D068C"/>
    <w:rsid w:val="008D3D9F"/>
    <w:rsid w:val="008E497F"/>
    <w:rsid w:val="008E6C42"/>
    <w:rsid w:val="008F75E7"/>
    <w:rsid w:val="009005C3"/>
    <w:rsid w:val="009034CE"/>
    <w:rsid w:val="00916A52"/>
    <w:rsid w:val="00923C2D"/>
    <w:rsid w:val="00934AD8"/>
    <w:rsid w:val="0094498A"/>
    <w:rsid w:val="00947159"/>
    <w:rsid w:val="00952F35"/>
    <w:rsid w:val="00953827"/>
    <w:rsid w:val="009557E0"/>
    <w:rsid w:val="00967199"/>
    <w:rsid w:val="009675CC"/>
    <w:rsid w:val="00972B6C"/>
    <w:rsid w:val="0097530B"/>
    <w:rsid w:val="00984453"/>
    <w:rsid w:val="009855DC"/>
    <w:rsid w:val="00991174"/>
    <w:rsid w:val="00997BF1"/>
    <w:rsid w:val="009B167A"/>
    <w:rsid w:val="009B1714"/>
    <w:rsid w:val="009B1D09"/>
    <w:rsid w:val="009B2DD9"/>
    <w:rsid w:val="009C6158"/>
    <w:rsid w:val="009C7064"/>
    <w:rsid w:val="009D2C9C"/>
    <w:rsid w:val="009D4D7A"/>
    <w:rsid w:val="009E003D"/>
    <w:rsid w:val="009E37FB"/>
    <w:rsid w:val="009E3F74"/>
    <w:rsid w:val="009E6849"/>
    <w:rsid w:val="009E6B63"/>
    <w:rsid w:val="009F077F"/>
    <w:rsid w:val="00A06FF7"/>
    <w:rsid w:val="00A0776C"/>
    <w:rsid w:val="00A16CE6"/>
    <w:rsid w:val="00A403C1"/>
    <w:rsid w:val="00A4087F"/>
    <w:rsid w:val="00A40E19"/>
    <w:rsid w:val="00A41841"/>
    <w:rsid w:val="00A45829"/>
    <w:rsid w:val="00A47C71"/>
    <w:rsid w:val="00A52194"/>
    <w:rsid w:val="00A601DC"/>
    <w:rsid w:val="00A70ECE"/>
    <w:rsid w:val="00A75280"/>
    <w:rsid w:val="00A8145C"/>
    <w:rsid w:val="00A87143"/>
    <w:rsid w:val="00A87E98"/>
    <w:rsid w:val="00A971CE"/>
    <w:rsid w:val="00AA11A1"/>
    <w:rsid w:val="00AA241C"/>
    <w:rsid w:val="00AA4F32"/>
    <w:rsid w:val="00AC3883"/>
    <w:rsid w:val="00AD2FBB"/>
    <w:rsid w:val="00AD6421"/>
    <w:rsid w:val="00B03332"/>
    <w:rsid w:val="00B03848"/>
    <w:rsid w:val="00B112BE"/>
    <w:rsid w:val="00B126D5"/>
    <w:rsid w:val="00B142B6"/>
    <w:rsid w:val="00B16F74"/>
    <w:rsid w:val="00B25D62"/>
    <w:rsid w:val="00B32E21"/>
    <w:rsid w:val="00B36806"/>
    <w:rsid w:val="00B41248"/>
    <w:rsid w:val="00B4204D"/>
    <w:rsid w:val="00B44F59"/>
    <w:rsid w:val="00B45331"/>
    <w:rsid w:val="00B56F23"/>
    <w:rsid w:val="00B62F0C"/>
    <w:rsid w:val="00B641E3"/>
    <w:rsid w:val="00B67A2F"/>
    <w:rsid w:val="00B80A4D"/>
    <w:rsid w:val="00B905E5"/>
    <w:rsid w:val="00B92171"/>
    <w:rsid w:val="00BA2295"/>
    <w:rsid w:val="00BA7935"/>
    <w:rsid w:val="00BB5E34"/>
    <w:rsid w:val="00BB72FB"/>
    <w:rsid w:val="00BB7E59"/>
    <w:rsid w:val="00BE1613"/>
    <w:rsid w:val="00BE2302"/>
    <w:rsid w:val="00BE2700"/>
    <w:rsid w:val="00BF1A3A"/>
    <w:rsid w:val="00BF4F18"/>
    <w:rsid w:val="00C060FF"/>
    <w:rsid w:val="00C12011"/>
    <w:rsid w:val="00C37137"/>
    <w:rsid w:val="00C54614"/>
    <w:rsid w:val="00C66240"/>
    <w:rsid w:val="00C7168D"/>
    <w:rsid w:val="00C71716"/>
    <w:rsid w:val="00C72EA9"/>
    <w:rsid w:val="00C75758"/>
    <w:rsid w:val="00C8004A"/>
    <w:rsid w:val="00C91D8A"/>
    <w:rsid w:val="00C970AB"/>
    <w:rsid w:val="00CA0371"/>
    <w:rsid w:val="00CA2948"/>
    <w:rsid w:val="00CB1084"/>
    <w:rsid w:val="00CB22DE"/>
    <w:rsid w:val="00CB2C6B"/>
    <w:rsid w:val="00CC0353"/>
    <w:rsid w:val="00CC295E"/>
    <w:rsid w:val="00CC60C1"/>
    <w:rsid w:val="00CC7A8A"/>
    <w:rsid w:val="00CE1990"/>
    <w:rsid w:val="00CE539D"/>
    <w:rsid w:val="00CF2234"/>
    <w:rsid w:val="00CF41A4"/>
    <w:rsid w:val="00D00542"/>
    <w:rsid w:val="00D01B7F"/>
    <w:rsid w:val="00D062D9"/>
    <w:rsid w:val="00D06817"/>
    <w:rsid w:val="00D24E58"/>
    <w:rsid w:val="00D31AE6"/>
    <w:rsid w:val="00D32C4F"/>
    <w:rsid w:val="00D36165"/>
    <w:rsid w:val="00D72603"/>
    <w:rsid w:val="00D75A6E"/>
    <w:rsid w:val="00D75BCE"/>
    <w:rsid w:val="00D76543"/>
    <w:rsid w:val="00D80EF1"/>
    <w:rsid w:val="00D86D10"/>
    <w:rsid w:val="00D94BDF"/>
    <w:rsid w:val="00D9690A"/>
    <w:rsid w:val="00DA0DCF"/>
    <w:rsid w:val="00DA181E"/>
    <w:rsid w:val="00DA5162"/>
    <w:rsid w:val="00DA5749"/>
    <w:rsid w:val="00DB00C1"/>
    <w:rsid w:val="00DB10BD"/>
    <w:rsid w:val="00DB60E4"/>
    <w:rsid w:val="00DB6694"/>
    <w:rsid w:val="00DC58F5"/>
    <w:rsid w:val="00DD1C51"/>
    <w:rsid w:val="00DE1159"/>
    <w:rsid w:val="00DE70F7"/>
    <w:rsid w:val="00DE73E7"/>
    <w:rsid w:val="00DF0B9D"/>
    <w:rsid w:val="00DF63A4"/>
    <w:rsid w:val="00E1192A"/>
    <w:rsid w:val="00E11F6C"/>
    <w:rsid w:val="00E14D18"/>
    <w:rsid w:val="00E264BC"/>
    <w:rsid w:val="00E31C3E"/>
    <w:rsid w:val="00E353BD"/>
    <w:rsid w:val="00E42AF7"/>
    <w:rsid w:val="00E44D66"/>
    <w:rsid w:val="00E5538B"/>
    <w:rsid w:val="00E72E8A"/>
    <w:rsid w:val="00E85125"/>
    <w:rsid w:val="00E95C3C"/>
    <w:rsid w:val="00EA300D"/>
    <w:rsid w:val="00EB54B1"/>
    <w:rsid w:val="00EB6ED8"/>
    <w:rsid w:val="00EB7522"/>
    <w:rsid w:val="00EC0CA3"/>
    <w:rsid w:val="00EC3B6E"/>
    <w:rsid w:val="00EF7B77"/>
    <w:rsid w:val="00F0017B"/>
    <w:rsid w:val="00F10A4B"/>
    <w:rsid w:val="00F10E16"/>
    <w:rsid w:val="00F1142F"/>
    <w:rsid w:val="00F22B7F"/>
    <w:rsid w:val="00F37677"/>
    <w:rsid w:val="00F376CB"/>
    <w:rsid w:val="00F4557A"/>
    <w:rsid w:val="00F45983"/>
    <w:rsid w:val="00F46D21"/>
    <w:rsid w:val="00F516D5"/>
    <w:rsid w:val="00F56906"/>
    <w:rsid w:val="00F57123"/>
    <w:rsid w:val="00F67BEB"/>
    <w:rsid w:val="00F8485D"/>
    <w:rsid w:val="00F86E43"/>
    <w:rsid w:val="00F93240"/>
    <w:rsid w:val="00FA2CDB"/>
    <w:rsid w:val="00FA3E47"/>
    <w:rsid w:val="00FA4836"/>
    <w:rsid w:val="00FB01E0"/>
    <w:rsid w:val="00FB0FD0"/>
    <w:rsid w:val="00FD2BA9"/>
    <w:rsid w:val="00FE0AEE"/>
    <w:rsid w:val="00FE3928"/>
    <w:rsid w:val="00FE637C"/>
    <w:rsid w:val="00FF48EA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4B857"/>
  <w15:docId w15:val="{E3AD8EC4-34F4-457B-B121-4CC51DF7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4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7D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F7BB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F7BB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000E41"/>
    <w:pPr>
      <w:ind w:left="720"/>
    </w:pPr>
  </w:style>
  <w:style w:type="character" w:customStyle="1" w:styleId="2">
    <w:name w:val="Основной текст (2)_"/>
    <w:link w:val="20"/>
    <w:locked/>
    <w:rsid w:val="008400C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00C2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">
    <w:name w:val="Основной текст (3)_"/>
    <w:link w:val="30"/>
    <w:rsid w:val="009855DC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55D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Body Text Indent"/>
    <w:basedOn w:val="a"/>
    <w:link w:val="a8"/>
    <w:uiPriority w:val="99"/>
    <w:unhideWhenUsed/>
    <w:rsid w:val="009855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link w:val="a7"/>
    <w:uiPriority w:val="99"/>
    <w:rsid w:val="009855DC"/>
    <w:rPr>
      <w:rFonts w:ascii="Times New Roman" w:eastAsia="Times New Roman" w:hAnsi="Times New Roman"/>
      <w:sz w:val="24"/>
    </w:rPr>
  </w:style>
  <w:style w:type="paragraph" w:styleId="a9">
    <w:name w:val="No Spacing"/>
    <w:qFormat/>
    <w:rsid w:val="009855DC"/>
    <w:rPr>
      <w:sz w:val="22"/>
      <w:szCs w:val="22"/>
      <w:lang w:eastAsia="en-US"/>
    </w:rPr>
  </w:style>
  <w:style w:type="character" w:customStyle="1" w:styleId="blk">
    <w:name w:val="blk"/>
    <w:rsid w:val="009855DC"/>
  </w:style>
  <w:style w:type="character" w:styleId="aa">
    <w:name w:val="Emphasis"/>
    <w:qFormat/>
    <w:locked/>
    <w:rsid w:val="00BA7935"/>
    <w:rPr>
      <w:i/>
      <w:iCs/>
    </w:rPr>
  </w:style>
  <w:style w:type="character" w:customStyle="1" w:styleId="ab">
    <w:name w:val="Основной текст Знак"/>
    <w:link w:val="ac"/>
    <w:uiPriority w:val="1"/>
    <w:semiHidden/>
    <w:rsid w:val="00190AD8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Body Text"/>
    <w:basedOn w:val="a"/>
    <w:link w:val="ab"/>
    <w:uiPriority w:val="1"/>
    <w:semiHidden/>
    <w:unhideWhenUsed/>
    <w:qFormat/>
    <w:rsid w:val="00190AD8"/>
    <w:pPr>
      <w:spacing w:after="120"/>
    </w:pPr>
    <w:rPr>
      <w:rFonts w:cs="Times New Roman"/>
    </w:rPr>
  </w:style>
  <w:style w:type="character" w:customStyle="1" w:styleId="1">
    <w:name w:val="Основной текст Знак1"/>
    <w:uiPriority w:val="99"/>
    <w:semiHidden/>
    <w:rsid w:val="00190AD8"/>
    <w:rPr>
      <w:rFonts w:cs="Calibri"/>
      <w:sz w:val="22"/>
      <w:szCs w:val="22"/>
      <w:lang w:eastAsia="en-US"/>
    </w:rPr>
  </w:style>
  <w:style w:type="paragraph" w:customStyle="1" w:styleId="BodyTextIndent21">
    <w:name w:val="Body Text Indent 21"/>
    <w:basedOn w:val="a"/>
    <w:rsid w:val="00A403C1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SimSun" w:hAnsi="Times New Roman" w:cs="Times New Roman"/>
      <w:sz w:val="28"/>
      <w:szCs w:val="20"/>
      <w:lang w:eastAsia="zh-CN"/>
    </w:rPr>
  </w:style>
  <w:style w:type="character" w:styleId="ad">
    <w:name w:val="Strong"/>
    <w:uiPriority w:val="22"/>
    <w:qFormat/>
    <w:locked/>
    <w:rsid w:val="00500E7D"/>
    <w:rPr>
      <w:b/>
      <w:bCs/>
    </w:rPr>
  </w:style>
  <w:style w:type="paragraph" w:customStyle="1" w:styleId="futurismarkdown-paragraph">
    <w:name w:val="futurismarkdown-paragraph"/>
    <w:basedOn w:val="a"/>
    <w:rsid w:val="00A4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41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semiHidden/>
    <w:unhideWhenUsed/>
    <w:rsid w:val="00A41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5E72C-676E-4956-9BE1-EBF21FC5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Широков</cp:lastModifiedBy>
  <cp:revision>158</cp:revision>
  <cp:lastPrinted>2025-12-22T13:55:00Z</cp:lastPrinted>
  <dcterms:created xsi:type="dcterms:W3CDTF">2014-11-27T12:23:00Z</dcterms:created>
  <dcterms:modified xsi:type="dcterms:W3CDTF">2026-01-12T12:28:00Z</dcterms:modified>
</cp:coreProperties>
</file>