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7DB" w:rsidRPr="0035641C" w:rsidRDefault="00264AF9" w:rsidP="00B45FC5">
      <w:pPr>
        <w:keepNext/>
        <w:spacing w:before="240" w:after="60"/>
        <w:jc w:val="center"/>
        <w:outlineLvl w:val="0"/>
        <w:rPr>
          <w:bCs/>
          <w:kern w:val="32"/>
          <w:sz w:val="26"/>
          <w:szCs w:val="26"/>
        </w:rPr>
      </w:pPr>
      <w:r w:rsidRPr="0035641C">
        <w:rPr>
          <w:bCs/>
          <w:kern w:val="32"/>
          <w:sz w:val="26"/>
          <w:szCs w:val="26"/>
        </w:rPr>
        <w:t>ОПОВЕЩЕНИЕ</w:t>
      </w:r>
    </w:p>
    <w:p w:rsidR="0074099F" w:rsidRPr="00173D0C" w:rsidRDefault="00557BC8" w:rsidP="0074099F">
      <w:pPr>
        <w:ind w:firstLine="708"/>
        <w:jc w:val="both"/>
        <w:rPr>
          <w:sz w:val="26"/>
          <w:szCs w:val="26"/>
        </w:rPr>
      </w:pPr>
      <w:r w:rsidRPr="00BF680E">
        <w:rPr>
          <w:sz w:val="26"/>
          <w:szCs w:val="26"/>
        </w:rPr>
        <w:t xml:space="preserve">Администрация </w:t>
      </w:r>
      <w:r w:rsidR="00FD6663" w:rsidRPr="00221EEB">
        <w:rPr>
          <w:sz w:val="26"/>
          <w:szCs w:val="26"/>
        </w:rPr>
        <w:t>городского округа город Дзержинск</w:t>
      </w:r>
      <w:r w:rsidR="00FD6663" w:rsidRPr="00221EEB">
        <w:rPr>
          <w:color w:val="000000"/>
          <w:sz w:val="26"/>
          <w:szCs w:val="26"/>
        </w:rPr>
        <w:t xml:space="preserve"> </w:t>
      </w:r>
      <w:r w:rsidR="00035795" w:rsidRPr="00302405">
        <w:rPr>
          <w:color w:val="000000"/>
          <w:sz w:val="26"/>
          <w:szCs w:val="26"/>
        </w:rPr>
        <w:t xml:space="preserve">информирует о проведении </w:t>
      </w:r>
      <w:r w:rsidR="00151CC3" w:rsidRPr="00302405">
        <w:rPr>
          <w:color w:val="000000"/>
          <w:sz w:val="26"/>
          <w:szCs w:val="26"/>
        </w:rPr>
        <w:t>общественных обсуждений</w:t>
      </w:r>
      <w:r w:rsidR="00935126" w:rsidRPr="00302405">
        <w:rPr>
          <w:color w:val="000000"/>
          <w:sz w:val="26"/>
          <w:szCs w:val="26"/>
        </w:rPr>
        <w:t xml:space="preserve"> </w:t>
      </w:r>
      <w:r w:rsidR="00173D0C" w:rsidRPr="00173D0C">
        <w:rPr>
          <w:bCs/>
          <w:sz w:val="26"/>
          <w:szCs w:val="26"/>
        </w:rPr>
        <w:t>документации по внесению изменений в проект межевания террит</w:t>
      </w:r>
      <w:r w:rsidR="00173D0C">
        <w:rPr>
          <w:bCs/>
          <w:sz w:val="26"/>
          <w:szCs w:val="26"/>
        </w:rPr>
        <w:t xml:space="preserve">ории, ограниченной бул. Победы, </w:t>
      </w:r>
      <w:r w:rsidR="00173D0C" w:rsidRPr="00173D0C">
        <w:rPr>
          <w:bCs/>
          <w:sz w:val="26"/>
          <w:szCs w:val="26"/>
        </w:rPr>
        <w:t>пл. Свадебная, просп. Циолковского, бул. Мира в городе Дзержинске</w:t>
      </w:r>
      <w:r w:rsidR="001A3E47" w:rsidRPr="00173D0C">
        <w:rPr>
          <w:sz w:val="26"/>
          <w:szCs w:val="26"/>
        </w:rPr>
        <w:t>.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sz w:val="26"/>
          <w:szCs w:val="26"/>
        </w:rPr>
        <w:t xml:space="preserve">Проект будет размещен на официальном сайте администрации </w:t>
      </w:r>
      <w:r>
        <w:rPr>
          <w:sz w:val="26"/>
          <w:szCs w:val="26"/>
        </w:rPr>
        <w:t>города</w:t>
      </w:r>
      <w:r w:rsidRPr="001D29B1">
        <w:rPr>
          <w:sz w:val="26"/>
          <w:szCs w:val="26"/>
        </w:rPr>
        <w:t xml:space="preserve"> </w:t>
      </w:r>
      <w:hyperlink r:id="rId6" w:history="1">
        <w:r w:rsidRPr="00411237">
          <w:rPr>
            <w:rStyle w:val="a8"/>
            <w:sz w:val="26"/>
            <w:szCs w:val="26"/>
            <w:lang w:val="en-US"/>
          </w:rPr>
          <w:t>https</w:t>
        </w:r>
        <w:r w:rsidRPr="00411237">
          <w:rPr>
            <w:rStyle w:val="a8"/>
            <w:sz w:val="26"/>
            <w:szCs w:val="26"/>
          </w:rPr>
          <w:t>://</w:t>
        </w:r>
        <w:proofErr w:type="spellStart"/>
        <w:r w:rsidRPr="00411237">
          <w:rPr>
            <w:rStyle w:val="a8"/>
            <w:sz w:val="26"/>
            <w:szCs w:val="26"/>
          </w:rPr>
          <w:t>адмдзержинск.рф</w:t>
        </w:r>
        <w:proofErr w:type="spellEnd"/>
      </w:hyperlink>
      <w:r>
        <w:rPr>
          <w:sz w:val="26"/>
          <w:szCs w:val="26"/>
        </w:rPr>
        <w:t xml:space="preserve"> </w:t>
      </w:r>
      <w:r w:rsidR="00173D0C">
        <w:rPr>
          <w:sz w:val="26"/>
          <w:szCs w:val="26"/>
        </w:rPr>
        <w:t>21</w:t>
      </w:r>
      <w:r w:rsidR="008F4782">
        <w:rPr>
          <w:sz w:val="26"/>
          <w:szCs w:val="26"/>
        </w:rPr>
        <w:t xml:space="preserve"> мая</w:t>
      </w:r>
      <w:r w:rsidRPr="001D29B1">
        <w:rPr>
          <w:sz w:val="26"/>
          <w:szCs w:val="26"/>
        </w:rPr>
        <w:t xml:space="preserve"> 202</w:t>
      </w:r>
      <w:r w:rsidR="005460BC">
        <w:rPr>
          <w:sz w:val="26"/>
          <w:szCs w:val="26"/>
        </w:rPr>
        <w:t>5</w:t>
      </w:r>
      <w:r w:rsidRPr="001D29B1">
        <w:rPr>
          <w:sz w:val="26"/>
          <w:szCs w:val="26"/>
        </w:rPr>
        <w:t xml:space="preserve"> года</w:t>
      </w:r>
      <w:r w:rsidRPr="001D29B1">
        <w:rPr>
          <w:color w:val="000000"/>
          <w:sz w:val="26"/>
          <w:szCs w:val="26"/>
        </w:rPr>
        <w:t>.</w:t>
      </w:r>
    </w:p>
    <w:p w:rsidR="00935126" w:rsidRPr="00151CC3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51CC3">
        <w:rPr>
          <w:color w:val="000000"/>
          <w:sz w:val="26"/>
          <w:szCs w:val="26"/>
        </w:rPr>
        <w:t xml:space="preserve">Порядок проведения </w:t>
      </w:r>
      <w:r w:rsidR="00151CC3" w:rsidRPr="00151CC3">
        <w:rPr>
          <w:color w:val="000000"/>
          <w:sz w:val="26"/>
          <w:szCs w:val="26"/>
        </w:rPr>
        <w:t>общественных обсуждений</w:t>
      </w:r>
      <w:r w:rsidRPr="00151CC3">
        <w:rPr>
          <w:color w:val="000000"/>
          <w:sz w:val="26"/>
          <w:szCs w:val="26"/>
        </w:rPr>
        <w:t xml:space="preserve"> осуществляется в соответствии </w:t>
      </w:r>
      <w:r w:rsidR="00151CC3" w:rsidRPr="00151CC3">
        <w:rPr>
          <w:bCs/>
          <w:sz w:val="26"/>
          <w:szCs w:val="26"/>
        </w:rPr>
        <w:t>с решением городской Думы г. Дзержинска от 23 июня 2020 года № 916 «</w:t>
      </w:r>
      <w:proofErr w:type="gramStart"/>
      <w:r w:rsidR="00151CC3" w:rsidRPr="00151CC3">
        <w:rPr>
          <w:bCs/>
          <w:sz w:val="26"/>
          <w:szCs w:val="26"/>
        </w:rPr>
        <w:t>Об  утверждении</w:t>
      </w:r>
      <w:proofErr w:type="gramEnd"/>
      <w:r w:rsidR="00151CC3" w:rsidRPr="00151CC3">
        <w:rPr>
          <w:bCs/>
          <w:sz w:val="26"/>
          <w:szCs w:val="26"/>
        </w:rPr>
        <w:t xml:space="preserve"> Порядка организации и проведения общественных обсуждений по вопросам градостроительной деятельности»</w:t>
      </w:r>
      <w:r w:rsidRPr="00151CC3">
        <w:rPr>
          <w:color w:val="000000"/>
          <w:sz w:val="26"/>
          <w:szCs w:val="26"/>
        </w:rPr>
        <w:t>.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 xml:space="preserve">Место и дата открытия экспозиции (экспозиций) проекта, подлежащего рассмотрению на общественных обсуждениях – </w:t>
      </w:r>
      <w:r w:rsidR="00173D0C">
        <w:rPr>
          <w:color w:val="000000"/>
          <w:sz w:val="26"/>
          <w:szCs w:val="26"/>
        </w:rPr>
        <w:t>21</w:t>
      </w:r>
      <w:r w:rsidR="008F4782">
        <w:rPr>
          <w:color w:val="000000"/>
          <w:sz w:val="26"/>
          <w:szCs w:val="26"/>
        </w:rPr>
        <w:t xml:space="preserve"> мая</w:t>
      </w:r>
      <w:r w:rsidR="005460BC">
        <w:rPr>
          <w:color w:val="000000"/>
          <w:sz w:val="26"/>
          <w:szCs w:val="26"/>
        </w:rPr>
        <w:t xml:space="preserve"> 2025</w:t>
      </w:r>
      <w:r w:rsidRPr="001D29B1">
        <w:rPr>
          <w:color w:val="000000"/>
          <w:sz w:val="26"/>
          <w:szCs w:val="26"/>
        </w:rPr>
        <w:t xml:space="preserve"> года: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 xml:space="preserve">- на информационном стенде </w:t>
      </w:r>
      <w:proofErr w:type="spellStart"/>
      <w:r w:rsidRPr="001D29B1">
        <w:rPr>
          <w:color w:val="000000"/>
          <w:sz w:val="26"/>
          <w:szCs w:val="26"/>
        </w:rPr>
        <w:t>ул.Октябрьская</w:t>
      </w:r>
      <w:proofErr w:type="spellEnd"/>
      <w:r w:rsidRPr="001D29B1">
        <w:rPr>
          <w:color w:val="000000"/>
          <w:sz w:val="26"/>
          <w:szCs w:val="26"/>
        </w:rPr>
        <w:t>, 5А;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>- на информационном стенде, расположенном в помещении МБУ «Многофункциональный</w:t>
      </w:r>
      <w:r>
        <w:rPr>
          <w:color w:val="000000"/>
          <w:sz w:val="26"/>
          <w:szCs w:val="26"/>
        </w:rPr>
        <w:t xml:space="preserve"> центр и ГА» </w:t>
      </w:r>
      <w:proofErr w:type="spellStart"/>
      <w:r>
        <w:rPr>
          <w:color w:val="000000"/>
          <w:sz w:val="26"/>
          <w:szCs w:val="26"/>
        </w:rPr>
        <w:t>ул.Гастелло</w:t>
      </w:r>
      <w:proofErr w:type="spellEnd"/>
      <w:r>
        <w:rPr>
          <w:color w:val="000000"/>
          <w:sz w:val="26"/>
          <w:szCs w:val="26"/>
        </w:rPr>
        <w:t>, 11/2</w:t>
      </w:r>
      <w:r w:rsidR="00D5126F">
        <w:rPr>
          <w:color w:val="000000"/>
          <w:sz w:val="26"/>
          <w:szCs w:val="26"/>
        </w:rPr>
        <w:t>5.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>Сроки проведения экспозиции (экспозиций) проекта: с «</w:t>
      </w:r>
      <w:r w:rsidR="00173D0C">
        <w:rPr>
          <w:color w:val="000000"/>
          <w:sz w:val="26"/>
          <w:szCs w:val="26"/>
        </w:rPr>
        <w:t>21</w:t>
      </w:r>
      <w:r w:rsidRPr="001D29B1">
        <w:rPr>
          <w:color w:val="000000"/>
          <w:sz w:val="26"/>
          <w:szCs w:val="26"/>
        </w:rPr>
        <w:t xml:space="preserve">» </w:t>
      </w:r>
      <w:r w:rsidR="008F4782">
        <w:rPr>
          <w:color w:val="000000"/>
          <w:sz w:val="26"/>
          <w:szCs w:val="26"/>
        </w:rPr>
        <w:t>мая</w:t>
      </w:r>
      <w:r w:rsidR="000A6F15">
        <w:rPr>
          <w:color w:val="000000"/>
          <w:sz w:val="26"/>
          <w:szCs w:val="26"/>
        </w:rPr>
        <w:t xml:space="preserve"> по «</w:t>
      </w:r>
      <w:r w:rsidR="00173D0C">
        <w:rPr>
          <w:color w:val="000000"/>
          <w:sz w:val="26"/>
          <w:szCs w:val="26"/>
        </w:rPr>
        <w:t>29</w:t>
      </w:r>
      <w:r w:rsidR="008F4782">
        <w:rPr>
          <w:color w:val="000000"/>
          <w:sz w:val="26"/>
          <w:szCs w:val="26"/>
        </w:rPr>
        <w:t>» мая</w:t>
      </w:r>
      <w:r w:rsidRPr="001D29B1">
        <w:rPr>
          <w:color w:val="000000"/>
          <w:sz w:val="26"/>
          <w:szCs w:val="26"/>
        </w:rPr>
        <w:t xml:space="preserve"> 202</w:t>
      </w:r>
      <w:r w:rsidR="005460BC">
        <w:rPr>
          <w:color w:val="000000"/>
          <w:sz w:val="26"/>
          <w:szCs w:val="26"/>
        </w:rPr>
        <w:t>5</w:t>
      </w:r>
      <w:r w:rsidRPr="001D29B1">
        <w:rPr>
          <w:color w:val="000000"/>
          <w:sz w:val="26"/>
          <w:szCs w:val="26"/>
        </w:rPr>
        <w:t xml:space="preserve"> года.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>Дни и часы посещения экспозиции (экспозиций) проекта: понедельник, вторник, среда и пятница с 8:00 до 17:00.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>Дни и время консультирования посетителей: понедельник и вторник с 9:00 до 16:00.</w:t>
      </w:r>
    </w:p>
    <w:p w:rsidR="00935126" w:rsidRPr="001D29B1" w:rsidRDefault="00935126" w:rsidP="00935126">
      <w:pPr>
        <w:ind w:firstLine="698"/>
        <w:jc w:val="both"/>
        <w:rPr>
          <w:sz w:val="26"/>
          <w:szCs w:val="26"/>
        </w:rPr>
      </w:pPr>
      <w:r w:rsidRPr="001D29B1">
        <w:rPr>
          <w:color w:val="000000"/>
          <w:sz w:val="26"/>
          <w:szCs w:val="26"/>
        </w:rPr>
        <w:t xml:space="preserve">Предложения и замечания, касающиеся проекта, </w:t>
      </w:r>
      <w:r w:rsidRPr="001D29B1">
        <w:rPr>
          <w:sz w:val="26"/>
          <w:szCs w:val="26"/>
        </w:rPr>
        <w:t xml:space="preserve">предоставлять в письменном виде в сроки проведения экспозиции по адресу: </w:t>
      </w:r>
    </w:p>
    <w:p w:rsidR="00935126" w:rsidRPr="001D29B1" w:rsidRDefault="00935126" w:rsidP="00935126">
      <w:pPr>
        <w:ind w:firstLine="698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- Нижегородская </w:t>
      </w:r>
      <w:proofErr w:type="gramStart"/>
      <w:r w:rsidRPr="001D29B1">
        <w:rPr>
          <w:sz w:val="26"/>
          <w:szCs w:val="26"/>
        </w:rPr>
        <w:t xml:space="preserve">область,  </w:t>
      </w:r>
      <w:proofErr w:type="spellStart"/>
      <w:r w:rsidRPr="001D29B1">
        <w:rPr>
          <w:sz w:val="26"/>
          <w:szCs w:val="26"/>
        </w:rPr>
        <w:t>г.Дзержинск</w:t>
      </w:r>
      <w:proofErr w:type="spellEnd"/>
      <w:proofErr w:type="gramEnd"/>
      <w:r w:rsidRPr="001D29B1">
        <w:rPr>
          <w:sz w:val="26"/>
          <w:szCs w:val="26"/>
        </w:rPr>
        <w:t xml:space="preserve"> </w:t>
      </w:r>
      <w:proofErr w:type="spellStart"/>
      <w:r w:rsidRPr="001D29B1">
        <w:rPr>
          <w:sz w:val="26"/>
          <w:szCs w:val="26"/>
        </w:rPr>
        <w:t>ул.Октябрьская</w:t>
      </w:r>
      <w:proofErr w:type="spellEnd"/>
      <w:r w:rsidRPr="001D29B1">
        <w:rPr>
          <w:sz w:val="26"/>
          <w:szCs w:val="26"/>
        </w:rPr>
        <w:t>, д.5А;</w:t>
      </w:r>
    </w:p>
    <w:p w:rsidR="00935126" w:rsidRPr="001D29B1" w:rsidRDefault="00935126" w:rsidP="00935126">
      <w:pPr>
        <w:ind w:firstLine="698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- по электронной почте - </w:t>
      </w:r>
      <w:hyperlink r:id="rId7" w:history="1">
        <w:r w:rsidRPr="001D29B1">
          <w:rPr>
            <w:rStyle w:val="a8"/>
            <w:sz w:val="26"/>
            <w:szCs w:val="26"/>
            <w:lang w:val="en-US"/>
          </w:rPr>
          <w:t>official</w:t>
        </w:r>
        <w:r w:rsidRPr="001D29B1">
          <w:rPr>
            <w:rStyle w:val="a8"/>
            <w:sz w:val="26"/>
            <w:szCs w:val="26"/>
          </w:rPr>
          <w:t>@</w:t>
        </w:r>
        <w:r w:rsidRPr="001D29B1">
          <w:rPr>
            <w:rStyle w:val="a8"/>
            <w:sz w:val="26"/>
            <w:szCs w:val="26"/>
            <w:lang w:val="en-US"/>
          </w:rPr>
          <w:t>adm</w:t>
        </w:r>
        <w:r w:rsidRPr="001D29B1">
          <w:rPr>
            <w:rStyle w:val="a8"/>
            <w:sz w:val="26"/>
            <w:szCs w:val="26"/>
          </w:rPr>
          <w:t>.</w:t>
        </w:r>
        <w:r w:rsidRPr="001D29B1">
          <w:rPr>
            <w:rStyle w:val="a8"/>
            <w:sz w:val="26"/>
            <w:szCs w:val="26"/>
            <w:lang w:val="en-US"/>
          </w:rPr>
          <w:t>dzr</w:t>
        </w:r>
        <w:r w:rsidRPr="001D29B1">
          <w:rPr>
            <w:rStyle w:val="a8"/>
            <w:sz w:val="26"/>
            <w:szCs w:val="26"/>
          </w:rPr>
          <w:t>.</w:t>
        </w:r>
        <w:r w:rsidRPr="001D29B1">
          <w:rPr>
            <w:rStyle w:val="a8"/>
            <w:sz w:val="26"/>
            <w:szCs w:val="26"/>
            <w:lang w:val="en-US"/>
          </w:rPr>
          <w:t>nnov</w:t>
        </w:r>
        <w:r w:rsidRPr="001D29B1">
          <w:rPr>
            <w:rStyle w:val="a8"/>
            <w:sz w:val="26"/>
            <w:szCs w:val="26"/>
          </w:rPr>
          <w:t>.</w:t>
        </w:r>
        <w:r w:rsidRPr="001D29B1">
          <w:rPr>
            <w:rStyle w:val="a8"/>
            <w:sz w:val="26"/>
            <w:szCs w:val="26"/>
            <w:lang w:val="en-US"/>
          </w:rPr>
          <w:t>ru</w:t>
        </w:r>
      </w:hyperlink>
      <w:r w:rsidRPr="001D29B1">
        <w:rPr>
          <w:sz w:val="26"/>
          <w:szCs w:val="26"/>
        </w:rPr>
        <w:t xml:space="preserve">; </w:t>
      </w:r>
      <w:hyperlink r:id="rId8" w:history="1">
        <w:r w:rsidRPr="001D29B1">
          <w:rPr>
            <w:rStyle w:val="a8"/>
            <w:sz w:val="26"/>
            <w:szCs w:val="26"/>
          </w:rPr>
          <w:t>official@depgraddzr.ru</w:t>
        </w:r>
      </w:hyperlink>
      <w:r w:rsidRPr="001D29B1">
        <w:rPr>
          <w:sz w:val="26"/>
          <w:szCs w:val="26"/>
        </w:rPr>
        <w:t>;</w:t>
      </w:r>
    </w:p>
    <w:p w:rsidR="00935126" w:rsidRDefault="00935126" w:rsidP="00935126">
      <w:pPr>
        <w:ind w:firstLine="698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- на официальный сайт администрации города - </w:t>
      </w:r>
      <w:hyperlink r:id="rId9" w:history="1">
        <w:r w:rsidR="00B7789C" w:rsidRPr="00C466B1">
          <w:rPr>
            <w:rStyle w:val="a8"/>
            <w:sz w:val="26"/>
            <w:szCs w:val="26"/>
            <w:lang w:val="en-US"/>
          </w:rPr>
          <w:t>https</w:t>
        </w:r>
        <w:r w:rsidR="00B7789C" w:rsidRPr="00C466B1">
          <w:rPr>
            <w:rStyle w:val="a8"/>
            <w:sz w:val="26"/>
            <w:szCs w:val="26"/>
          </w:rPr>
          <w:t>://</w:t>
        </w:r>
        <w:proofErr w:type="spellStart"/>
        <w:r w:rsidR="00B7789C" w:rsidRPr="00C466B1">
          <w:rPr>
            <w:rStyle w:val="a8"/>
            <w:sz w:val="26"/>
            <w:szCs w:val="26"/>
          </w:rPr>
          <w:t>адмдзержинск.рф</w:t>
        </w:r>
        <w:proofErr w:type="spellEnd"/>
      </w:hyperlink>
      <w:r w:rsidR="00B7789C">
        <w:rPr>
          <w:sz w:val="26"/>
          <w:szCs w:val="26"/>
        </w:rPr>
        <w:t>;</w:t>
      </w:r>
    </w:p>
    <w:p w:rsidR="00B7789C" w:rsidRPr="004C1587" w:rsidRDefault="00B7789C" w:rsidP="00302405">
      <w:pPr>
        <w:ind w:firstLine="698"/>
        <w:rPr>
          <w:sz w:val="26"/>
          <w:szCs w:val="26"/>
        </w:rPr>
      </w:pPr>
      <w:r>
        <w:rPr>
          <w:sz w:val="26"/>
          <w:szCs w:val="26"/>
        </w:rPr>
        <w:t>- в электронной системе ПОС</w:t>
      </w:r>
      <w:r w:rsidR="0086657B">
        <w:rPr>
          <w:sz w:val="26"/>
          <w:szCs w:val="26"/>
        </w:rPr>
        <w:t xml:space="preserve"> - </w:t>
      </w:r>
      <w:hyperlink r:id="rId10" w:history="1">
        <w:r w:rsidR="0086657B" w:rsidRPr="004C1587">
          <w:rPr>
            <w:rStyle w:val="a8"/>
            <w:sz w:val="26"/>
            <w:szCs w:val="26"/>
          </w:rPr>
          <w:t>https://pos.gosuslugi.ru/backoffice/</w:t>
        </w:r>
      </w:hyperlink>
      <w:r w:rsidR="00302405" w:rsidRPr="004C1587">
        <w:rPr>
          <w:sz w:val="26"/>
          <w:szCs w:val="26"/>
        </w:rPr>
        <w:t>.</w:t>
      </w:r>
    </w:p>
    <w:p w:rsidR="00935126" w:rsidRPr="001D29B1" w:rsidRDefault="00935126" w:rsidP="00935126">
      <w:pPr>
        <w:ind w:left="4" w:right="12" w:firstLine="566"/>
        <w:rPr>
          <w:sz w:val="26"/>
          <w:szCs w:val="26"/>
        </w:rPr>
      </w:pPr>
      <w:r w:rsidRPr="001D29B1">
        <w:rPr>
          <w:sz w:val="26"/>
          <w:szCs w:val="26"/>
        </w:rPr>
        <w:t xml:space="preserve">Предложения и замечания должны содержать информацию о лице, внесшем замечания и предложения:   </w:t>
      </w:r>
    </w:p>
    <w:p w:rsidR="00935126" w:rsidRPr="001D29B1" w:rsidRDefault="00935126" w:rsidP="00935126">
      <w:pPr>
        <w:numPr>
          <w:ilvl w:val="0"/>
          <w:numId w:val="2"/>
        </w:numPr>
        <w:autoSpaceDE/>
        <w:autoSpaceDN/>
        <w:spacing w:after="3" w:line="247" w:lineRule="auto"/>
        <w:ind w:right="12" w:firstLine="566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фамилию, имя, отчество (при наличии), адрес места жительства (регистрации), реквизиты документа, удостоверяющего личность, - для физических лиц;  </w:t>
      </w:r>
    </w:p>
    <w:p w:rsidR="00935126" w:rsidRPr="001D29B1" w:rsidRDefault="00935126" w:rsidP="00935126">
      <w:pPr>
        <w:numPr>
          <w:ilvl w:val="0"/>
          <w:numId w:val="2"/>
        </w:numPr>
        <w:autoSpaceDE/>
        <w:autoSpaceDN/>
        <w:spacing w:after="3" w:line="247" w:lineRule="auto"/>
        <w:ind w:right="12" w:firstLine="566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наименование, основной государственный регистрационный номер, место нахождения и адрес - для юридических лиц; </w:t>
      </w:r>
    </w:p>
    <w:p w:rsidR="00935126" w:rsidRPr="001D29B1" w:rsidRDefault="00935126" w:rsidP="00935126">
      <w:pPr>
        <w:numPr>
          <w:ilvl w:val="0"/>
          <w:numId w:val="2"/>
        </w:numPr>
        <w:autoSpaceDE/>
        <w:autoSpaceDN/>
        <w:spacing w:after="3" w:line="247" w:lineRule="auto"/>
        <w:ind w:right="12" w:firstLine="566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реквизиты документа, устанавливающего или удостоверяющего права на земельные участки, объекты капитального строительства, помещения (при наличии). </w:t>
      </w:r>
    </w:p>
    <w:p w:rsidR="00935126" w:rsidRPr="002077CA" w:rsidRDefault="00935126" w:rsidP="002077CA">
      <w:pPr>
        <w:ind w:firstLine="70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 xml:space="preserve">Контактное лицо по вопросам </w:t>
      </w:r>
      <w:r w:rsidR="00E76863">
        <w:rPr>
          <w:color w:val="000000"/>
          <w:sz w:val="26"/>
          <w:szCs w:val="26"/>
        </w:rPr>
        <w:t>публичных слушаний</w:t>
      </w:r>
      <w:r w:rsidRPr="001D29B1">
        <w:rPr>
          <w:color w:val="000000"/>
          <w:sz w:val="26"/>
          <w:szCs w:val="26"/>
        </w:rPr>
        <w:t xml:space="preserve">: </w:t>
      </w:r>
      <w:proofErr w:type="spellStart"/>
      <w:r w:rsidR="00302405">
        <w:rPr>
          <w:color w:val="000000"/>
          <w:sz w:val="26"/>
          <w:szCs w:val="26"/>
        </w:rPr>
        <w:t>Кочетова</w:t>
      </w:r>
      <w:proofErr w:type="spellEnd"/>
      <w:r w:rsidR="00302405">
        <w:rPr>
          <w:color w:val="000000"/>
          <w:sz w:val="26"/>
          <w:szCs w:val="26"/>
        </w:rPr>
        <w:t xml:space="preserve"> Анна Сергеевна</w:t>
      </w:r>
      <w:r w:rsidR="00302405" w:rsidRPr="0035641C">
        <w:rPr>
          <w:color w:val="000000"/>
          <w:sz w:val="26"/>
          <w:szCs w:val="26"/>
        </w:rPr>
        <w:t xml:space="preserve"> – </w:t>
      </w:r>
      <w:r w:rsidR="00302405">
        <w:rPr>
          <w:color w:val="000000"/>
          <w:sz w:val="26"/>
          <w:szCs w:val="26"/>
        </w:rPr>
        <w:t>ведущий инженер</w:t>
      </w:r>
      <w:r w:rsidR="00151CC3" w:rsidRPr="0035641C">
        <w:rPr>
          <w:color w:val="000000"/>
          <w:sz w:val="26"/>
          <w:szCs w:val="26"/>
        </w:rPr>
        <w:t xml:space="preserve"> департамента</w:t>
      </w:r>
      <w:r w:rsidRPr="001D29B1">
        <w:rPr>
          <w:color w:val="000000"/>
          <w:sz w:val="26"/>
          <w:szCs w:val="26"/>
        </w:rPr>
        <w:t xml:space="preserve"> градостроительной деятельности, строительства и охраны объектов культурного наследия администрации города ((88313) 37-01-30).</w:t>
      </w:r>
      <w:r w:rsidRPr="001D29B1">
        <w:rPr>
          <w:sz w:val="26"/>
          <w:szCs w:val="26"/>
        </w:rPr>
        <w:t xml:space="preserve"> </w:t>
      </w:r>
    </w:p>
    <w:p w:rsidR="00971A98" w:rsidRDefault="00E76863" w:rsidP="00971A98">
      <w:pPr>
        <w:ind w:firstLine="709"/>
        <w:jc w:val="both"/>
        <w:rPr>
          <w:bCs/>
          <w:sz w:val="26"/>
          <w:szCs w:val="26"/>
        </w:rPr>
      </w:pPr>
      <w:r w:rsidRPr="00E76863">
        <w:rPr>
          <w:bCs/>
          <w:sz w:val="26"/>
          <w:szCs w:val="26"/>
        </w:rPr>
        <w:t xml:space="preserve">Участниками </w:t>
      </w:r>
      <w:r>
        <w:rPr>
          <w:bCs/>
          <w:sz w:val="26"/>
          <w:szCs w:val="26"/>
        </w:rPr>
        <w:t>публичных слушаний</w:t>
      </w:r>
      <w:r w:rsidRPr="00E76863">
        <w:rPr>
          <w:bCs/>
          <w:sz w:val="26"/>
          <w:szCs w:val="26"/>
        </w:rPr>
        <w:t xml:space="preserve"> являются</w:t>
      </w:r>
      <w:r w:rsidR="00971A98">
        <w:rPr>
          <w:bCs/>
          <w:sz w:val="26"/>
          <w:szCs w:val="26"/>
        </w:rPr>
        <w:t>:</w:t>
      </w:r>
    </w:p>
    <w:p w:rsidR="00173D0C" w:rsidRPr="00173D0C" w:rsidRDefault="00173D0C" w:rsidP="00173D0C">
      <w:pPr>
        <w:ind w:firstLine="709"/>
        <w:jc w:val="both"/>
        <w:rPr>
          <w:bCs/>
          <w:sz w:val="26"/>
          <w:szCs w:val="26"/>
        </w:rPr>
      </w:pPr>
      <w:r w:rsidRPr="00173D0C">
        <w:rPr>
          <w:bCs/>
          <w:sz w:val="26"/>
          <w:szCs w:val="26"/>
        </w:rPr>
        <w:t xml:space="preserve">- граждане, постоянно проживающие на территории, в отношении которой подготовлен данный проект. Согласно сведениям, размещенным           в Государственной информационной системе обеспечения градостроительной деятельности Нижегородской области (далее - </w:t>
      </w:r>
      <w:proofErr w:type="gramStart"/>
      <w:r w:rsidRPr="00173D0C">
        <w:rPr>
          <w:bCs/>
          <w:sz w:val="26"/>
          <w:szCs w:val="26"/>
        </w:rPr>
        <w:t>ГИСОГД</w:t>
      </w:r>
      <w:proofErr w:type="gramEnd"/>
      <w:r w:rsidRPr="00173D0C">
        <w:rPr>
          <w:bCs/>
          <w:sz w:val="26"/>
          <w:szCs w:val="26"/>
        </w:rPr>
        <w:t xml:space="preserve"> НО) в границах указанной территории расположены объекты жилищного фонда с адресными ориентирами: Нижегородская обл., </w:t>
      </w:r>
      <w:proofErr w:type="spellStart"/>
      <w:r w:rsidRPr="00173D0C">
        <w:rPr>
          <w:bCs/>
          <w:sz w:val="26"/>
          <w:szCs w:val="26"/>
        </w:rPr>
        <w:t>г.Дзержинск</w:t>
      </w:r>
      <w:proofErr w:type="spellEnd"/>
      <w:r w:rsidRPr="00173D0C">
        <w:rPr>
          <w:bCs/>
          <w:sz w:val="26"/>
          <w:szCs w:val="26"/>
        </w:rPr>
        <w:t xml:space="preserve">, бул. Победы, д. №№ 11,13, 13А,15,17,19,21, ул. </w:t>
      </w:r>
      <w:r w:rsidRPr="00173D0C">
        <w:rPr>
          <w:bCs/>
          <w:sz w:val="26"/>
          <w:szCs w:val="26"/>
        </w:rPr>
        <w:lastRenderedPageBreak/>
        <w:t xml:space="preserve">Грибоедова, д. № 24, </w:t>
      </w:r>
      <w:proofErr w:type="spellStart"/>
      <w:r w:rsidRPr="00173D0C">
        <w:rPr>
          <w:bCs/>
          <w:sz w:val="26"/>
          <w:szCs w:val="26"/>
        </w:rPr>
        <w:t>пр.Циолковского</w:t>
      </w:r>
      <w:proofErr w:type="spellEnd"/>
      <w:r w:rsidRPr="00173D0C">
        <w:rPr>
          <w:bCs/>
          <w:sz w:val="26"/>
          <w:szCs w:val="26"/>
        </w:rPr>
        <w:t>, д. №№ 12,14,14А,16,18,20, бул. Мира, д. №№ 25/23, 28А, 29, 29А, 31, 31А, 33.</w:t>
      </w:r>
    </w:p>
    <w:p w:rsidR="00173D0C" w:rsidRPr="00173D0C" w:rsidRDefault="00173D0C" w:rsidP="00173D0C">
      <w:pPr>
        <w:ind w:firstLine="709"/>
        <w:jc w:val="both"/>
        <w:rPr>
          <w:sz w:val="26"/>
          <w:szCs w:val="26"/>
        </w:rPr>
      </w:pPr>
      <w:r w:rsidRPr="00173D0C">
        <w:rPr>
          <w:bCs/>
          <w:color w:val="000000" w:themeColor="text1"/>
          <w:sz w:val="26"/>
          <w:szCs w:val="26"/>
        </w:rPr>
        <w:t>- правообладатели находящихся в границах этой территории земельных участков и (или) расположенных на них объектов капитального строительства, а также правообладатели помещений, являющихся частью указанных объектов капитального строительства. Согласно сведениям ГИСОГД НО в границах указанной территории расположены земельные участки с кадастровыми номерами:</w:t>
      </w:r>
      <w:r w:rsidRPr="00173D0C">
        <w:rPr>
          <w:sz w:val="26"/>
          <w:szCs w:val="26"/>
        </w:rPr>
        <w:t xml:space="preserve"> </w:t>
      </w:r>
      <w:r w:rsidRPr="00173D0C">
        <w:rPr>
          <w:bCs/>
          <w:color w:val="000000" w:themeColor="text1"/>
          <w:sz w:val="26"/>
          <w:szCs w:val="26"/>
        </w:rPr>
        <w:t>52:21:0000000:5165, 52:21:0000000:2546, 52:21:0000000:5164, 52:21:0000079:8, 52:21:0000079:1716, 52:21:0000079:2, 52:21:0000079:134, 52:21:0000079:3345, 52:21:0000079:4, 52:21:0000079:133, 52:21:0000079:32, 52:21:0000079:47, 52:21:0000079:3353, 52:21:0000079:132, 52:21:0000079:14, 52:21:0000079:1710, 52:21:0000079:128, 52:21:0000079:39, 52:21:0000079:106, 52:21:0000079:43, 52:21:0000079:3351, 52:21:0000079:126, 52:21:0000079:66, 52:21:0000079:1711, 52:21:0000079:3339, 52:21:0000079:127, 52:21:0000079:85, 52:21:0000079:118, 52:21:0000079:20, 52:21:0000079:41, 52:21:0000079:21, 52:21:0000079:3352, 52:21:0000079:131, 52:21:0000079:15, 52:21:0000079:130, 52:21:0000079:1715, 52:21:0000079:1714, 52:21:0000079:22, 52:21:0000000:1581, 52:21:0000001:628, 52:21:0000079:1649, 52:21:0000001:622, 52:21:0000001:627, 52:21:0000001:631</w:t>
      </w:r>
      <w:r w:rsidRPr="00173D0C">
        <w:rPr>
          <w:sz w:val="26"/>
          <w:szCs w:val="26"/>
        </w:rPr>
        <w:t xml:space="preserve">, </w:t>
      </w:r>
      <w:r w:rsidRPr="00173D0C">
        <w:rPr>
          <w:bCs/>
          <w:color w:val="000000" w:themeColor="text1"/>
          <w:sz w:val="26"/>
          <w:szCs w:val="26"/>
        </w:rPr>
        <w:t>а также объекты капитального строительства                                 с кадастровыми номерами:</w:t>
      </w:r>
      <w:r w:rsidRPr="00173D0C">
        <w:rPr>
          <w:sz w:val="26"/>
          <w:szCs w:val="26"/>
        </w:rPr>
        <w:t xml:space="preserve"> 52:21:0000079:158, 52:21:0000079:141, 52:21:0000079:1659, 52:21:0000079:1671.</w:t>
      </w:r>
    </w:p>
    <w:p w:rsidR="00DF1751" w:rsidRPr="00221EEB" w:rsidRDefault="00DF1751" w:rsidP="00173D0C">
      <w:pPr>
        <w:jc w:val="both"/>
        <w:rPr>
          <w:bCs/>
          <w:sz w:val="26"/>
          <w:szCs w:val="26"/>
        </w:rPr>
        <w:sectPr w:rsidR="00DF1751" w:rsidRPr="00221EEB" w:rsidSect="006D63B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173D0C" w:rsidRDefault="00173D0C" w:rsidP="00173D0C">
      <w:pPr>
        <w:spacing w:before="100" w:beforeAutospacing="1" w:after="100" w:afterAutospacing="1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Документация</w:t>
      </w:r>
      <w:r w:rsidRPr="006726A5">
        <w:rPr>
          <w:sz w:val="28"/>
          <w:szCs w:val="28"/>
        </w:rPr>
        <w:t xml:space="preserve"> по внесению изменений в проект межевания территории, ограниченной бул. Победы, пл. Свадебная, просп. Циолковского, бул. Мира в городе Дзержинске</w:t>
      </w:r>
    </w:p>
    <w:p w:rsidR="00173D0C" w:rsidRDefault="00173D0C" w:rsidP="00173D0C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0" distR="0" wp14:anchorId="42EA0FA6" wp14:editId="28672EA5">
            <wp:extent cx="7746620" cy="51720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9048" t="24794" r="8731" b="13223"/>
                    <a:stretch/>
                  </pic:blipFill>
                  <pic:spPr bwMode="auto">
                    <a:xfrm>
                      <a:off x="0" y="0"/>
                      <a:ext cx="7759030" cy="5180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D0C" w:rsidRDefault="00173D0C" w:rsidP="00173D0C">
      <w:pPr>
        <w:tabs>
          <w:tab w:val="left" w:pos="1935"/>
          <w:tab w:val="left" w:pos="83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E7F140" wp14:editId="521F2C78">
                <wp:simplePos x="0" y="0"/>
                <wp:positionH relativeFrom="column">
                  <wp:posOffset>769620</wp:posOffset>
                </wp:positionH>
                <wp:positionV relativeFrom="paragraph">
                  <wp:posOffset>74295</wp:posOffset>
                </wp:positionV>
                <wp:extent cx="8260715" cy="828675"/>
                <wp:effectExtent l="0" t="0" r="0" b="9525"/>
                <wp:wrapNone/>
                <wp:docPr id="29699" name="Поле 29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071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3D0C" w:rsidRDefault="00173D0C" w:rsidP="00173D0C">
                            <w:pPr>
                              <w:pStyle w:val="a4"/>
                              <w:tabs>
                                <w:tab w:val="left" w:pos="284"/>
                              </w:tabs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4E54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границы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земельных участков</w:t>
                            </w:r>
                            <w:proofErr w:type="gramEnd"/>
                            <w:r w:rsidRPr="0034266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учтенных в ЕГРН</w:t>
                            </w:r>
                          </w:p>
                          <w:p w:rsidR="00173D0C" w:rsidRPr="004E54DA" w:rsidRDefault="00173D0C" w:rsidP="00173D0C">
                            <w:pPr>
                              <w:pStyle w:val="ac"/>
                            </w:pPr>
                          </w:p>
                          <w:p w:rsidR="00173D0C" w:rsidRDefault="00173D0C" w:rsidP="00173D0C">
                            <w:pPr>
                              <w:pStyle w:val="a4"/>
                              <w:tabs>
                                <w:tab w:val="left" w:pos="284"/>
                                <w:tab w:val="left" w:pos="567"/>
                              </w:tabs>
                              <w:spacing w:line="168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73D0C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pict>
                                <v:shape id="Рисунок 3" o:spid="_x0000_i1031" type="#_x0000_t75" style="width:28.5pt;height:9pt;visibility:visible;mso-wrap-style:square" o:bullet="t">
                                  <v:imagedata r:id="rId12" o:title=""/>
                                </v:shape>
                              </w:pict>
                            </w:r>
                            <w:r w:rsidRPr="003E35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объекты капитального строительства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35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учтенные 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ЕГРН</w:t>
                            </w:r>
                          </w:p>
                          <w:p w:rsidR="00173D0C" w:rsidRDefault="00173D0C" w:rsidP="00173D0C">
                            <w:pPr>
                              <w:pStyle w:val="a4"/>
                              <w:tabs>
                                <w:tab w:val="left" w:pos="284"/>
                                <w:tab w:val="left" w:pos="567"/>
                              </w:tabs>
                              <w:spacing w:line="168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73D0C" w:rsidRPr="003E35BA" w:rsidRDefault="00173D0C" w:rsidP="00173D0C">
                            <w:pPr>
                              <w:pStyle w:val="a4"/>
                              <w:tabs>
                                <w:tab w:val="left" w:pos="284"/>
                                <w:tab w:val="left" w:pos="567"/>
                              </w:tabs>
                              <w:spacing w:line="168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73D0C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pict>
                                <v:shape id="Рисунок 5" o:spid="_x0000_i1045" type="#_x0000_t75" style="width:27pt;height:1.5pt;visibility:visible;mso-wrap-style:square" o:bullet="t">
                                  <v:imagedata r:id="rId13" o:title=""/>
                                </v:shape>
                              </w:pic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3E35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границы проекта межевания территории</w:t>
                            </w:r>
                          </w:p>
                          <w:p w:rsidR="00173D0C" w:rsidRPr="003E35BA" w:rsidRDefault="00173D0C" w:rsidP="00173D0C">
                            <w:pPr>
                              <w:pStyle w:val="a4"/>
                              <w:tabs>
                                <w:tab w:val="left" w:pos="284"/>
                                <w:tab w:val="left" w:pos="567"/>
                              </w:tabs>
                              <w:spacing w:line="168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7F140" id="_x0000_t202" coordsize="21600,21600" o:spt="202" path="m,l,21600r21600,l21600,xe">
                <v:stroke joinstyle="miter"/>
                <v:path gradientshapeok="t" o:connecttype="rect"/>
              </v:shapetype>
              <v:shape id="Поле 29699" o:spid="_x0000_s1026" type="#_x0000_t202" style="position:absolute;margin-left:60.6pt;margin-top:5.85pt;width:650.45pt;height:6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" filled="f" stroked="f">
                <v:textbox>
                  <w:txbxContent>
                    <w:p w:rsidR="00173D0C" w:rsidRDefault="00173D0C" w:rsidP="00173D0C">
                      <w:pPr>
                        <w:pStyle w:val="a4"/>
                        <w:tabs>
                          <w:tab w:val="left" w:pos="284"/>
                        </w:tabs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</w:t>
                      </w:r>
                      <w:r w:rsidRPr="004E54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границы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земельных участков</w:t>
                      </w:r>
                      <w:proofErr w:type="gramEnd"/>
                      <w:r w:rsidRPr="0034266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учтенных в ЕГРН</w:t>
                      </w:r>
                    </w:p>
                    <w:p w:rsidR="00173D0C" w:rsidRPr="004E54DA" w:rsidRDefault="00173D0C" w:rsidP="00173D0C">
                      <w:pPr>
                        <w:pStyle w:val="ac"/>
                      </w:pPr>
                    </w:p>
                    <w:p w:rsidR="00173D0C" w:rsidRDefault="00173D0C" w:rsidP="00173D0C">
                      <w:pPr>
                        <w:pStyle w:val="a4"/>
                        <w:tabs>
                          <w:tab w:val="left" w:pos="284"/>
                          <w:tab w:val="left" w:pos="567"/>
                        </w:tabs>
                        <w:spacing w:line="168" w:lineRule="auto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73D0C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pict>
                          <v:shape id="Рисунок 3" o:spid="_x0000_i1031" type="#_x0000_t75" style="width:28.5pt;height:9pt;visibility:visible;mso-wrap-style:square" o:bullet="t">
                            <v:imagedata r:id="rId12" o:title=""/>
                          </v:shape>
                        </w:pict>
                      </w:r>
                      <w:r w:rsidRPr="003E35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объекты капитального строительства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E35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учтенные в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ЕГРН</w:t>
                      </w:r>
                    </w:p>
                    <w:p w:rsidR="00173D0C" w:rsidRDefault="00173D0C" w:rsidP="00173D0C">
                      <w:pPr>
                        <w:pStyle w:val="a4"/>
                        <w:tabs>
                          <w:tab w:val="left" w:pos="284"/>
                          <w:tab w:val="left" w:pos="567"/>
                        </w:tabs>
                        <w:spacing w:line="168" w:lineRule="auto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73D0C" w:rsidRPr="003E35BA" w:rsidRDefault="00173D0C" w:rsidP="00173D0C">
                      <w:pPr>
                        <w:pStyle w:val="a4"/>
                        <w:tabs>
                          <w:tab w:val="left" w:pos="284"/>
                          <w:tab w:val="left" w:pos="567"/>
                        </w:tabs>
                        <w:spacing w:line="168" w:lineRule="auto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73D0C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pict>
                          <v:shape id="Рисунок 5" o:spid="_x0000_i1045" type="#_x0000_t75" style="width:27pt;height:1.5pt;visibility:visible;mso-wrap-style:square" o:bullet="t">
                            <v:imagedata r:id="rId13" o:title=""/>
                          </v:shape>
                        </w:pic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Pr="003E35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границы проекта межевания территории</w:t>
                      </w:r>
                    </w:p>
                    <w:p w:rsidR="00173D0C" w:rsidRPr="003E35BA" w:rsidRDefault="00173D0C" w:rsidP="00173D0C">
                      <w:pPr>
                        <w:pStyle w:val="a4"/>
                        <w:tabs>
                          <w:tab w:val="left" w:pos="284"/>
                          <w:tab w:val="left" w:pos="567"/>
                        </w:tabs>
                        <w:spacing w:line="168" w:lineRule="auto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854E85" wp14:editId="76221CBB">
                <wp:simplePos x="0" y="0"/>
                <wp:positionH relativeFrom="column">
                  <wp:posOffset>769620</wp:posOffset>
                </wp:positionH>
                <wp:positionV relativeFrom="paragraph">
                  <wp:posOffset>229870</wp:posOffset>
                </wp:positionV>
                <wp:extent cx="329565" cy="0"/>
                <wp:effectExtent l="0" t="0" r="1333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56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BD4C1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85DEA7" id="Прямая соединительная линия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0.6pt,18.1pt" to="86.5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" strokecolor="#bd4c19" strokeweight="1.25pt"/>
            </w:pict>
          </mc:Fallback>
        </mc:AlternateContent>
      </w:r>
      <w:r>
        <w:tab/>
      </w:r>
    </w:p>
    <w:p w:rsidR="00E95FB9" w:rsidRPr="00624451" w:rsidRDefault="00E95FB9" w:rsidP="00173D0C">
      <w:pPr>
        <w:spacing w:before="100" w:beforeAutospacing="1" w:after="100" w:afterAutospacing="1"/>
        <w:jc w:val="center"/>
        <w:rPr>
          <w:sz w:val="22"/>
          <w:szCs w:val="22"/>
        </w:rPr>
      </w:pPr>
    </w:p>
    <w:sectPr w:rsidR="00E95FB9" w:rsidRPr="00624451" w:rsidSect="006B60AF">
      <w:pgSz w:w="16838" w:h="11906" w:orient="landscape"/>
      <w:pgMar w:top="567" w:right="536" w:bottom="28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" o:spid="_x0000_i1026" type="#_x0000_t75" style="width:28.5pt;height:9pt;visibility:visible;mso-wrap-style:square" o:bullet="t">
        <v:imagedata r:id="rId1" o:title=""/>
      </v:shape>
    </w:pict>
  </w:numPicBullet>
  <w:numPicBullet w:numPicBulletId="1">
    <w:pict>
      <v:shape id="Рисунок 3" o:spid="_x0000_i1027" type="#_x0000_t75" style="width:28.5pt;height:9pt;visibility:visible;mso-wrap-style:square" o:bullet="t">
        <v:imagedata r:id="rId2" o:title=""/>
      </v:shape>
    </w:pict>
  </w:numPicBullet>
  <w:numPicBullet w:numPicBulletId="2">
    <w:pict>
      <v:shape id="Рисунок 5" o:spid="_x0000_i1028" type="#_x0000_t75" style="width:27pt;height:1.5pt;visibility:visible;mso-wrap-style:square" o:bullet="t">
        <v:imagedata r:id="rId3" o:title=""/>
      </v:shape>
    </w:pict>
  </w:numPicBullet>
  <w:abstractNum w:abstractNumId="0" w15:restartNumberingAfterBreak="0">
    <w:nsid w:val="0EE40322"/>
    <w:multiLevelType w:val="hybridMultilevel"/>
    <w:tmpl w:val="9416B1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EEC13E9"/>
    <w:multiLevelType w:val="hybridMultilevel"/>
    <w:tmpl w:val="E7985E44"/>
    <w:lvl w:ilvl="0" w:tplc="B140629C">
      <w:start w:val="1"/>
      <w:numFmt w:val="bullet"/>
      <w:lvlText w:val=""/>
      <w:lvlPicBulletId w:val="2"/>
      <w:lvlJc w:val="left"/>
      <w:pPr>
        <w:tabs>
          <w:tab w:val="num" w:pos="4188"/>
        </w:tabs>
        <w:ind w:left="4188" w:hanging="360"/>
      </w:pPr>
      <w:rPr>
        <w:rFonts w:ascii="Symbol" w:hAnsi="Symbol" w:hint="default"/>
      </w:rPr>
    </w:lvl>
    <w:lvl w:ilvl="1" w:tplc="8E4C9B5C" w:tentative="1">
      <w:start w:val="1"/>
      <w:numFmt w:val="bullet"/>
      <w:lvlText w:val=""/>
      <w:lvlJc w:val="left"/>
      <w:pPr>
        <w:tabs>
          <w:tab w:val="num" w:pos="4908"/>
        </w:tabs>
        <w:ind w:left="4908" w:hanging="360"/>
      </w:pPr>
      <w:rPr>
        <w:rFonts w:ascii="Symbol" w:hAnsi="Symbol" w:hint="default"/>
      </w:rPr>
    </w:lvl>
    <w:lvl w:ilvl="2" w:tplc="9F2CC590" w:tentative="1">
      <w:start w:val="1"/>
      <w:numFmt w:val="bullet"/>
      <w:lvlText w:val=""/>
      <w:lvlJc w:val="left"/>
      <w:pPr>
        <w:tabs>
          <w:tab w:val="num" w:pos="5628"/>
        </w:tabs>
        <w:ind w:left="5628" w:hanging="360"/>
      </w:pPr>
      <w:rPr>
        <w:rFonts w:ascii="Symbol" w:hAnsi="Symbol" w:hint="default"/>
      </w:rPr>
    </w:lvl>
    <w:lvl w:ilvl="3" w:tplc="CD26E0EC" w:tentative="1">
      <w:start w:val="1"/>
      <w:numFmt w:val="bullet"/>
      <w:lvlText w:val=""/>
      <w:lvlJc w:val="left"/>
      <w:pPr>
        <w:tabs>
          <w:tab w:val="num" w:pos="6348"/>
        </w:tabs>
        <w:ind w:left="6348" w:hanging="360"/>
      </w:pPr>
      <w:rPr>
        <w:rFonts w:ascii="Symbol" w:hAnsi="Symbol" w:hint="default"/>
      </w:rPr>
    </w:lvl>
    <w:lvl w:ilvl="4" w:tplc="3C32B606" w:tentative="1">
      <w:start w:val="1"/>
      <w:numFmt w:val="bullet"/>
      <w:lvlText w:val=""/>
      <w:lvlJc w:val="left"/>
      <w:pPr>
        <w:tabs>
          <w:tab w:val="num" w:pos="7068"/>
        </w:tabs>
        <w:ind w:left="7068" w:hanging="360"/>
      </w:pPr>
      <w:rPr>
        <w:rFonts w:ascii="Symbol" w:hAnsi="Symbol" w:hint="default"/>
      </w:rPr>
    </w:lvl>
    <w:lvl w:ilvl="5" w:tplc="990869FE" w:tentative="1">
      <w:start w:val="1"/>
      <w:numFmt w:val="bullet"/>
      <w:lvlText w:val=""/>
      <w:lvlJc w:val="left"/>
      <w:pPr>
        <w:tabs>
          <w:tab w:val="num" w:pos="7788"/>
        </w:tabs>
        <w:ind w:left="7788" w:hanging="360"/>
      </w:pPr>
      <w:rPr>
        <w:rFonts w:ascii="Symbol" w:hAnsi="Symbol" w:hint="default"/>
      </w:rPr>
    </w:lvl>
    <w:lvl w:ilvl="6" w:tplc="8CEE2804" w:tentative="1">
      <w:start w:val="1"/>
      <w:numFmt w:val="bullet"/>
      <w:lvlText w:val=""/>
      <w:lvlJc w:val="left"/>
      <w:pPr>
        <w:tabs>
          <w:tab w:val="num" w:pos="8508"/>
        </w:tabs>
        <w:ind w:left="8508" w:hanging="360"/>
      </w:pPr>
      <w:rPr>
        <w:rFonts w:ascii="Symbol" w:hAnsi="Symbol" w:hint="default"/>
      </w:rPr>
    </w:lvl>
    <w:lvl w:ilvl="7" w:tplc="9E30020A" w:tentative="1">
      <w:start w:val="1"/>
      <w:numFmt w:val="bullet"/>
      <w:lvlText w:val=""/>
      <w:lvlJc w:val="left"/>
      <w:pPr>
        <w:tabs>
          <w:tab w:val="num" w:pos="9228"/>
        </w:tabs>
        <w:ind w:left="9228" w:hanging="360"/>
      </w:pPr>
      <w:rPr>
        <w:rFonts w:ascii="Symbol" w:hAnsi="Symbol" w:hint="default"/>
      </w:rPr>
    </w:lvl>
    <w:lvl w:ilvl="8" w:tplc="894A6652" w:tentative="1">
      <w:start w:val="1"/>
      <w:numFmt w:val="bullet"/>
      <w:lvlText w:val=""/>
      <w:lvlJc w:val="left"/>
      <w:pPr>
        <w:tabs>
          <w:tab w:val="num" w:pos="9948"/>
        </w:tabs>
        <w:ind w:left="9948" w:hanging="360"/>
      </w:pPr>
      <w:rPr>
        <w:rFonts w:ascii="Symbol" w:hAnsi="Symbol" w:hint="default"/>
      </w:rPr>
    </w:lvl>
  </w:abstractNum>
  <w:abstractNum w:abstractNumId="2" w15:restartNumberingAfterBreak="0">
    <w:nsid w:val="1A5E2DAE"/>
    <w:multiLevelType w:val="multilevel"/>
    <w:tmpl w:val="30220272"/>
    <w:lvl w:ilvl="0">
      <w:start w:val="1"/>
      <w:numFmt w:val="decimal"/>
      <w:lvlText w:val="%1."/>
      <w:lvlJc w:val="left"/>
      <w:pPr>
        <w:ind w:left="419" w:hanging="41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B600F93"/>
    <w:multiLevelType w:val="hybridMultilevel"/>
    <w:tmpl w:val="3D2C26EA"/>
    <w:lvl w:ilvl="0" w:tplc="515210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7A12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C40C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46DA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0E98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223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AA9B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785E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9ED3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F17088E"/>
    <w:multiLevelType w:val="hybridMultilevel"/>
    <w:tmpl w:val="AFD6472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420E4382"/>
    <w:multiLevelType w:val="hybridMultilevel"/>
    <w:tmpl w:val="446A0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BA25A3"/>
    <w:multiLevelType w:val="hybridMultilevel"/>
    <w:tmpl w:val="29C48E60"/>
    <w:lvl w:ilvl="0" w:tplc="986A8CC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D0E8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B67D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E4A5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F2C6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A86A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EA75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903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16D5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EEB023B"/>
    <w:multiLevelType w:val="hybridMultilevel"/>
    <w:tmpl w:val="6EE8292C"/>
    <w:lvl w:ilvl="0" w:tplc="C58880F0">
      <w:numFmt w:val="bullet"/>
      <w:lvlText w:val="-"/>
      <w:lvlJc w:val="left"/>
      <w:pPr>
        <w:ind w:left="122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A8005CA">
      <w:numFmt w:val="bullet"/>
      <w:lvlText w:val="•"/>
      <w:lvlJc w:val="left"/>
      <w:pPr>
        <w:ind w:left="1066" w:hanging="288"/>
      </w:pPr>
      <w:rPr>
        <w:rFonts w:hint="default"/>
        <w:lang w:val="ru-RU" w:eastAsia="ru-RU" w:bidi="ru-RU"/>
      </w:rPr>
    </w:lvl>
    <w:lvl w:ilvl="2" w:tplc="71E82E74">
      <w:numFmt w:val="bullet"/>
      <w:lvlText w:val="•"/>
      <w:lvlJc w:val="left"/>
      <w:pPr>
        <w:ind w:left="2013" w:hanging="288"/>
      </w:pPr>
      <w:rPr>
        <w:rFonts w:hint="default"/>
        <w:lang w:val="ru-RU" w:eastAsia="ru-RU" w:bidi="ru-RU"/>
      </w:rPr>
    </w:lvl>
    <w:lvl w:ilvl="3" w:tplc="7B9A6A90">
      <w:numFmt w:val="bullet"/>
      <w:lvlText w:val="•"/>
      <w:lvlJc w:val="left"/>
      <w:pPr>
        <w:ind w:left="2959" w:hanging="288"/>
      </w:pPr>
      <w:rPr>
        <w:rFonts w:hint="default"/>
        <w:lang w:val="ru-RU" w:eastAsia="ru-RU" w:bidi="ru-RU"/>
      </w:rPr>
    </w:lvl>
    <w:lvl w:ilvl="4" w:tplc="809C6B4A">
      <w:numFmt w:val="bullet"/>
      <w:lvlText w:val="•"/>
      <w:lvlJc w:val="left"/>
      <w:pPr>
        <w:ind w:left="3906" w:hanging="288"/>
      </w:pPr>
      <w:rPr>
        <w:rFonts w:hint="default"/>
        <w:lang w:val="ru-RU" w:eastAsia="ru-RU" w:bidi="ru-RU"/>
      </w:rPr>
    </w:lvl>
    <w:lvl w:ilvl="5" w:tplc="6C30C812">
      <w:numFmt w:val="bullet"/>
      <w:lvlText w:val="•"/>
      <w:lvlJc w:val="left"/>
      <w:pPr>
        <w:ind w:left="4853" w:hanging="288"/>
      </w:pPr>
      <w:rPr>
        <w:rFonts w:hint="default"/>
        <w:lang w:val="ru-RU" w:eastAsia="ru-RU" w:bidi="ru-RU"/>
      </w:rPr>
    </w:lvl>
    <w:lvl w:ilvl="6" w:tplc="CEE49D36">
      <w:numFmt w:val="bullet"/>
      <w:lvlText w:val="•"/>
      <w:lvlJc w:val="left"/>
      <w:pPr>
        <w:ind w:left="5799" w:hanging="288"/>
      </w:pPr>
      <w:rPr>
        <w:rFonts w:hint="default"/>
        <w:lang w:val="ru-RU" w:eastAsia="ru-RU" w:bidi="ru-RU"/>
      </w:rPr>
    </w:lvl>
    <w:lvl w:ilvl="7" w:tplc="D004E7FC">
      <w:numFmt w:val="bullet"/>
      <w:lvlText w:val="•"/>
      <w:lvlJc w:val="left"/>
      <w:pPr>
        <w:ind w:left="6746" w:hanging="288"/>
      </w:pPr>
      <w:rPr>
        <w:rFonts w:hint="default"/>
        <w:lang w:val="ru-RU" w:eastAsia="ru-RU" w:bidi="ru-RU"/>
      </w:rPr>
    </w:lvl>
    <w:lvl w:ilvl="8" w:tplc="56FE9FF2">
      <w:numFmt w:val="bullet"/>
      <w:lvlText w:val="•"/>
      <w:lvlJc w:val="left"/>
      <w:pPr>
        <w:ind w:left="7693" w:hanging="288"/>
      </w:pPr>
      <w:rPr>
        <w:rFonts w:hint="default"/>
        <w:lang w:val="ru-RU" w:eastAsia="ru-RU" w:bidi="ru-RU"/>
      </w:rPr>
    </w:lvl>
  </w:abstractNum>
  <w:abstractNum w:abstractNumId="8" w15:restartNumberingAfterBreak="0">
    <w:nsid w:val="710473EB"/>
    <w:multiLevelType w:val="hybridMultilevel"/>
    <w:tmpl w:val="C41A9494"/>
    <w:lvl w:ilvl="0" w:tplc="91AE236A">
      <w:start w:val="1"/>
      <w:numFmt w:val="bullet"/>
      <w:lvlText w:val="-"/>
      <w:lvlJc w:val="left"/>
      <w:pPr>
        <w:ind w:left="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D123E82">
      <w:start w:val="1"/>
      <w:numFmt w:val="bullet"/>
      <w:lvlText w:val="o"/>
      <w:lvlJc w:val="left"/>
      <w:pPr>
        <w:ind w:left="165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5127D72">
      <w:start w:val="1"/>
      <w:numFmt w:val="bullet"/>
      <w:lvlText w:val="▪"/>
      <w:lvlJc w:val="left"/>
      <w:pPr>
        <w:ind w:left="23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044C2202">
      <w:start w:val="1"/>
      <w:numFmt w:val="bullet"/>
      <w:lvlText w:val="•"/>
      <w:lvlJc w:val="left"/>
      <w:pPr>
        <w:ind w:left="309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F33AA8C4">
      <w:start w:val="1"/>
      <w:numFmt w:val="bullet"/>
      <w:lvlText w:val="o"/>
      <w:lvlJc w:val="left"/>
      <w:pPr>
        <w:ind w:left="38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E72E69E">
      <w:start w:val="1"/>
      <w:numFmt w:val="bullet"/>
      <w:lvlText w:val="▪"/>
      <w:lvlJc w:val="left"/>
      <w:pPr>
        <w:ind w:left="453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CB74C650">
      <w:start w:val="1"/>
      <w:numFmt w:val="bullet"/>
      <w:lvlText w:val="•"/>
      <w:lvlJc w:val="left"/>
      <w:pPr>
        <w:ind w:left="525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6E38D5CA">
      <w:start w:val="1"/>
      <w:numFmt w:val="bullet"/>
      <w:lvlText w:val="o"/>
      <w:lvlJc w:val="left"/>
      <w:pPr>
        <w:ind w:left="59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DD41246">
      <w:start w:val="1"/>
      <w:numFmt w:val="bullet"/>
      <w:lvlText w:val="▪"/>
      <w:lvlJc w:val="left"/>
      <w:pPr>
        <w:ind w:left="669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3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5DC"/>
    <w:rsid w:val="0001293E"/>
    <w:rsid w:val="000267DB"/>
    <w:rsid w:val="0003235E"/>
    <w:rsid w:val="00035795"/>
    <w:rsid w:val="00062390"/>
    <w:rsid w:val="00072146"/>
    <w:rsid w:val="00093FDA"/>
    <w:rsid w:val="000A6F15"/>
    <w:rsid w:val="000C071E"/>
    <w:rsid w:val="000C515B"/>
    <w:rsid w:val="000F7CCA"/>
    <w:rsid w:val="00151CC3"/>
    <w:rsid w:val="001554E6"/>
    <w:rsid w:val="00173D0C"/>
    <w:rsid w:val="0018142A"/>
    <w:rsid w:val="00186F19"/>
    <w:rsid w:val="00190EDA"/>
    <w:rsid w:val="001A3E47"/>
    <w:rsid w:val="00203B0C"/>
    <w:rsid w:val="002077CA"/>
    <w:rsid w:val="00211081"/>
    <w:rsid w:val="00221EEB"/>
    <w:rsid w:val="002233F4"/>
    <w:rsid w:val="00264AF9"/>
    <w:rsid w:val="002704C8"/>
    <w:rsid w:val="00297457"/>
    <w:rsid w:val="002C0623"/>
    <w:rsid w:val="002F3C03"/>
    <w:rsid w:val="00302405"/>
    <w:rsid w:val="00311C9C"/>
    <w:rsid w:val="0031322A"/>
    <w:rsid w:val="00347674"/>
    <w:rsid w:val="0035641C"/>
    <w:rsid w:val="00381629"/>
    <w:rsid w:val="00382753"/>
    <w:rsid w:val="003D21B6"/>
    <w:rsid w:val="00401088"/>
    <w:rsid w:val="004C1587"/>
    <w:rsid w:val="004E740D"/>
    <w:rsid w:val="004F5604"/>
    <w:rsid w:val="005460BC"/>
    <w:rsid w:val="00557B66"/>
    <w:rsid w:val="00557BC8"/>
    <w:rsid w:val="00616C99"/>
    <w:rsid w:val="00620EAD"/>
    <w:rsid w:val="00624451"/>
    <w:rsid w:val="00682F70"/>
    <w:rsid w:val="00693873"/>
    <w:rsid w:val="006B60AF"/>
    <w:rsid w:val="006D63B9"/>
    <w:rsid w:val="006E292C"/>
    <w:rsid w:val="006F0211"/>
    <w:rsid w:val="00711EF4"/>
    <w:rsid w:val="00726DB2"/>
    <w:rsid w:val="0074099F"/>
    <w:rsid w:val="00755F5F"/>
    <w:rsid w:val="00766AA1"/>
    <w:rsid w:val="00784D71"/>
    <w:rsid w:val="007A4126"/>
    <w:rsid w:val="007D33F9"/>
    <w:rsid w:val="007D69D1"/>
    <w:rsid w:val="00812F6F"/>
    <w:rsid w:val="0082772C"/>
    <w:rsid w:val="00836FE0"/>
    <w:rsid w:val="0086657B"/>
    <w:rsid w:val="008C308D"/>
    <w:rsid w:val="008F26E3"/>
    <w:rsid w:val="008F4782"/>
    <w:rsid w:val="00922761"/>
    <w:rsid w:val="00935126"/>
    <w:rsid w:val="00971A98"/>
    <w:rsid w:val="00976876"/>
    <w:rsid w:val="00990EA4"/>
    <w:rsid w:val="009D6B6B"/>
    <w:rsid w:val="00A341DC"/>
    <w:rsid w:val="00A96C27"/>
    <w:rsid w:val="00B31240"/>
    <w:rsid w:val="00B439A6"/>
    <w:rsid w:val="00B45FC5"/>
    <w:rsid w:val="00B5751F"/>
    <w:rsid w:val="00B7789C"/>
    <w:rsid w:val="00B96658"/>
    <w:rsid w:val="00BB2669"/>
    <w:rsid w:val="00BB4AEA"/>
    <w:rsid w:val="00BE5D1B"/>
    <w:rsid w:val="00BF3383"/>
    <w:rsid w:val="00BF680E"/>
    <w:rsid w:val="00C15742"/>
    <w:rsid w:val="00C37ADB"/>
    <w:rsid w:val="00C65521"/>
    <w:rsid w:val="00C663DA"/>
    <w:rsid w:val="00CD2942"/>
    <w:rsid w:val="00CE012C"/>
    <w:rsid w:val="00CE73B7"/>
    <w:rsid w:val="00D32051"/>
    <w:rsid w:val="00D5126F"/>
    <w:rsid w:val="00D617DF"/>
    <w:rsid w:val="00DA197C"/>
    <w:rsid w:val="00DA5509"/>
    <w:rsid w:val="00DC25DC"/>
    <w:rsid w:val="00DF1751"/>
    <w:rsid w:val="00E0704D"/>
    <w:rsid w:val="00E111D5"/>
    <w:rsid w:val="00E60432"/>
    <w:rsid w:val="00E6488A"/>
    <w:rsid w:val="00E76863"/>
    <w:rsid w:val="00E91255"/>
    <w:rsid w:val="00E95FB9"/>
    <w:rsid w:val="00F23546"/>
    <w:rsid w:val="00F7318C"/>
    <w:rsid w:val="00F9718D"/>
    <w:rsid w:val="00FD6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97AEA"/>
  <w15:docId w15:val="{F92153B3-9C00-40BC-B263-8C666FC06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579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с отступом 21"/>
    <w:basedOn w:val="a"/>
    <w:rsid w:val="00B45FC5"/>
    <w:pPr>
      <w:autoSpaceDE/>
      <w:autoSpaceDN/>
      <w:ind w:firstLine="720"/>
      <w:jc w:val="both"/>
    </w:pPr>
    <w:rPr>
      <w:bCs/>
      <w:sz w:val="28"/>
    </w:rPr>
  </w:style>
  <w:style w:type="paragraph" w:customStyle="1" w:styleId="western">
    <w:name w:val="western"/>
    <w:basedOn w:val="a"/>
    <w:rsid w:val="000F7CCA"/>
    <w:pPr>
      <w:autoSpaceDE/>
      <w:autoSpaceDN/>
      <w:spacing w:before="119"/>
      <w:jc w:val="center"/>
    </w:pPr>
    <w:rPr>
      <w:color w:val="000000"/>
      <w:sz w:val="20"/>
      <w:szCs w:val="20"/>
    </w:rPr>
  </w:style>
  <w:style w:type="paragraph" w:styleId="a3">
    <w:name w:val="List Paragraph"/>
    <w:basedOn w:val="a"/>
    <w:uiPriority w:val="34"/>
    <w:qFormat/>
    <w:rsid w:val="003D21B6"/>
    <w:pPr>
      <w:widowControl w:val="0"/>
      <w:ind w:left="122" w:firstLine="540"/>
      <w:jc w:val="both"/>
    </w:pPr>
    <w:rPr>
      <w:sz w:val="22"/>
      <w:szCs w:val="22"/>
      <w:lang w:bidi="ru-RU"/>
    </w:rPr>
  </w:style>
  <w:style w:type="paragraph" w:styleId="a4">
    <w:name w:val="header"/>
    <w:basedOn w:val="a"/>
    <w:link w:val="a5"/>
    <w:uiPriority w:val="99"/>
    <w:unhideWhenUsed/>
    <w:rsid w:val="003D21B6"/>
    <w:pPr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3D21B6"/>
  </w:style>
  <w:style w:type="paragraph" w:styleId="a6">
    <w:name w:val="Balloon Text"/>
    <w:basedOn w:val="a"/>
    <w:link w:val="a7"/>
    <w:uiPriority w:val="99"/>
    <w:semiHidden/>
    <w:unhideWhenUsed/>
    <w:rsid w:val="003D21B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21B6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C65521"/>
    <w:rPr>
      <w:color w:val="0000FF" w:themeColor="hyperlink"/>
      <w:u w:val="single"/>
    </w:rPr>
  </w:style>
  <w:style w:type="character" w:customStyle="1" w:styleId="FontStyle16">
    <w:name w:val="Font Style16"/>
    <w:rsid w:val="006E292C"/>
    <w:rPr>
      <w:rFonts w:ascii="Times New Roman" w:hAnsi="Times New Roman" w:cs="Times New Roman"/>
      <w:sz w:val="26"/>
      <w:szCs w:val="26"/>
    </w:rPr>
  </w:style>
  <w:style w:type="paragraph" w:styleId="a9">
    <w:name w:val="Body Text"/>
    <w:basedOn w:val="a"/>
    <w:link w:val="aa"/>
    <w:uiPriority w:val="1"/>
    <w:qFormat/>
    <w:rsid w:val="00DA197C"/>
    <w:pPr>
      <w:widowControl w:val="0"/>
      <w:ind w:left="122"/>
    </w:pPr>
    <w:rPr>
      <w:sz w:val="28"/>
      <w:szCs w:val="28"/>
      <w:lang w:bidi="ru-RU"/>
    </w:rPr>
  </w:style>
  <w:style w:type="character" w:customStyle="1" w:styleId="aa">
    <w:name w:val="Основной текст Знак"/>
    <w:basedOn w:val="a0"/>
    <w:link w:val="a9"/>
    <w:uiPriority w:val="1"/>
    <w:rsid w:val="00DA197C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9Exact">
    <w:name w:val="Основной текст (9) Exact"/>
    <w:basedOn w:val="a0"/>
    <w:rsid w:val="00616C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ConsPlusTitle">
    <w:name w:val="ConsPlusTitle"/>
    <w:uiPriority w:val="99"/>
    <w:rsid w:val="00557B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812F6F"/>
    <w:pPr>
      <w:autoSpaceDE/>
      <w:autoSpaceDN/>
      <w:spacing w:before="100" w:beforeAutospacing="1" w:after="100" w:afterAutospacing="1"/>
    </w:pPr>
  </w:style>
  <w:style w:type="character" w:customStyle="1" w:styleId="Bodytext2">
    <w:name w:val="Body text (2)_"/>
    <w:basedOn w:val="a0"/>
    <w:link w:val="Bodytext20"/>
    <w:locked/>
    <w:rsid w:val="002704C8"/>
    <w:rPr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2704C8"/>
    <w:pPr>
      <w:widowControl w:val="0"/>
      <w:shd w:val="clear" w:color="auto" w:fill="FFFFFF"/>
      <w:autoSpaceDE/>
      <w:autoSpaceDN/>
      <w:spacing w:before="240" w:after="240" w:line="326" w:lineRule="exact"/>
      <w:jc w:val="righ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styleId="ac">
    <w:name w:val="No Spacing"/>
    <w:uiPriority w:val="1"/>
    <w:qFormat/>
    <w:rsid w:val="009351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6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932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1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5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58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8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6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2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4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77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6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72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73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43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28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07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58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5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64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5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12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4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0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6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3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0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50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34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9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85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9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31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10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46553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9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70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02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9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31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38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9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7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0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0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66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0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40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43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35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96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70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65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92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13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9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59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5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77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00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7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50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3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63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1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4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0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68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58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36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1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83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03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12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74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2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2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28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9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04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05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00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4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10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93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2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74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1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51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8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2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42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4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37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6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76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84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0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26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9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61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48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2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67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2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01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07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57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0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1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13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43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59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77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14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0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ial@depgraddzr.ru" TargetMode="Externa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hyperlink" Target="mailto:official@adm.dzr.nnov.ru" TargetMode="Externa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&#1072;&#1076;&#1084;&#1076;&#1079;&#1077;&#1088;&#1078;&#1080;&#1085;&#1089;&#1082;.&#1088;&#1092;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os.gosuslugi.ru/backoffic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&#1072;&#1076;&#1084;&#1076;&#1079;&#1077;&#1088;&#1078;&#1080;&#1085;&#1089;&#1082;.&#1088;&#1092;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08349-9B45-4FEC-A45D-FD89EFA8B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1622</TotalTime>
  <Pages>3</Pages>
  <Words>697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Курышева</dc:creator>
  <cp:keywords/>
  <dc:description/>
  <cp:lastModifiedBy>Курышева Юлия Эдуардовна</cp:lastModifiedBy>
  <cp:revision>92</cp:revision>
  <cp:lastPrinted>2020-09-29T05:55:00Z</cp:lastPrinted>
  <dcterms:created xsi:type="dcterms:W3CDTF">2018-07-09T10:56:00Z</dcterms:created>
  <dcterms:modified xsi:type="dcterms:W3CDTF">2025-04-30T09:20:00Z</dcterms:modified>
</cp:coreProperties>
</file>