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92A48">
        <w:rPr>
          <w:rFonts w:ascii="Times New Roman" w:hAnsi="Times New Roman" w:cs="Times New Roman"/>
          <w:b/>
          <w:sz w:val="28"/>
          <w:szCs w:val="28"/>
        </w:rPr>
        <w:t>экспертизе</w:t>
      </w:r>
      <w:r w:rsidR="00C032DB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94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</w:t>
      </w:r>
      <w:r w:rsidR="00002E54">
        <w:rPr>
          <w:rFonts w:ascii="Times New Roman" w:hAnsi="Times New Roman" w:cs="Times New Roman"/>
          <w:sz w:val="28"/>
          <w:szCs w:val="28"/>
        </w:rPr>
        <w:t>ческого развития и инвестиций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C032DB" w:rsidP="0004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Наименование структурного подразделения (территориального органа) администрации, проводившего экспертизу правового акта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EB59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52137" w:rsidRPr="0055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</w:t>
      </w:r>
      <w:r w:rsidR="00956003" w:rsidRPr="009560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деятельности, строительства и охраны объектов культурного наследия</w:t>
      </w:r>
      <w:r w:rsidR="00552137" w:rsidRPr="0055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Дзержинска</w:t>
      </w:r>
      <w:r w:rsidR="0025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D03F58" w:rsidRDefault="00256DBE" w:rsidP="0004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>Реквизиты правового акта</w:t>
      </w:r>
      <w:r>
        <w:t>:</w:t>
      </w:r>
      <w:r w:rsidR="000F322A" w:rsidRPr="000F322A">
        <w:rPr>
          <w:sz w:val="28"/>
          <w:szCs w:val="28"/>
        </w:rPr>
        <w:t xml:space="preserve"> 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 xml:space="preserve">решение городской Думы от </w:t>
      </w:r>
      <w:r w:rsidR="00956003">
        <w:rPr>
          <w:rFonts w:ascii="Times New Roman" w:hAnsi="Times New Roman" w:cs="Times New Roman"/>
          <w:bCs/>
          <w:sz w:val="28"/>
          <w:szCs w:val="28"/>
        </w:rPr>
        <w:t>2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003">
        <w:rPr>
          <w:rFonts w:ascii="Times New Roman" w:hAnsi="Times New Roman" w:cs="Times New Roman"/>
          <w:bCs/>
          <w:sz w:val="28"/>
          <w:szCs w:val="28"/>
        </w:rPr>
        <w:t>марта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56003">
        <w:rPr>
          <w:rFonts w:ascii="Times New Roman" w:hAnsi="Times New Roman" w:cs="Times New Roman"/>
          <w:bCs/>
          <w:sz w:val="28"/>
          <w:szCs w:val="28"/>
        </w:rPr>
        <w:t>3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1763D2">
        <w:rPr>
          <w:rFonts w:ascii="Times New Roman" w:hAnsi="Times New Roman" w:cs="Times New Roman"/>
          <w:bCs/>
          <w:sz w:val="28"/>
          <w:szCs w:val="28"/>
        </w:rPr>
        <w:t> 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>4</w:t>
      </w:r>
      <w:r w:rsidR="00956003">
        <w:rPr>
          <w:rFonts w:ascii="Times New Roman" w:hAnsi="Times New Roman" w:cs="Times New Roman"/>
          <w:bCs/>
          <w:sz w:val="28"/>
          <w:szCs w:val="28"/>
        </w:rPr>
        <w:t>33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56003" w:rsidRPr="00956003">
        <w:rPr>
          <w:rFonts w:ascii="Times New Roman" w:hAnsi="Times New Roman" w:cs="Times New Roman"/>
          <w:bCs/>
          <w:sz w:val="28"/>
          <w:szCs w:val="28"/>
        </w:rPr>
        <w:t>Об утверждении Порядка  проведения  осмотров зданий, сооружений в</w:t>
      </w:r>
      <w:r w:rsidR="00956003">
        <w:rPr>
          <w:rFonts w:ascii="Times New Roman" w:hAnsi="Times New Roman" w:cs="Times New Roman"/>
          <w:bCs/>
          <w:sz w:val="28"/>
          <w:szCs w:val="28"/>
        </w:rPr>
        <w:t> </w:t>
      </w:r>
      <w:r w:rsidR="00956003" w:rsidRPr="00956003">
        <w:rPr>
          <w:rFonts w:ascii="Times New Roman" w:hAnsi="Times New Roman" w:cs="Times New Roman"/>
          <w:bCs/>
          <w:sz w:val="28"/>
          <w:szCs w:val="28"/>
        </w:rPr>
        <w:t>целях оценки их технического состояния и надлежащего технического обслуживания в соответствии с требованиями  технических регламентов                    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1763D2" w:rsidRPr="001763D2">
        <w:rPr>
          <w:rFonts w:ascii="Times New Roman" w:hAnsi="Times New Roman" w:cs="Times New Roman"/>
          <w:bCs/>
          <w:sz w:val="28"/>
          <w:szCs w:val="28"/>
        </w:rPr>
        <w:t>»</w:t>
      </w:r>
      <w:r w:rsidR="007C0611">
        <w:rPr>
          <w:rFonts w:ascii="Times New Roman" w:hAnsi="Times New Roman" w:cs="Times New Roman"/>
          <w:bCs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 xml:space="preserve">Замечания по проведенной </w:t>
      </w:r>
      <w:r w:rsidR="006D602F">
        <w:rPr>
          <w:rFonts w:ascii="Times New Roman" w:hAnsi="Times New Roman" w:cs="Times New Roman"/>
          <w:b/>
          <w:sz w:val="28"/>
          <w:szCs w:val="28"/>
        </w:rPr>
        <w:t>экспертизе</w:t>
      </w:r>
    </w:p>
    <w:p w:rsidR="00B968B6" w:rsidRPr="00B968B6" w:rsidRDefault="000F322A" w:rsidP="00045755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602F">
        <w:rPr>
          <w:rFonts w:ascii="Times New Roman" w:hAnsi="Times New Roman" w:cs="Times New Roman"/>
          <w:sz w:val="28"/>
          <w:szCs w:val="28"/>
          <w:u w:val="single"/>
        </w:rPr>
        <w:t>экспертизы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EB5943">
        <w:rPr>
          <w:rFonts w:ascii="Times New Roman" w:hAnsi="Times New Roman" w:cs="Times New Roman"/>
          <w:sz w:val="28"/>
          <w:szCs w:val="28"/>
        </w:rPr>
        <w:t>з</w:t>
      </w:r>
      <w:r w:rsidR="002D6888">
        <w:rPr>
          <w:rFonts w:ascii="Times New Roman" w:hAnsi="Times New Roman" w:cs="Times New Roman"/>
          <w:sz w:val="28"/>
          <w:szCs w:val="28"/>
        </w:rPr>
        <w:t xml:space="preserve">амечания к процедурам по проведенной </w:t>
      </w:r>
      <w:r w:rsidR="006D602F">
        <w:rPr>
          <w:rFonts w:ascii="Times New Roman" w:hAnsi="Times New Roman" w:cs="Times New Roman"/>
          <w:sz w:val="28"/>
          <w:szCs w:val="28"/>
        </w:rPr>
        <w:t>экспертизе муниципального правового акта</w:t>
      </w:r>
      <w:r w:rsidR="002D688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A271C1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1763D2">
        <w:rPr>
          <w:rFonts w:ascii="Times New Roman" w:hAnsi="Times New Roman" w:cs="Times New Roman"/>
          <w:sz w:val="28"/>
          <w:szCs w:val="28"/>
        </w:rPr>
        <w:t xml:space="preserve"> </w:t>
      </w:r>
      <w:r w:rsidR="001763D2" w:rsidRPr="001763D2">
        <w:rPr>
          <w:rFonts w:ascii="Times New Roman" w:hAnsi="Times New Roman" w:cs="Times New Roman"/>
          <w:sz w:val="28"/>
          <w:szCs w:val="28"/>
        </w:rPr>
        <w:t>решени</w:t>
      </w:r>
      <w:r w:rsidR="001763D2">
        <w:rPr>
          <w:rFonts w:ascii="Times New Roman" w:hAnsi="Times New Roman" w:cs="Times New Roman"/>
          <w:sz w:val="28"/>
          <w:szCs w:val="28"/>
        </w:rPr>
        <w:t>я</w:t>
      </w:r>
      <w:r w:rsidR="001763D2" w:rsidRPr="001763D2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956003" w:rsidRPr="00956003">
        <w:rPr>
          <w:rFonts w:ascii="Times New Roman" w:hAnsi="Times New Roman" w:cs="Times New Roman"/>
          <w:sz w:val="28"/>
          <w:szCs w:val="28"/>
        </w:rPr>
        <w:t>от 2 марта 2023 года №</w:t>
      </w:r>
      <w:r w:rsidR="00956003">
        <w:rPr>
          <w:rFonts w:ascii="Times New Roman" w:hAnsi="Times New Roman" w:cs="Times New Roman"/>
          <w:sz w:val="28"/>
          <w:szCs w:val="28"/>
        </w:rPr>
        <w:t> </w:t>
      </w:r>
      <w:r w:rsidR="00956003" w:rsidRPr="00956003">
        <w:rPr>
          <w:rFonts w:ascii="Times New Roman" w:hAnsi="Times New Roman" w:cs="Times New Roman"/>
          <w:sz w:val="28"/>
          <w:szCs w:val="28"/>
        </w:rPr>
        <w:t>433 «Об</w:t>
      </w:r>
      <w:r w:rsidR="00956003">
        <w:rPr>
          <w:rFonts w:ascii="Times New Roman" w:hAnsi="Times New Roman" w:cs="Times New Roman"/>
          <w:sz w:val="28"/>
          <w:szCs w:val="28"/>
        </w:rPr>
        <w:t> </w:t>
      </w:r>
      <w:r w:rsidR="00956003" w:rsidRPr="00956003">
        <w:rPr>
          <w:rFonts w:ascii="Times New Roman" w:hAnsi="Times New Roman" w:cs="Times New Roman"/>
          <w:sz w:val="28"/>
          <w:szCs w:val="28"/>
        </w:rPr>
        <w:t>утверждении Порядка  проведения  осмотров зданий, сооружений в целях оценки их технического состояния и надлежащего технического обслуживания в соответствии с требованиями  технических регламентов к конструктивным и</w:t>
      </w:r>
      <w:r w:rsidR="00956003">
        <w:rPr>
          <w:rFonts w:ascii="Times New Roman" w:hAnsi="Times New Roman" w:cs="Times New Roman"/>
          <w:sz w:val="28"/>
          <w:szCs w:val="28"/>
        </w:rPr>
        <w:t> </w:t>
      </w:r>
      <w:r w:rsidR="00956003" w:rsidRPr="00956003">
        <w:rPr>
          <w:rFonts w:ascii="Times New Roman" w:hAnsi="Times New Roman" w:cs="Times New Roman"/>
          <w:sz w:val="28"/>
          <w:szCs w:val="28"/>
        </w:rPr>
        <w:t>другим характеристикам надежности и безопасности объектов, требованиями проектной документации указанных объектов</w:t>
      </w:r>
      <w:r w:rsidR="001763D2" w:rsidRPr="001763D2">
        <w:rPr>
          <w:rFonts w:ascii="Times New Roman" w:hAnsi="Times New Roman" w:cs="Times New Roman"/>
          <w:sz w:val="28"/>
          <w:szCs w:val="28"/>
        </w:rPr>
        <w:t>»</w:t>
      </w:r>
      <w:r w:rsidR="001332CB" w:rsidRPr="001332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9CB">
        <w:rPr>
          <w:rFonts w:ascii="Times New Roman" w:hAnsi="Times New Roman" w:cs="Times New Roman"/>
          <w:sz w:val="28"/>
          <w:szCs w:val="28"/>
        </w:rPr>
        <w:t>проведена в</w:t>
      </w:r>
      <w:r w:rsidR="00956003">
        <w:rPr>
          <w:rFonts w:ascii="Times New Roman" w:hAnsi="Times New Roman" w:cs="Times New Roman"/>
          <w:sz w:val="28"/>
          <w:szCs w:val="28"/>
        </w:rPr>
        <w:t xml:space="preserve"> </w:t>
      </w:r>
      <w:r w:rsidR="001332CB">
        <w:rPr>
          <w:rFonts w:ascii="Times New Roman" w:hAnsi="Times New Roman" w:cs="Times New Roman"/>
          <w:sz w:val="28"/>
          <w:szCs w:val="28"/>
        </w:rPr>
        <w:t>соответствии</w:t>
      </w:r>
      <w:r w:rsidR="007C0611" w:rsidRPr="007C0611">
        <w:rPr>
          <w:rFonts w:ascii="Times New Roman" w:hAnsi="Times New Roman" w:cs="Times New Roman"/>
          <w:sz w:val="28"/>
          <w:szCs w:val="28"/>
        </w:rPr>
        <w:t xml:space="preserve"> </w:t>
      </w:r>
      <w:r w:rsidR="001332CB">
        <w:rPr>
          <w:rFonts w:ascii="Times New Roman" w:hAnsi="Times New Roman" w:cs="Times New Roman"/>
          <w:sz w:val="28"/>
          <w:szCs w:val="28"/>
        </w:rPr>
        <w:t>с</w:t>
      </w:r>
      <w:r w:rsidR="00956003">
        <w:rPr>
          <w:rFonts w:ascii="Times New Roman" w:hAnsi="Times New Roman" w:cs="Times New Roman"/>
          <w:sz w:val="28"/>
          <w:szCs w:val="28"/>
        </w:rPr>
        <w:t> </w:t>
      </w:r>
      <w:r w:rsidR="00FE1C3B" w:rsidRPr="00FE1C3B">
        <w:rPr>
          <w:rFonts w:ascii="Times New Roman" w:hAnsi="Times New Roman" w:cs="Times New Roman"/>
          <w:sz w:val="28"/>
          <w:szCs w:val="28"/>
        </w:rPr>
        <w:t>Порядком проведения оценки регулирующего воздействия</w:t>
      </w:r>
      <w:r w:rsidR="007B27BC">
        <w:rPr>
          <w:rFonts w:ascii="Times New Roman" w:hAnsi="Times New Roman" w:cs="Times New Roman"/>
          <w:sz w:val="28"/>
          <w:szCs w:val="28"/>
        </w:rPr>
        <w:t xml:space="preserve"> </w:t>
      </w:r>
      <w:r w:rsidR="00FE1C3B" w:rsidRPr="00FE1C3B">
        <w:rPr>
          <w:rFonts w:ascii="Times New Roman" w:hAnsi="Times New Roman" w:cs="Times New Roman"/>
          <w:sz w:val="28"/>
          <w:szCs w:val="28"/>
        </w:rPr>
        <w:t>проектов</w:t>
      </w:r>
      <w:r w:rsidR="007C0611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и</w:t>
      </w:r>
      <w:r w:rsidR="001763D2">
        <w:rPr>
          <w:rFonts w:ascii="Times New Roman" w:hAnsi="Times New Roman" w:cs="Times New Roman"/>
          <w:sz w:val="28"/>
          <w:szCs w:val="28"/>
        </w:rPr>
        <w:t xml:space="preserve"> </w:t>
      </w:r>
      <w:r w:rsidR="00FE1C3B" w:rsidRPr="00FE1C3B">
        <w:rPr>
          <w:rFonts w:ascii="Times New Roman" w:hAnsi="Times New Roman" w:cs="Times New Roman"/>
          <w:sz w:val="28"/>
          <w:szCs w:val="28"/>
        </w:rPr>
        <w:t>экспертизы действующих</w:t>
      </w:r>
      <w:r w:rsidR="007B27BC">
        <w:rPr>
          <w:rFonts w:ascii="Times New Roman" w:hAnsi="Times New Roman" w:cs="Times New Roman"/>
          <w:sz w:val="28"/>
          <w:szCs w:val="28"/>
        </w:rPr>
        <w:t xml:space="preserve"> </w:t>
      </w:r>
      <w:r w:rsidR="00FE1C3B" w:rsidRPr="00FE1C3B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>утвержденных</w:t>
      </w:r>
      <w:r w:rsidR="001540EF">
        <w:rPr>
          <w:rFonts w:ascii="Times New Roman" w:hAnsi="Times New Roman" w:cs="Times New Roman"/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E1C3B"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 w:rsidR="002100BE">
        <w:rPr>
          <w:sz w:val="28"/>
          <w:szCs w:val="28"/>
        </w:rPr>
        <w:t> </w:t>
      </w:r>
      <w:r w:rsidR="00900DF5">
        <w:rPr>
          <w:rFonts w:ascii="Times New Roman" w:hAnsi="Times New Roman" w:cs="Times New Roman"/>
          <w:sz w:val="28"/>
          <w:szCs w:val="28"/>
        </w:rPr>
        <w:t xml:space="preserve">Дзержинск </w:t>
      </w:r>
      <w:r w:rsidR="007C0611">
        <w:rPr>
          <w:rFonts w:ascii="Times New Roman" w:hAnsi="Times New Roman" w:cs="Times New Roman"/>
          <w:sz w:val="28"/>
          <w:szCs w:val="28"/>
        </w:rPr>
        <w:t>от</w:t>
      </w:r>
      <w:r w:rsidR="007C06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C0611" w:rsidRPr="007C0611">
        <w:rPr>
          <w:rFonts w:ascii="Times New Roman" w:hAnsi="Times New Roman" w:cs="Times New Roman"/>
          <w:sz w:val="28"/>
          <w:szCs w:val="28"/>
        </w:rPr>
        <w:t>10</w:t>
      </w:r>
      <w:r w:rsidR="007437F3">
        <w:rPr>
          <w:rFonts w:ascii="Times New Roman" w:hAnsi="Times New Roman" w:cs="Times New Roman"/>
          <w:sz w:val="28"/>
          <w:szCs w:val="28"/>
        </w:rPr>
        <w:t> </w:t>
      </w:r>
      <w:r w:rsidR="001540E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C0611" w:rsidRPr="007C0611">
        <w:rPr>
          <w:rFonts w:ascii="Times New Roman" w:hAnsi="Times New Roman" w:cs="Times New Roman"/>
          <w:sz w:val="28"/>
          <w:szCs w:val="28"/>
        </w:rPr>
        <w:t>2015</w:t>
      </w:r>
      <w:r w:rsidR="001540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0611" w:rsidRPr="007C0611">
        <w:rPr>
          <w:rFonts w:ascii="Times New Roman" w:hAnsi="Times New Roman" w:cs="Times New Roman"/>
          <w:sz w:val="28"/>
          <w:szCs w:val="28"/>
        </w:rPr>
        <w:t xml:space="preserve"> №</w:t>
      </w:r>
      <w:r w:rsidR="004B39CB">
        <w:rPr>
          <w:rFonts w:ascii="Times New Roman" w:hAnsi="Times New Roman" w:cs="Times New Roman"/>
          <w:sz w:val="28"/>
          <w:szCs w:val="28"/>
        </w:rPr>
        <w:t> </w:t>
      </w:r>
      <w:r w:rsidR="007C0611" w:rsidRPr="007C0611">
        <w:rPr>
          <w:rFonts w:ascii="Times New Roman" w:hAnsi="Times New Roman" w:cs="Times New Roman"/>
          <w:sz w:val="28"/>
          <w:szCs w:val="28"/>
        </w:rPr>
        <w:t>2587</w:t>
      </w:r>
      <w:r w:rsidR="003C6784">
        <w:rPr>
          <w:rFonts w:ascii="Times New Roman" w:hAnsi="Times New Roman" w:cs="Times New Roman"/>
          <w:sz w:val="28"/>
          <w:szCs w:val="28"/>
        </w:rPr>
        <w:t>.</w:t>
      </w:r>
      <w:r w:rsidR="00DA7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D03F58" w:rsidRPr="00F60D2C" w:rsidRDefault="00D03F58" w:rsidP="00045755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Ополченцева Светлана Геннадьевна – </w:t>
      </w:r>
      <w:r w:rsidR="00005353" w:rsidRPr="00005353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B39CB">
        <w:rPr>
          <w:rFonts w:ascii="Times New Roman" w:hAnsi="Times New Roman" w:cs="Times New Roman"/>
          <w:sz w:val="28"/>
          <w:szCs w:val="28"/>
        </w:rPr>
        <w:t>сектора программного планирования отдела экономики и стратегического планирования</w:t>
      </w:r>
      <w:r w:rsidR="00005353" w:rsidRPr="00005353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и инвестиций</w:t>
      </w:r>
      <w:r w:rsidR="00002E54">
        <w:rPr>
          <w:rFonts w:ascii="Times New Roman" w:hAnsi="Times New Roman" w:cs="Times New Roman"/>
          <w:sz w:val="28"/>
          <w:szCs w:val="28"/>
        </w:rPr>
        <w:t>.</w:t>
      </w:r>
    </w:p>
    <w:p w:rsidR="00D03F58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>Контактный телефон: 27-99-57.</w:t>
      </w:r>
      <w:r w:rsidRPr="003D5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B6" w:rsidRPr="003C6784" w:rsidRDefault="00D03F58" w:rsidP="00045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D2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opolchentseva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sg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Pr="00F60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60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0457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00BE" w:rsidRDefault="002100BE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40EF" w:rsidRDefault="00524984" w:rsidP="00204F8E">
      <w:pPr>
        <w:pStyle w:val="ConsPlusNonformat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="001540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иректор департамента </w:t>
      </w:r>
    </w:p>
    <w:p w:rsidR="003C6784" w:rsidRPr="004C7DB1" w:rsidRDefault="001540EF" w:rsidP="00204F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экономического развития и инвестиций</w:t>
      </w:r>
      <w:r w:rsidR="00204F8E" w:rsidRPr="00204F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204F8E" w:rsidRPr="00204F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204F8E" w:rsidRPr="00204F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204F8E" w:rsidRPr="00204F8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7437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    </w:t>
      </w:r>
      <w:r w:rsidR="009560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bookmarkStart w:id="0" w:name="_GoBack"/>
      <w:bookmarkEnd w:id="0"/>
      <w:r w:rsidR="009560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С.В</w:t>
      </w:r>
      <w:r w:rsidR="007437F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560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Рябо</w:t>
      </w:r>
      <w:r w:rsidR="0052498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ва</w:t>
      </w:r>
    </w:p>
    <w:sectPr w:rsidR="003C6784" w:rsidRPr="004C7DB1" w:rsidSect="002100BE">
      <w:pgSz w:w="11906" w:h="16838"/>
      <w:pgMar w:top="851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98"/>
    <w:rsid w:val="00002E54"/>
    <w:rsid w:val="00005353"/>
    <w:rsid w:val="00045755"/>
    <w:rsid w:val="00052FCF"/>
    <w:rsid w:val="000A6096"/>
    <w:rsid w:val="000B02C3"/>
    <w:rsid w:val="000B4EB8"/>
    <w:rsid w:val="000C66A1"/>
    <w:rsid w:val="000D2235"/>
    <w:rsid w:val="000D4B72"/>
    <w:rsid w:val="000E5B57"/>
    <w:rsid w:val="000F322A"/>
    <w:rsid w:val="001332CB"/>
    <w:rsid w:val="00144E35"/>
    <w:rsid w:val="001540EF"/>
    <w:rsid w:val="00164632"/>
    <w:rsid w:val="001763D2"/>
    <w:rsid w:val="001E780D"/>
    <w:rsid w:val="0020382E"/>
    <w:rsid w:val="00204F8E"/>
    <w:rsid w:val="002100BE"/>
    <w:rsid w:val="00252015"/>
    <w:rsid w:val="00256DBE"/>
    <w:rsid w:val="00265565"/>
    <w:rsid w:val="002D6888"/>
    <w:rsid w:val="00320043"/>
    <w:rsid w:val="00387659"/>
    <w:rsid w:val="003C6784"/>
    <w:rsid w:val="00436646"/>
    <w:rsid w:val="004850A6"/>
    <w:rsid w:val="004B39CB"/>
    <w:rsid w:val="004C5C44"/>
    <w:rsid w:val="004C7723"/>
    <w:rsid w:val="004C7DB1"/>
    <w:rsid w:val="00524984"/>
    <w:rsid w:val="00527B69"/>
    <w:rsid w:val="00552137"/>
    <w:rsid w:val="00560B45"/>
    <w:rsid w:val="005B33A5"/>
    <w:rsid w:val="006245B0"/>
    <w:rsid w:val="006C5DBD"/>
    <w:rsid w:val="006D602F"/>
    <w:rsid w:val="007112FF"/>
    <w:rsid w:val="007437F3"/>
    <w:rsid w:val="007B27BC"/>
    <w:rsid w:val="007C0611"/>
    <w:rsid w:val="007F175E"/>
    <w:rsid w:val="00892A48"/>
    <w:rsid w:val="008E1498"/>
    <w:rsid w:val="00900DF5"/>
    <w:rsid w:val="00926D3F"/>
    <w:rsid w:val="00956003"/>
    <w:rsid w:val="0097324C"/>
    <w:rsid w:val="00A271C1"/>
    <w:rsid w:val="00A72486"/>
    <w:rsid w:val="00B23B42"/>
    <w:rsid w:val="00B968B6"/>
    <w:rsid w:val="00BF5E39"/>
    <w:rsid w:val="00C032DB"/>
    <w:rsid w:val="00CC0384"/>
    <w:rsid w:val="00CC700C"/>
    <w:rsid w:val="00CF2DF0"/>
    <w:rsid w:val="00D03F58"/>
    <w:rsid w:val="00D90019"/>
    <w:rsid w:val="00DA140F"/>
    <w:rsid w:val="00DA75A3"/>
    <w:rsid w:val="00E56DEE"/>
    <w:rsid w:val="00EB409D"/>
    <w:rsid w:val="00EB5943"/>
    <w:rsid w:val="00FE0C81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CA7"/>
  <w15:docId w15:val="{9AC74F39-13FC-4668-990B-E69647F2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  <w:style w:type="character" w:customStyle="1" w:styleId="2">
    <w:name w:val="Основной текст (2)"/>
    <w:basedOn w:val="a0"/>
    <w:rsid w:val="00256D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lchentseva.sg@adm.dz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Ополченцева Светлана Геннадьевна</cp:lastModifiedBy>
  <cp:revision>36</cp:revision>
  <cp:lastPrinted>2019-05-08T08:53:00Z</cp:lastPrinted>
  <dcterms:created xsi:type="dcterms:W3CDTF">2018-11-12T08:44:00Z</dcterms:created>
  <dcterms:modified xsi:type="dcterms:W3CDTF">2025-04-10T08:31:00Z</dcterms:modified>
</cp:coreProperties>
</file>