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p>
      <w:pPr>
        <w:pStyle w:val="Style31"/>
        <w:widowControl w:val="false"/>
        <w:spacing w:lineRule="auto" w:line="240"/>
        <w:ind w:hanging="0"/>
        <w:rPr/>
      </w:pPr>
      <w:r>
        <w:rPr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Информационное сообщение о продаже муниципального имущества</w:t>
      </w:r>
    </w:p>
    <w:p>
      <w:pPr>
        <w:pStyle w:val="Style31"/>
        <w:widowControl w:val="false"/>
        <w:spacing w:lineRule="auto" w:line="240"/>
        <w:rPr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widowControl w:val="false"/>
        <w:spacing w:lineRule="auto" w:line="240"/>
        <w:ind w:firstLine="709"/>
        <w:jc w:val="both"/>
        <w:rPr/>
      </w:pPr>
      <w:r>
        <w:rPr/>
        <w:t>Итоги продажи муниципального имущества, арендуемого субъектом малого и среднего предпринимательства:</w:t>
      </w:r>
    </w:p>
    <w:p>
      <w:pPr>
        <w:pStyle w:val="Normal"/>
        <w:widowControl w:val="false"/>
        <w:spacing w:lineRule="auto" w:line="240"/>
        <w:ind w:firstLine="709"/>
        <w:jc w:val="both"/>
        <w:rPr/>
      </w:pPr>
      <w:r>
        <w:rPr/>
      </w:r>
    </w:p>
    <w:tbl>
      <w:tblPr>
        <w:tblStyle w:val="afd"/>
        <w:tblW w:w="9056" w:type="dxa"/>
        <w:jc w:val="left"/>
        <w:tblInd w:w="1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00"/>
        <w:gridCol w:w="1700"/>
        <w:gridCol w:w="2256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Наименование, адрес и характеристики имущества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Цена, руб.</w:t>
            </w:r>
          </w:p>
        </w:tc>
        <w:tc>
          <w:tcPr>
            <w:tcW w:w="22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Покупатель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1. Н</w:t>
            </w:r>
            <w:r>
              <w:rPr>
                <w:rFonts w:eastAsia="Times New Roman" w:cs="Times New Roman"/>
                <w:bCs/>
                <w:color w:val="000000" w:themeColor="text1"/>
                <w:spacing w:val="1"/>
                <w:kern w:val="0"/>
                <w:lang w:val="ru-RU" w:eastAsia="ru-RU" w:bidi="ar-SA"/>
              </w:rPr>
              <w:t>ежилое здание, кадастровый номер: 52:21:0000044:794, площадь 149,2, местоположение: Нижегородская область, г Дзержинск, ул Попова, д 28б.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1.1. </w:t>
            </w:r>
            <w:r>
              <w:rPr>
                <w:rFonts w:eastAsia="Times New Roman" w:cs="Times New Roman"/>
                <w:bCs/>
                <w:color w:val="auto" w:themeColor="text1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Земельный участок, площадь 405 кв.м, кадастровый номер: 52:21:0000044:207, категория земель: земли населенных пунктов, вид разрешенного использования: предоставление коммунальных услуг, местоположение: Местоположение установлено относительно ориентира, расположенного в границах участка. Почтовый адрес ориентира: обл. </w:t>
            </w:r>
            <w:r>
              <w:rPr>
                <w:rFonts w:eastAsia="Times New Roman" w:cs="Times New Roman"/>
                <w:bCs/>
                <w:color w:val="000000" w:themeColor="text1"/>
                <w:spacing w:val="1"/>
                <w:kern w:val="0"/>
                <w:sz w:val="22"/>
                <w:szCs w:val="22"/>
                <w:lang w:val="ru-RU" w:eastAsia="ru-RU" w:bidi="ar-SA"/>
              </w:rPr>
              <w:t>Нижегородская, г. Дзержинск, ул. Попова, дом 28Б.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3 893 442,62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838 000,00</w:t>
            </w:r>
          </w:p>
        </w:tc>
        <w:tc>
          <w:tcPr>
            <w:tcW w:w="22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Индивидуальный предприниматель Жунев Алексей Юрьевич</w:t>
            </w:r>
          </w:p>
        </w:tc>
      </w:tr>
      <w:tr>
        <w:trPr/>
        <w:tc>
          <w:tcPr>
            <w:tcW w:w="51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2. Н</w:t>
            </w:r>
            <w:r>
              <w:rPr>
                <w:rFonts w:eastAsia="Times New Roman" w:cs="Times New Roman"/>
                <w:bCs/>
                <w:color w:val="000000" w:themeColor="text1"/>
                <w:spacing w:val="1"/>
                <w:kern w:val="0"/>
                <w:lang w:val="ru-RU" w:eastAsia="ru-RU" w:bidi="ar-SA"/>
              </w:rPr>
              <w:t>ежилое пристроенное здание, кадастровый номер: 52:21:0000089:618, площадь 164,9, расположенное по адресу: Российская Федерация, Нижегородская область, г.о. город Дзержинск, г. Дзержинск, ул. Маяковского, стр. 35Г.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2.1.</w:t>
            </w:r>
            <w:r>
              <w:rPr>
                <w:rFonts w:eastAsia="Times New Roman" w:cs="Times New Roman"/>
                <w:bCs/>
                <w:color w:val="auto" w:themeColor="text1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Земельный участок, площадь 341 кв.м, кадастровый номер: 52:21:0000089:203, категория земель: земли населенных пунктов, вид разрешенного использования: для эксплуатации нежилого пристроенного здания, расположенный по адресу: Российская Федерация, </w:t>
            </w:r>
            <w:r>
              <w:rPr>
                <w:rFonts w:eastAsia="Times New Roman" w:cs="Times New Roman"/>
                <w:bCs/>
                <w:color w:val="000000" w:themeColor="text1"/>
                <w:spacing w:val="1"/>
                <w:kern w:val="0"/>
                <w:sz w:val="22"/>
                <w:szCs w:val="22"/>
                <w:lang w:val="ru-RU" w:eastAsia="ru-RU" w:bidi="ar-SA"/>
              </w:rPr>
              <w:t>Нижегородская область, г.о. город Дзержинск, г. Дзержинск, ул. Маяковского, з/у 35Г.</w:t>
            </w: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4 603 312,39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1 377 783,44</w:t>
            </w:r>
          </w:p>
        </w:tc>
        <w:tc>
          <w:tcPr>
            <w:tcW w:w="22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Индивидуальный предприниматель  Крюков Дмитрий Сергеевич</w:t>
            </w:r>
          </w:p>
        </w:tc>
      </w:tr>
    </w:tbl>
    <w:p>
      <w:pPr>
        <w:pStyle w:val="Normal"/>
        <w:widowControl w:val="false"/>
        <w:spacing w:lineRule="auto" w:line="24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24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240"/>
        <w:jc w:val="both"/>
        <w:rPr/>
      </w:pPr>
      <w:r>
        <w:rPr>
          <w:b/>
        </w:rPr>
        <w:t xml:space="preserve">Председатель КУМИ                                                       </w:t>
      </w:r>
      <w:bookmarkStart w:id="0" w:name="_GoBack"/>
      <w:bookmarkEnd w:id="0"/>
      <w:r>
        <w:rPr>
          <w:b/>
        </w:rPr>
        <w:t xml:space="preserve">                             Д.М.Чепеленко</w:t>
      </w:r>
    </w:p>
    <w:sectPr>
      <w:headerReference w:type="first" r:id="rId2"/>
      <w:type w:val="nextPage"/>
      <w:pgSz w:w="11906" w:h="16838"/>
      <w:pgMar w:left="1701" w:right="1134" w:gutter="0" w:header="567" w:top="1134" w:footer="0" w:bottom="99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9"/>
      <w:tabs>
        <w:tab w:val="clear" w:pos="4677"/>
        <w:tab w:val="clear" w:pos="9355"/>
      </w:tabs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416c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uiPriority w:val="99"/>
    <w:unhideWhenUsed/>
    <w:rsid w:val="000a4c58"/>
    <w:rPr>
      <w:color w:val="0000FF" w:themeColor="hyperlink"/>
      <w:u w:val="single"/>
    </w:rPr>
  </w:style>
  <w:style w:type="character" w:styleId="Style15" w:customStyle="1">
    <w:name w:val="Текст выноски Знак"/>
    <w:link w:val="BalloonText"/>
    <w:qFormat/>
    <w:rsid w:val="00273a67"/>
    <w:rPr>
      <w:rFonts w:ascii="Tahoma" w:hAnsi="Tahoma" w:cs="Tahoma"/>
      <w:sz w:val="16"/>
      <w:szCs w:val="16"/>
    </w:rPr>
  </w:style>
  <w:style w:type="character" w:styleId="Style16" w:customStyle="1">
    <w:name w:val="Верхний колонтитул Знак"/>
    <w:uiPriority w:val="99"/>
    <w:qFormat/>
    <w:rsid w:val="00273a67"/>
    <w:rPr>
      <w:sz w:val="28"/>
      <w:szCs w:val="28"/>
    </w:rPr>
  </w:style>
  <w:style w:type="character" w:styleId="Style17">
    <w:name w:val="Выделение"/>
    <w:qFormat/>
    <w:rsid w:val="00273a67"/>
    <w:rPr>
      <w:i/>
      <w:iCs/>
    </w:rPr>
  </w:style>
  <w:style w:type="character" w:styleId="Style18" w:customStyle="1">
    <w:name w:val="Название Знак"/>
    <w:basedOn w:val="DefaultParagraphFont"/>
    <w:qFormat/>
    <w:rsid w:val="00e06961"/>
    <w:rPr>
      <w:sz w:val="24"/>
    </w:rPr>
  </w:style>
  <w:style w:type="character" w:styleId="2" w:customStyle="1">
    <w:name w:val="Основной текст 2 Знак"/>
    <w:basedOn w:val="DefaultParagraphFont"/>
    <w:link w:val="BodyText2"/>
    <w:qFormat/>
    <w:rsid w:val="00e06961"/>
    <w:rPr>
      <w:sz w:val="24"/>
    </w:rPr>
  </w:style>
  <w:style w:type="character" w:styleId="Style19" w:customStyle="1">
    <w:name w:val="Текст Знак"/>
    <w:basedOn w:val="DefaultParagraphFont"/>
    <w:link w:val="PlainText"/>
    <w:qFormat/>
    <w:rsid w:val="00e06961"/>
    <w:rPr>
      <w:rFonts w:ascii="Courier New" w:hAnsi="Courier New"/>
    </w:rPr>
  </w:style>
  <w:style w:type="character" w:styleId="Style20" w:customStyle="1">
    <w:name w:val="Подзаголовок Знак"/>
    <w:basedOn w:val="DefaultParagraphFont"/>
    <w:qFormat/>
    <w:rsid w:val="00c81a60"/>
    <w:rPr>
      <w:sz w:val="24"/>
    </w:rPr>
  </w:style>
  <w:style w:type="character" w:styleId="Style21" w:customStyle="1">
    <w:name w:val="Посещённая гиперссылка"/>
    <w:basedOn w:val="DefaultParagraphFont"/>
    <w:rsid w:val="00624e96"/>
    <w:rPr>
      <w:color w:val="800080" w:themeColor="followedHyperlink"/>
      <w:u w:val="single"/>
    </w:rPr>
  </w:style>
  <w:style w:type="character" w:styleId="Style22" w:customStyle="1">
    <w:name w:val="Гипертекстовая ссылка"/>
    <w:basedOn w:val="DefaultParagraphFont"/>
    <w:uiPriority w:val="99"/>
    <w:qFormat/>
    <w:rsid w:val="00374357"/>
    <w:rPr>
      <w:color w:val="106BBE"/>
    </w:rPr>
  </w:style>
  <w:style w:type="paragraph" w:styleId="Style23" w:customStyle="1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cs="Lohit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8" w:customStyle="1">
    <w:name w:val="Колонтитул"/>
    <w:basedOn w:val="Normal"/>
    <w:qFormat/>
    <w:pPr/>
    <w:rPr/>
  </w:style>
  <w:style w:type="paragraph" w:styleId="Style29">
    <w:name w:val="Header"/>
    <w:basedOn w:val="Normal"/>
    <w:link w:val="Style16"/>
    <w:uiPriority w:val="99"/>
    <w:rsid w:val="00a83c7f"/>
    <w:pPr>
      <w:tabs>
        <w:tab w:val="clear" w:pos="708"/>
        <w:tab w:val="center" w:pos="4677" w:leader="none"/>
        <w:tab w:val="right" w:pos="9355" w:leader="none"/>
      </w:tabs>
    </w:pPr>
    <w:rPr>
      <w:sz w:val="28"/>
      <w:szCs w:val="28"/>
    </w:rPr>
  </w:style>
  <w:style w:type="paragraph" w:styleId="Style30">
    <w:name w:val="Footer"/>
    <w:basedOn w:val="Normal"/>
    <w:rsid w:val="00a83c7f"/>
    <w:pPr>
      <w:tabs>
        <w:tab w:val="clear" w:pos="708"/>
        <w:tab w:val="center" w:pos="4677" w:leader="none"/>
        <w:tab w:val="right" w:pos="9355" w:leader="none"/>
      </w:tabs>
    </w:pPr>
    <w:rPr>
      <w:sz w:val="28"/>
      <w:szCs w:val="28"/>
    </w:rPr>
  </w:style>
  <w:style w:type="paragraph" w:styleId="BalloonText">
    <w:name w:val="Balloon Text"/>
    <w:basedOn w:val="Normal"/>
    <w:link w:val="Style15"/>
    <w:qFormat/>
    <w:rsid w:val="00273a67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ae47e2"/>
    <w:pPr>
      <w:spacing w:beforeAutospacing="1" w:afterAutospacing="1"/>
    </w:pPr>
    <w:rPr/>
  </w:style>
  <w:style w:type="paragraph" w:styleId="Revision">
    <w:name w:val="Revision"/>
    <w:uiPriority w:val="99"/>
    <w:semiHidden/>
    <w:qFormat/>
    <w:rsid w:val="001d144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1">
    <w:name w:val="Title"/>
    <w:basedOn w:val="Normal"/>
    <w:link w:val="Style18"/>
    <w:qFormat/>
    <w:rsid w:val="00e06961"/>
    <w:pPr>
      <w:spacing w:lineRule="auto" w:line="360"/>
      <w:jc w:val="center"/>
    </w:pPr>
    <w:rPr>
      <w:szCs w:val="20"/>
    </w:rPr>
  </w:style>
  <w:style w:type="paragraph" w:styleId="1" w:customStyle="1">
    <w:name w:val="Обычный1"/>
    <w:qFormat/>
    <w:rsid w:val="00e0696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2">
    <w:name w:val="Body Text 2"/>
    <w:basedOn w:val="Normal"/>
    <w:link w:val="2"/>
    <w:qFormat/>
    <w:pPr/>
    <w:rPr/>
  </w:style>
  <w:style w:type="paragraph" w:styleId="PlainText">
    <w:name w:val="Plain Text"/>
    <w:basedOn w:val="Normal"/>
    <w:link w:val="Style19"/>
    <w:qFormat/>
    <w:rsid w:val="00e06961"/>
    <w:pPr/>
    <w:rPr>
      <w:rFonts w:ascii="Courier New" w:hAnsi="Courier New"/>
      <w:sz w:val="20"/>
      <w:szCs w:val="20"/>
    </w:rPr>
  </w:style>
  <w:style w:type="paragraph" w:styleId="Rezul" w:customStyle="1">
    <w:name w:val="rezul"/>
    <w:basedOn w:val="Normal"/>
    <w:qFormat/>
    <w:rsid w:val="00e06961"/>
    <w:pPr>
      <w:widowControl w:val="false"/>
      <w:ind w:firstLine="283"/>
      <w:jc w:val="both"/>
    </w:pPr>
    <w:rPr>
      <w:b/>
      <w:sz w:val="22"/>
      <w:szCs w:val="20"/>
      <w:lang w:val="en-US" w:eastAsia="en-US"/>
    </w:rPr>
  </w:style>
  <w:style w:type="paragraph" w:styleId="Style32">
    <w:name w:val="Subtitle"/>
    <w:basedOn w:val="Normal"/>
    <w:link w:val="Style20"/>
    <w:qFormat/>
    <w:rsid w:val="00c81a60"/>
    <w:pPr>
      <w:spacing w:before="40" w:after="40"/>
      <w:ind w:firstLine="425"/>
      <w:jc w:val="center"/>
    </w:pPr>
    <w:rPr>
      <w:szCs w:val="20"/>
    </w:rPr>
  </w:style>
  <w:style w:type="paragraph" w:styleId="Style33" w:customStyle="1">
    <w:name w:val="Знак Знак Знак Знак Знак Знак Знак Знак"/>
    <w:basedOn w:val="Normal"/>
    <w:qFormat/>
    <w:rsid w:val="00912a32"/>
    <w:pPr/>
    <w:rPr>
      <w:rFonts w:ascii="Verdana" w:hAnsi="Verdana" w:cs="Verdana"/>
      <w:sz w:val="20"/>
      <w:szCs w:val="20"/>
      <w:lang w:val="en-US" w:eastAsia="en-US"/>
    </w:rPr>
  </w:style>
  <w:style w:type="paragraph" w:styleId="21" w:customStyle="1">
    <w:name w:val="Список 21"/>
    <w:basedOn w:val="1"/>
    <w:qFormat/>
    <w:rsid w:val="00bb204b"/>
    <w:pPr>
      <w:ind w:left="566" w:hanging="283"/>
    </w:pPr>
    <w:rPr/>
  </w:style>
  <w:style w:type="paragraph" w:styleId="Style34" w:customStyle="1">
    <w:name w:val="Комментарий"/>
    <w:basedOn w:val="Normal"/>
    <w:next w:val="Normal"/>
    <w:uiPriority w:val="99"/>
    <w:qFormat/>
    <w:rsid w:val="00374357"/>
    <w:pPr>
      <w:spacing w:before="75" w:after="0"/>
      <w:ind w:left="170" w:hanging="0"/>
      <w:jc w:val="both"/>
    </w:pPr>
    <w:rPr>
      <w:rFonts w:ascii="Arial" w:hAnsi="Arial" w:cs="Arial"/>
      <w:color w:val="353842"/>
      <w:shd w:fill="F0F0F0" w:val="clear"/>
    </w:rPr>
  </w:style>
  <w:style w:type="paragraph" w:styleId="Style35" w:customStyle="1">
    <w:name w:val="Информация об изменениях документа"/>
    <w:basedOn w:val="Style34"/>
    <w:next w:val="Normal"/>
    <w:uiPriority w:val="99"/>
    <w:qFormat/>
    <w:rsid w:val="00374357"/>
    <w:pPr/>
    <w:rPr>
      <w:i/>
      <w:iCs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211" w:customStyle="1">
    <w:name w:val="Основной текст 21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a83c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AlterOffice/3.2.11.2$Linux_X86_64 LibreOffice_project/f3cab14ae505be78703a2a5ea081339a808db020</Application>
  <AppVersion>15.0000</AppVersion>
  <Pages>1</Pages>
  <Words>167</Words>
  <Characters>1323</Characters>
  <CharactersWithSpaces>1558</CharactersWithSpaces>
  <Paragraphs>16</Paragraphs>
  <Company>Администрация г. Дзержинска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2026-09-22T09:12:00Z</dcterms:created>
  <dc:creator>Фокина Юлия Николаевна</dc:creator>
  <dc:description/>
  <dc:language>ru-RU</dc:language>
  <cp:lastModifiedBy>kochetova.aa</cp:lastModifiedBy>
  <cp:lastPrinted>2026-09-22T09:20:00Z</cp:lastPrinted>
  <dcterms:modified xsi:type="dcterms:W3CDTF">2026-10-08T20:31:27Z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