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Дзержинска Нижегородской области от 26.02.2016 N 609</w:t>
              <w:br/>
              <w:t xml:space="preserve">(ред. от 07.05.2026)</w:t>
              <w:br/>
              <w:t xml:space="preserve">"О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ДЗЕРЖИНСКА НИЖЕГОРОДСКОЙ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февраля 2016 г. N 609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МУНИЦИПАЛЬНЫХ СЛУЖАЩИХ АДМИНИСТРАЦИИ ГОРОДА ДЗЕРЖИНСКА</w:t>
      </w:r>
    </w:p>
    <w:p>
      <w:pPr>
        <w:pStyle w:val="2"/>
        <w:jc w:val="center"/>
      </w:pPr>
      <w:r>
        <w:rPr>
          <w:sz w:val="24"/>
        </w:rPr>
        <w:t xml:space="preserve">И УРЕГУЛИРОВАНИЮ КОНФЛИКТОВ ИНТЕРЕСОВ</w:t>
      </w:r>
    </w:p>
    <w:p>
      <w:pPr>
        <w:pStyle w:val="2"/>
        <w:jc w:val="center"/>
      </w:pPr>
      <w:r>
        <w:rPr>
          <w:sz w:val="24"/>
        </w:rPr>
        <w:t xml:space="preserve">НА МУНИЦИПАЛЬНОЙ СЛУЖБЕ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26.04.2016 </w:t>
            </w:r>
            <w:hyperlink w:history="0" r:id="rId8" w:tooltip="Постановление администрации г. Дзержинска Нижегородской области от 26.04.2016 N 1337 &quot;О внесении изменений в постановление Администрации города Дзержинска от 26.02.2016 N 609&quot; {КонсультантПлюс}">
              <w:r>
                <w:rPr>
                  <w:sz w:val="24"/>
                  <w:color w:val="0000ff"/>
                </w:rPr>
                <w:t xml:space="preserve">N 1337</w:t>
              </w:r>
            </w:hyperlink>
            <w:r>
              <w:rPr>
                <w:sz w:val="24"/>
                <w:color w:val="392c69"/>
              </w:rPr>
              <w:t xml:space="preserve">, от 09.08.2016 </w:t>
            </w:r>
            <w:hyperlink w:history="0" r:id="rId9" w:tooltip="Постановление администрации г. Дзержинска Нижегородской области от 09.08.2016 N 2621 &quot;О внесении изменений в постановление Администрации города Дзержинска от 26.02.2016 N 609&quot; {КонсультантПлюс}">
              <w:r>
                <w:rPr>
                  <w:sz w:val="24"/>
                  <w:color w:val="0000ff"/>
                </w:rPr>
                <w:t xml:space="preserve">N 2621</w:t>
              </w:r>
            </w:hyperlink>
            <w:r>
              <w:rPr>
                <w:sz w:val="24"/>
                <w:color w:val="392c69"/>
              </w:rPr>
              <w:t xml:space="preserve">, от 29.12.2017 </w:t>
            </w:r>
            <w:hyperlink w:history="0" r:id="rId10" w:tooltip="Постановление администрации г. Дзержинска Нижегородской области от 29.12.2017 N 5559 &quot;О внесении изменений в постановление администрации города от 26.02.2016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5559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29.06.2018 </w:t>
            </w:r>
            <w:hyperlink w:history="0" r:id="rId11" w:tooltip="Постановление администрации г. Дзержинска Нижегородской области от 29.06.2018 N 2630 &quot;О внесении изменений в постановление администрации города Дзержинска от 26.02.2016 N 609&quot; {КонсультантПлюс}">
              <w:r>
                <w:rPr>
                  <w:sz w:val="24"/>
                  <w:color w:val="0000ff"/>
                </w:rPr>
                <w:t xml:space="preserve">N 2630</w:t>
              </w:r>
            </w:hyperlink>
            <w:r>
              <w:rPr>
                <w:sz w:val="24"/>
                <w:color w:val="392c69"/>
              </w:rPr>
              <w:t xml:space="preserve">, от 06.03.2019 </w:t>
            </w:r>
            <w:hyperlink w:history="0" r:id="rId12" w:tooltip="Постановление администрации г. Дзержинска Нижегородской области от 06.03.2019 N 725 &quot;О внесении изменений в постановление администрации города Дзержинска от 26.02.2016 N 609&quot; {КонсультантПлюс}">
              <w:r>
                <w:rPr>
                  <w:sz w:val="24"/>
                  <w:color w:val="0000ff"/>
                </w:rPr>
                <w:t xml:space="preserve">N 725</w:t>
              </w:r>
            </w:hyperlink>
            <w:r>
              <w:rPr>
                <w:sz w:val="24"/>
                <w:color w:val="392c69"/>
              </w:rPr>
              <w:t xml:space="preserve">, от 16.04.2019 </w:t>
            </w:r>
            <w:hyperlink w:history="0" r:id="rId13" w:tooltip="Постановление администрации г. Дзержинска Нижегородской области от 16.04.2019 N 1442 &quot;О внесении изменений в постановление администрации города Дзержинска от 26.02.2016 N 609&quot; (вместе с &quot;Положением 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) {КонсультантПлюс}">
              <w:r>
                <w:rPr>
                  <w:sz w:val="24"/>
                  <w:color w:val="0000ff"/>
                </w:rPr>
                <w:t xml:space="preserve">N 1442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16.05.2019 </w:t>
            </w:r>
            <w:hyperlink w:history="0" r:id="rId14" w:tooltip="Постановление администрации г. Дзержинска Нижегородской области от 16.05.2019 N 1822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1822</w:t>
              </w:r>
            </w:hyperlink>
            <w:r>
              <w:rPr>
                <w:sz w:val="24"/>
                <w:color w:val="392c69"/>
              </w:rPr>
              <w:t xml:space="preserve">, от 20.08.2019 </w:t>
            </w:r>
            <w:hyperlink w:history="0" r:id="rId15" w:tooltip="Постановление администрации г. Дзержинска Нижегородской области от 20.08.2019 N 3091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3091</w:t>
              </w:r>
            </w:hyperlink>
            <w:r>
              <w:rPr>
                <w:sz w:val="24"/>
                <w:color w:val="392c69"/>
              </w:rPr>
              <w:t xml:space="preserve">, от 08.10.2019 </w:t>
            </w:r>
            <w:hyperlink w:history="0" r:id="rId16" w:tooltip="Постановление администрации г. Дзержинска Нижегородской области от 08.10.2019 N 3708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3708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03.12.2019 </w:t>
            </w:r>
            <w:hyperlink w:history="0" r:id="rId17" w:tooltip="Постановление администрации г. Дзержинска Нижегородской области от 03.12.2019 N 4357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4357</w:t>
              </w:r>
            </w:hyperlink>
            <w:r>
              <w:rPr>
                <w:sz w:val="24"/>
                <w:color w:val="392c69"/>
              </w:rPr>
              <w:t xml:space="preserve">, от 20.02.2020 </w:t>
            </w:r>
            <w:hyperlink w:history="0" r:id="rId18" w:tooltip="Постановление администрации г. Дзержинска Нижегородской области от 20.02.2020 N 450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450</w:t>
              </w:r>
            </w:hyperlink>
            <w:r>
              <w:rPr>
                <w:sz w:val="24"/>
                <w:color w:val="392c69"/>
              </w:rPr>
              <w:t xml:space="preserve">, от 23.11.2021 </w:t>
            </w:r>
            <w:hyperlink w:history="0" r:id="rId19" w:tooltip="Постановление администрации г. Дзержинска Нижегородской области от 23.11.2021 N 3511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3511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16.03.2022 </w:t>
            </w:r>
            <w:hyperlink w:history="0" r:id="rId20" w:tooltip="Постановление администрации г. Дзержинска Нижегородской области от 16.03.2022 N 734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734</w:t>
              </w:r>
            </w:hyperlink>
            <w:r>
              <w:rPr>
                <w:sz w:val="24"/>
                <w:color w:val="392c69"/>
              </w:rPr>
              <w:t xml:space="preserve">, от 22.03.2022 </w:t>
            </w:r>
            <w:hyperlink w:history="0" r:id="rId21" w:tooltip="Постановление администрации г. Дзержинска Нижегородской области от 22.03.2022 N 791 &quot;О внесении изменений в Положение 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, утвержденное постановлением администрации города Дзержинска Нижегородской области от 26 февраля 2016 года N 609&quot; {КонсультантПлюс}">
              <w:r>
                <w:rPr>
                  <w:sz w:val="24"/>
                  <w:color w:val="0000ff"/>
                </w:rPr>
                <w:t xml:space="preserve">N 791</w:t>
              </w:r>
            </w:hyperlink>
            <w:r>
              <w:rPr>
                <w:sz w:val="24"/>
                <w:color w:val="392c69"/>
              </w:rPr>
              <w:t xml:space="preserve">, от 10.10.2022 </w:t>
            </w:r>
            <w:hyperlink w:history="0" r:id="rId22" w:tooltip="Постановление администрации г. Дзержинска Нижегородской области от 10.10.2022 N 3749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3749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14.03.2023 </w:t>
            </w:r>
            <w:hyperlink w:history="0" r:id="rId23" w:tooltip="Постановление администрации г. Дзержинска Нижегородской области от 14.03.2023 N 805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 от 04.04.2023 </w:t>
            </w:r>
            <w:hyperlink w:history="0" r:id="rId24" w:tooltip="Постановление администрации г. Дзержинска Нижегородской области от 04.04.2023 N 1123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1123</w:t>
              </w:r>
            </w:hyperlink>
            <w:r>
              <w:rPr>
                <w:sz w:val="24"/>
                <w:color w:val="392c69"/>
              </w:rPr>
              <w:t xml:space="preserve">, от 28.04.2023 </w:t>
            </w:r>
            <w:hyperlink w:history="0" r:id="rId25" w:tooltip="Постановление администрации г. Дзержинска Нижегородской области от 28.04.2023 N 1565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1565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29.06.2023 </w:t>
            </w:r>
            <w:hyperlink w:history="0" r:id="rId26" w:tooltip="Постановление администрации г. Дзержинска Нижегородской области от 29.06.2023 N 2398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2398</w:t>
              </w:r>
            </w:hyperlink>
            <w:r>
              <w:rPr>
                <w:sz w:val="24"/>
                <w:color w:val="392c69"/>
              </w:rPr>
              <w:t xml:space="preserve">, от 15.04.2024 </w:t>
            </w:r>
            <w:hyperlink w:history="0" r:id="rId27" w:tooltip="Постановление администрации г. Дзержинска Нижегородской области от 15.04.2024 N 1520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1520</w:t>
              </w:r>
            </w:hyperlink>
            <w:r>
              <w:rPr>
                <w:sz w:val="24"/>
                <w:color w:val="392c69"/>
              </w:rPr>
              <w:t xml:space="preserve">, от 18.12.2024 </w:t>
            </w:r>
            <w:hyperlink w:history="0" r:id="rId28" w:tooltip="Постановление администрации г. Дзержинска Нижегородской области от 18.12.2024 N 6077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6077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16.01.2025 </w:t>
            </w:r>
            <w:hyperlink w:history="0" r:id="rId29" w:tooltip="Постановление администрации г. Дзержинска Нижегородской области от 16.01.2025 N 118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12.02.2026 </w:t>
            </w:r>
            <w:hyperlink w:history="0" r:id="rId30" w:tooltip="Постановление администрации г. Дзержинска Нижегородской области от 12.02.2026 N 738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738</w:t>
              </w:r>
            </w:hyperlink>
            <w:r>
              <w:rPr>
                <w:sz w:val="24"/>
                <w:color w:val="392c69"/>
              </w:rPr>
              <w:t xml:space="preserve">, от 13.04.2026 </w:t>
            </w:r>
            <w:hyperlink w:history="0" r:id="rId31" w:tooltip="Постановление администрации г. Дзержинска Нижегородской области от 13.04.2026 N 2599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2599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07.05.2026 </w:t>
            </w:r>
            <w:hyperlink w:history="0" r:id="rId32" w:tooltip="Постановление администрации г. Дзержинска Нижегородской области от 07.05.2026 N 3269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3269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33" w:tooltip="Федеральный закон от 02.03.2007 N 25-ФЗ (ред. от 15.02.2016) &quot;О муниципальной службе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 марта 2007 года N 25-ФЗ "О муниципальной службе в Российской Федерации", </w:t>
      </w:r>
      <w:hyperlink w:history="0" r:id="rId34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------------ Недействующая редакция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w:history="0" r:id="rId35" w:tooltip="Закон Нижегородской области от 03.08.2007 N 99-З (ред. от 02.12.2015) &quot;О муниципальной службе в Нижегородской области&quot; (принят постановлением ЗС НО от 26.07.2007 N 649-IV) (вместе с &quot;Типовым положением о проведении аттестации муниципальных служащих&quot;, &quot;Реестром должностей муниципальной службы в Нижегородской области&quot;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03 августа 2007 года N 99-З "О муниципальной службе в Нижегородской области" и руководствуясь </w:t>
      </w:r>
      <w:hyperlink w:history="0" r:id="rId36" w:tooltip="&quot;Устав городского округа город Дзержинск&quot; (принят постановлением городской Думы г. Дзержинска Нижегородской области от 26.12.2005 N 34) (ред. от 20.01.2015) (Зарегистрировано в ГУ Минюста РФ по Приволжскому федеральному округу 30.01.2006 N RU523020002006001) (с изм. и доп., вступающими в силу с 01.04.2015) ------------ Недействующая редакция {КонсультантПлюс}">
        <w:r>
          <w:rPr>
            <w:sz w:val="24"/>
            <w:color w:val="0000ff"/>
          </w:rPr>
          <w:t xml:space="preserve">статьей 62</w:t>
        </w:r>
      </w:hyperlink>
      <w:r>
        <w:rPr>
          <w:sz w:val="24"/>
        </w:rPr>
        <w:t xml:space="preserve"> Устава городского округа город Дзержинск, Администрация города Дзержинска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Создать комиссию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 согласно приложению N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183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Отменить </w:t>
      </w:r>
      <w:hyperlink w:history="0" r:id="rId37" w:tooltip="Постановление администрации г. Дзержинска Нижегородской области от 29.09.2010 N 3380 (ред. от 21.05.2015)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города Дзержинска от 29.09.2010 N 3380 "О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Департаменту управления делами (А.В. Кочетов) опубликовать постановление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Постановление вступает в силу с момента его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постановления возложить на управляющего делами, директора департамента управления делами (А.В. Кочетова).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4"/>
        </w:rPr>
        <w:t xml:space="preserve">В.С.НЕСТЕРОВ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26.02.2016 N 609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МУНИЦИПАЛЬНЫХ СЛУЖАЩИХ АДМИНИСТРАЦИИ ГОРОДА ДЗЕРЖИНСКА И</w:t>
      </w:r>
    </w:p>
    <w:p>
      <w:pPr>
        <w:pStyle w:val="2"/>
        <w:jc w:val="center"/>
      </w:pPr>
      <w:r>
        <w:rPr>
          <w:sz w:val="24"/>
        </w:rPr>
        <w:t xml:space="preserve">УРЕГУЛИРОВАНИЮ КОНФЛИКТОВ ИНТЕРЕСОВ НА МУНИЦИПАЛЬНОЙ СЛУЖБЕ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(далее - Положение)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15.04.2024 </w:t>
            </w:r>
            <w:hyperlink w:history="0" r:id="rId38" w:tooltip="Постановление администрации г. Дзержинска Нижегородской области от 15.04.2024 N 1520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1520</w:t>
              </w:r>
            </w:hyperlink>
            <w:r>
              <w:rPr>
                <w:sz w:val="24"/>
                <w:color w:val="392c69"/>
              </w:rPr>
              <w:t xml:space="preserve">, от 16.01.2025 </w:t>
            </w:r>
            <w:hyperlink w:history="0" r:id="rId39" w:tooltip="Постановление администрации г. Дзержинска Нижегородской области от 16.01.2025 N 118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07.05.2026 </w:t>
            </w:r>
            <w:hyperlink w:history="0" r:id="rId40" w:tooltip="Постановление администрации г. Дзержинска Нижегородской области от 07.05.2026 N 3269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N 3269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 (далее - Комиссия).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w:history="0" r:id="rId4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правовыми актами Нижегородской области, правовыми актами органов местного самоуправления города Дзержинска,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Основной задачей Комиссии является содействие: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обеспечении соблюдения муниципальными служащими, замещающими должности муниципальной службы в администрации города Дзержинска (далее - муниципальные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42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осуществлении в администрации города Дзержинска (далее - администрация города) мер по предупреждению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Комиссия образуется нормативным правовым актом администрации города. Указанным актом утверждаются состав Комиссии и порядок ее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Комиссии входят председатель Комиссии, его заместитель, назначаемый главой города из числа членов комиссии, замещающих должности муниципальной службы в администрации города,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состав комиссии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муниципальные служащие администрации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представитель управления по профилактике коррупционных правонарушений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Глава города может принять решение о включении в состав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представителя общественного совета, образованного при главе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муниципальном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администрации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Лица, указанные в подпунктах "б" и "в" пункта 6 и в пункте 7 настоящего Положения, включаются в состав комиссии в установленном порядке по согласованию с департаментом государственной гражданской и муниципальной службы управления делами Правительства и развития кадрового потенциала Нижегородской области,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главе города, с общественной организацией ветеранов, созданной в муниципальном органе, с профсоюзной организацией, действующей в установленном порядке в администрации города, на основании запроса главы города. Согласование осуществляется в 10-дневный срок со дня получения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Число членов Комиссии, не замещающих должности муниципальной службы в администрации города, должно составлять не менее одной четверти от общего числа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заседаниях Комиссии с правом совещательного голоса участвуют: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другие муниципальные служащие, замещающие должности муниципальной службы в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города, недопустимо. Заседание Комиссии может быть организовано в удаленном интерактивном режиме с применением информационных и телекоммуникационных технологий, программных и технических средств, обеспечивающих опосредованное (дистанционное) участие в этом заседании находящихся вне места его проведения членов Комиссии, приглашенных и иных лиц, не являющихся членами Комиссии, которые могут присутствовать на заседании Комиссии, в том числе в режиме видеоконференции.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администрации г. Дзержинска Нижегородской области от 07.05.2026 N 3269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07.05.2026 N 3269)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Основаниями для проведения заседания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представление главой города в соответствии с </w:t>
      </w:r>
      <w:hyperlink w:history="0" r:id="rId44" w:tooltip="Постановление администрации г. Дзержинска Нижегородской области от 03.11.2009 N 4520 (ред. от 04.04.2023)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 ------------ Недействующая редакция {КонсультантПлюс}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города, и муниципальными служащими администрации города, и соблюдения муниципальными служащими требований к служебному поведению, утвержденного постановлением администрации города Дзержинска Нижегородской области от 3 ноября 2009 года N 4520, материалов проверки, свидетельствующих: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w:history="0" r:id="rId45" w:tooltip="Постановление администрации г. Дзержинска Нижегородской области от 03.11.2009 N 4520 (ред. от 04.04.2023)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 ------------ Недействующая редакция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Положения, названного в абзаце первом подпункта "а" настоящего пункта;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поступившее в подразделение кадровой службы администрации города по профилактике коррупционных и иных правонарушений либо должностному лицу кадровой службы администрации города, ответственному за работу по профилактике коррупционных и иных правонарушений, в порядке, установленном нормативным правовым актом администрации города: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обращение гражданина, замещавшего в администрации города должность муниципальной службы, включенную в </w:t>
      </w:r>
      <w:hyperlink w:history="0" r:id="rId46" w:tooltip="Решение городской Думы г. Дзержинска Нижегородской области от 22.04.2013 N 549 (ред. от 27.01.2022) &quot;Об утверждении Перечня должностей муниципальной службы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представление главы 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мер по предупреждению коррупции;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w:history="0" r:id="rId4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hyperlink w:history="0" r:id="rId48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частью 4 статьи 12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 и </w:t>
      </w:r>
      <w:hyperlink w:history="0" r:id="rId49" w:tooltip="&quot;Трудовой кодекс Российской Федерации&quot; от 30.12.2001 N 197-ФЗ (ред. от 06.04.2024) ------------ Недействующая редакция {КонсультантПлюс}">
        <w:r>
          <w:rPr>
            <w:sz w:val="24"/>
            <w:color w:val="0000ff"/>
          </w:rPr>
          <w:t xml:space="preserve">статьей 64.1</w:t>
        </w:r>
      </w:hyperlink>
      <w:r>
        <w:rPr>
          <w:sz w:val="24"/>
        </w:rPr>
        <w:t xml:space="preserve">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города,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bookmarkStart w:id="90" w:name="P90"/>
    <w:bookmarkEnd w:id="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15.1. Обращение, указанное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абзаце втором подпункта "б" пункта 14</w:t>
        </w:r>
      </w:hyperlink>
      <w:r>
        <w:rPr>
          <w:sz w:val="24"/>
        </w:rPr>
        <w:t xml:space="preserve"> настоящего Положения, подается гражданином, замещавшим должность муниципальной службы в администрации города, в подразделение кадровой службы администрации города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города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50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15.2. Обращение, указанное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абзаце втором подпункта "б" пункта 14</w:t>
        </w:r>
      </w:hyperlink>
      <w:r>
        <w:rPr>
          <w:sz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15.3. Уведомление, указанное в </w:t>
      </w:r>
      <w:hyperlink w:history="0" w:anchor="P89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...">
        <w:r>
          <w:rPr>
            <w:sz w:val="24"/>
            <w:color w:val="0000ff"/>
          </w:rPr>
          <w:t xml:space="preserve">подпункте "д" пункта 14</w:t>
        </w:r>
      </w:hyperlink>
      <w:r>
        <w:rPr>
          <w:sz w:val="24"/>
        </w:rPr>
        <w:t xml:space="preserve"> настоящего Положения, рассматривается подразделением кадровой службы администрации города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города, требований </w:t>
      </w:r>
      <w:hyperlink w:history="0" r:id="rId51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коррупции".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15.4. Уведомления, указанные в </w:t>
      </w:r>
      <w:hyperlink w:history="0" w:anchor="P86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четвертом подпункта "б" пункта 14</w:t>
        </w:r>
      </w:hyperlink>
      <w:r>
        <w:rPr>
          <w:sz w:val="24"/>
        </w:rPr>
        <w:t xml:space="preserve"> и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14</w:t>
        </w:r>
      </w:hyperlink>
      <w:r>
        <w:rPr>
          <w:sz w:val="24"/>
        </w:rPr>
        <w:t xml:space="preserve"> настоящего Положения, рассматриваются подразделением кадровой службы администрации города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15.5. При подготовке мотивированного заключения по результатам рассмотрения обращения, указанного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абзаце втором подпункта "б" пункта 14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86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четвертом подпункта "б"</w:t>
        </w:r>
      </w:hyperlink>
      <w:r>
        <w:rPr>
          <w:sz w:val="24"/>
        </w:rPr>
        <w:t xml:space="preserve"> и </w:t>
      </w:r>
      <w:hyperlink w:history="0" w:anchor="P89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14</w:t>
        </w:r>
      </w:hyperlink>
      <w:r>
        <w:rPr>
          <w:sz w:val="24"/>
        </w:rPr>
        <w:t xml:space="preserve"> настоящего Положения, должностные лица кадрового подразделения администрации города имеют право проводить собеседование с муниципальным служащим, представившим обращение или уведомление, получать от него письменные пояснения.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представителем нанимателя либо уполномоченным им должностным лицом - в государственные органы 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Губернатором Нижегородской области - в федеральные органы исполнительной власти, уполномоченные на осуществление оперативно-розыскной деятельности,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(в том числе с использованием системы "Посейдон"), направляются: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Губернатором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специально уполномоченным заместителем Губернатора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направления запросов за подписью главы города в управление по профилактике коррупционных правонарушений Нижегородской области с целью последующего направления запросов в указанные органы определен в </w:t>
      </w:r>
      <w:hyperlink w:history="0" r:id="rId52" w:tooltip="Постановление администрации г. Дзержинска Нижегородской области от 03.11.2009 N 4520 (ред. от 04.04.2023)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поведению, утвержденном постановлением администрации города Дзержинска Нижегородской области от 3 ноября 2009 года N 4520.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15.5 в ред. </w:t>
      </w:r>
      <w:hyperlink w:history="0" r:id="rId53" w:tooltip="Постановление администрации г. Дзержинска Нижегородской области от 16.01.2025 N 118 &quot;О внесении изменений в постановление администрации города Дзержинска Нижегородской области от 26 февраля 2016 года N 609 &quot;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16.01.2025 N 118)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15.6. Мотивированные заключения, предусмотренные </w:t>
      </w:r>
      <w:hyperlink w:history="0" w:anchor="P92" w:tooltip="15.1. Обращение, указанное в абзаце втором подпункта &quot;б&quot; пункта 14 настоящего Положения, подается гражданином, замещавшим должность муниципальной службы в администрации города, в подразделение кадровой службы администрации город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...">
        <w:r>
          <w:rPr>
            <w:sz w:val="24"/>
            <w:color w:val="0000ff"/>
          </w:rPr>
          <w:t xml:space="preserve">подпунктами 15.1</w:t>
        </w:r>
      </w:hyperlink>
      <w:r>
        <w:rPr>
          <w:sz w:val="24"/>
        </w:rPr>
        <w:t xml:space="preserve">, </w:t>
      </w:r>
      <w:hyperlink w:history="0" w:anchor="P94" w:tooltip="15.3. Уведомление, указанное в подпункте &quot;д&quot; пункта 14 настоящего Положения, рассматривается подразделением кадровой службы администрации город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, требований статьи 12 Федерального закона от 25 декабря 2008 года N 273-ФЗ &quot;О противодействии коррупции&quot;.">
        <w:r>
          <w:rPr>
            <w:sz w:val="24"/>
            <w:color w:val="0000ff"/>
          </w:rPr>
          <w:t xml:space="preserve">15.3</w:t>
        </w:r>
      </w:hyperlink>
      <w:r>
        <w:rPr>
          <w:sz w:val="24"/>
        </w:rPr>
        <w:t xml:space="preserve">, </w:t>
      </w:r>
      <w:hyperlink w:history="0" w:anchor="P95" w:tooltip="15.4. Уведомления, указанные в абзаце четвертом подпункта &quot;б&quot; пункта 14 и подпункте &quot;е&quot; пункта 14 настоящего Положения, рассматриваются подразделением кадровой службы администрации город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15.4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86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четвертом подпункта "б"</w:t>
        </w:r>
      </w:hyperlink>
      <w:r>
        <w:rPr>
          <w:sz w:val="24"/>
        </w:rPr>
        <w:t xml:space="preserve"> и </w:t>
      </w:r>
      <w:hyperlink w:history="0" w:anchor="P89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14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86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четвертом подпункта "б"</w:t>
        </w:r>
      </w:hyperlink>
      <w:r>
        <w:rPr>
          <w:sz w:val="24"/>
        </w:rPr>
        <w:t xml:space="preserve">, </w:t>
      </w:r>
      <w:hyperlink w:history="0" w:anchor="P89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14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29" w:tooltip="22. По итогам рассмотрения вопроса, указанного в абзаце втором подпункта &quot;б&quot; пункта 14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, </w:t>
      </w:r>
      <w:hyperlink w:history="0" w:anchor="P139" w:tooltip="23.2. По итогам рассмотрения вопроса, указанного в абзаце четвертом подпункта &quot;б&quot; пункта 14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23.2</w:t>
        </w:r>
      </w:hyperlink>
      <w:r>
        <w:rPr>
          <w:sz w:val="24"/>
        </w:rPr>
        <w:t xml:space="preserve">, </w:t>
      </w:r>
      <w:hyperlink w:history="0" w:anchor="P143" w:tooltip="23.3. По итогам рассмотрения вопроса, указанного в подпункте &quot;е&quot; пункта 14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23.3</w:t>
        </w:r>
      </w:hyperlink>
      <w:r>
        <w:rPr>
          <w:sz w:val="24"/>
        </w:rPr>
        <w:t xml:space="preserve">, </w:t>
      </w:r>
      <w:hyperlink w:history="0" w:anchor="P147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муниципальной службы в администрации города, одно из следующих решений:">
        <w:r>
          <w:rPr>
            <w:sz w:val="24"/>
            <w:color w:val="0000ff"/>
          </w:rPr>
          <w:t xml:space="preserve">24.1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Председатель Комиссии при поступлении к нему в порядке, предусмотренном нормативным правовым актом администрации города, информации, содержащей основания для проведения заседания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15" w:tooltip="16.1. Заседание Комиссии по рассмотрению заявлений, указанных в абзаце третьем подпункта &quot;б&quot;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16.1</w:t>
        </w:r>
      </w:hyperlink>
      <w:r>
        <w:rPr>
          <w:sz w:val="24"/>
        </w:rPr>
        <w:t xml:space="preserve"> и </w:t>
      </w:r>
      <w:hyperlink w:history="0" w:anchor="P116" w:tooltip="16.2. Уведомления, указанные в подпунктах &quot;д&quot; и &quot;е&quot; пункта 14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16.2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администрации города по профилактике коррупционных и иных правонарушений либо должностному лицу кадровой службы администрации города,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75" w:tooltip="б) другие муниципальные служащие, замещающие должности муниципальной службы в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...">
        <w:r>
          <w:rPr>
            <w:sz w:val="24"/>
            <w:color w:val="0000ff"/>
          </w:rPr>
          <w:t xml:space="preserve">подпункте "б" пункта 11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16.1. Заседание Комиссии по рассмотрению заявлений, указанных в </w:t>
      </w:r>
      <w:hyperlink w:history="0" w:anchor="P85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14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16.2. Уведомления, указанные в </w:t>
      </w:r>
      <w:hyperlink w:history="0" w:anchor="P89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14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history="0" w:anchor="P83" w:tooltip="б) поступившее в подразделение кадровой службы администрации города по профилактике коррупционных и иных правонарушений либо должностному лицу кадровой службы администрации города, ответственному за работу по профилактике коррупционных и иных правонарушений, в порядке, установленном нормативным правовым актом администрации город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17.1. Заседания Комиссии могут проводиться в отсутствие муниципального служащего или гражданина в случае: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подпунктами "б" и "е"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По итогам рассмотрения вопроса, указанного в </w:t>
      </w:r>
      <w:hyperlink w:history="0" w:anchor="P81" w:tooltip="- о представлении муниципальным служащим недостоверных или неполных сведений, предусмотренных подпунктом 1.1 пункта 1 Положения, названного в абзаце первом подпункта &quot;а&quot; настоящего пункта;">
        <w:r>
          <w:rPr>
            <w:sz w:val="24"/>
            <w:color w:val="0000ff"/>
          </w:rPr>
          <w:t xml:space="preserve">абзаце втором подпункта "а"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муниципальным служащим в соответствии с </w:t>
      </w:r>
      <w:hyperlink w:history="0" r:id="rId54" w:tooltip="Постановление администрации г. Дзержинска Нижегородской области от 03.11.2009 N 4520 (ред. от 04.04.2023)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 ------------ Недействующая редакция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города, и муниципальными служащими администрации города, и соблюдения муниципальными служащими требований к служебному поведению, утвержденного постановлением администрации города Дзержинска Нижегородской области от 3 ноября 2009 года N 4520,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муниципальным служащим в соответствии с </w:t>
      </w:r>
      <w:hyperlink w:history="0" r:id="rId55" w:tooltip="Постановление администрации г. Дзержинска Нижегородской области от 03.11.2009 N 4520 (ред. от 04.04.2023)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Дзержинска, и муниципальными служащими администрации города, и соблюдения муниципаль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 ------------ Недействующая редакция {КонсультантПлюс}">
        <w:r>
          <w:rPr>
            <w:sz w:val="24"/>
            <w:color w:val="0000ff"/>
          </w:rPr>
          <w:t xml:space="preserve">подпунктом 1.1 пункта 1</w:t>
        </w:r>
      </w:hyperlink>
      <w:r>
        <w:rPr>
          <w:sz w:val="24"/>
        </w:rPr>
        <w:t xml:space="preserve"> Положения, названного в </w:t>
      </w:r>
      <w:hyperlink w:history="0" w:anchor="P124" w:tooltip="а) установить, что сведения, представленные муниципальным служащим в соответствии с подпунктом 1.1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, и муниципальными служащими администрации города, и соблюдения муниципальными служащими требований к служебному поведению, утвержденного постановлением администрации города Дзержинска Нижегородской области от 3 ноября 2009 года N 4520, я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 итогам рассмотрения вопроса, указанного в </w:t>
      </w:r>
      <w:hyperlink w:history="0" w:anchor="P82" w:tooltip="- о несоблюдении муниципаль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итогам рассмотрения вопроса, указанного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абзаце втором подпункта "б"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По итогам рассмотрения вопроса, указанного в </w:t>
      </w:r>
      <w:hyperlink w:history="0" w:anchor="P85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 применить к муниципальному служащему конкретную меру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23.1. По итогам рассмотрения вопроса, указанного в </w:t>
      </w:r>
      <w:hyperlink w:history="0" w:anchor="P88" w:tooltip="г) 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подпункте "г"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сведения, представленные муниципальным служащим в соответствии с </w:t>
      </w:r>
      <w:hyperlink w:history="0" r:id="rId5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сведения, представленные муниципальным служащим в соответствии с </w:t>
      </w:r>
      <w:hyperlink w:history="0" r:id="rId5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юс}">
        <w:r>
          <w:rPr>
            <w:sz w:val="24"/>
            <w:color w:val="0000ff"/>
          </w:rPr>
          <w:t xml:space="preserve">частью 1 статьи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Start w:id="139" w:name="P139"/>
    <w:bookmarkEnd w:id="1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23.2. По итогам рассмотрения вопроса, указанного в </w:t>
      </w:r>
      <w:hyperlink w:history="0" w:anchor="P86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четвертом подпункта "б"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муниципальным служащим должностных обязанностей конфликт интересов отсутствует;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города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применить к муниципальному служащему конкретную меру ответственности.</w:t>
      </w:r>
    </w:p>
    <w:bookmarkStart w:id="143" w:name="P143"/>
    <w:bookmarkEnd w:id="1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23.3. По итогам рассмотрения вопроса, указанного в </w:t>
      </w:r>
      <w:hyperlink w:history="0" w:anchor="P90" w:tooltip="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14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По итогам рассмотрения вопросов, указанных в подпунктах "а", "б", "г", "д" и "е" пункта 14 настоящего Положения, и при наличии к тому оснований Комиссия может принять иное решение, чем это предусмотрено пунктами 20 - 23.3 и 24.1 настоящего Положения. Основания и мотивы принятия такого решения должны быть отражены в протоколе заседания Комиссии.</w:t>
      </w:r>
    </w:p>
    <w:bookmarkStart w:id="147" w:name="P147"/>
    <w:bookmarkEnd w:id="1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24.1. По итогам рассмотрения вопроса, указанного в </w:t>
      </w:r>
      <w:hyperlink w:history="0" w:anchor="P89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город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...">
        <w:r>
          <w:rPr>
            <w:sz w:val="24"/>
            <w:color w:val="0000ff"/>
          </w:rPr>
          <w:t xml:space="preserve">подпункте "д" пункта 14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города,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58" w:tooltip="Федеральный закон от 25.12.2008 N 273-ФЗ (ред. от 19.12.2023) &quot;О противодействии коррупции&quot; ------------ Недействующая редакция {КонсультантПлюс}">
        <w:r>
          <w:rPr>
            <w:sz w:val="24"/>
            <w:color w:val="0000ff"/>
          </w:rPr>
          <w:t xml:space="preserve">статьи 12</w:t>
        </w:r>
      </w:hyperlink>
      <w:r>
        <w:rPr>
          <w:sz w:val="24"/>
        </w:rPr>
        <w:t xml:space="preserve"> Федерального закона от 25 декабря 2008 года N 273-ФЗ "О противодействии коррупции". В этом случае Комиссия рекомендует главе города проинформировать об указанных обстоятельствах органы прокуратуры и уведомившую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По итогам рассмотрения вопроса, предусмотренного </w:t>
      </w:r>
      <w:hyperlink w:history="0" w:anchor="P87" w:tooltip="в) представление главы 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мер по предупреждению коррупции;">
        <w:r>
          <w:rPr>
            <w:sz w:val="24"/>
            <w:color w:val="0000ff"/>
          </w:rPr>
          <w:t xml:space="preserve">подпунктом "в" пункта 14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Для исполнения решений Комиссии могут быть подготовлены проекты правовых актов администрации города, решений или поручений главы города, которые в установленном порядке представляются на рассмотрение главе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Решения Комиссии по вопросам, указанным в </w:t>
      </w:r>
      <w:hyperlink w:history="0" w:anchor="P79" w:tooltip="14. Основаниями для проведения заседания Комиссии являются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абзаце втором подпункта "б" пункта 14</w:t>
        </w:r>
      </w:hyperlink>
      <w:r>
        <w:rPr>
          <w:sz w:val="24"/>
        </w:rPr>
        <w:t xml:space="preserve"> настоящего Положения, для главы города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протоколе заседания Комиссии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предъявляемые к муниципальному служащему претензии, материалы, на которых они основываются;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содержание пояснений муниципального служащего и других лиц по существу предъявляемых претензий;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Копии протокола заседания Комиссии в 7-дневный срок со дня заседания направляются главе города, полностью или в виде выписок из него - муниципальному служащему, а также по решению Комиссии - иным заинтересованным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Глава 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Решение главы города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35.1. Выписка из решения Комиссии, заверенная подписью секретаря Комиссии и печатью администрации города, вручается гражданину, замещавшему должность муниципальной службы в администрации города, в отношении которого рассматривался вопрос, указанный в </w:t>
      </w:r>
      <w:hyperlink w:history="0" w:anchor="P84" w:tooltip="- обращение гражданина, замещавшего в администрации города должность муниципальной службы, включенную в перечень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ый решением городской Думы города Дзержинска от 22 апреля 2013 года N 54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...">
        <w:r>
          <w:rPr>
            <w:sz w:val="24"/>
            <w:color w:val="0000ff"/>
          </w:rPr>
          <w:t xml:space="preserve">абзаце втором подпункта "б" пункта 14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администрации города по профилактике коррупционных и иных правонарушений или должностными лицами кадровой службы администрации города, ответственными за работу по профилактике коррупционных и иных правонарушений.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26.02.2016 N 609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3" w:name="P183"/>
    <w:bookmarkEnd w:id="183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СОБЛЮДЕНИЮ ТРЕБОВАНИЙ К СЛУЖЕБНОМУ</w:t>
      </w:r>
    </w:p>
    <w:p>
      <w:pPr>
        <w:pStyle w:val="2"/>
        <w:jc w:val="center"/>
      </w:pPr>
      <w:r>
        <w:rPr>
          <w:sz w:val="24"/>
        </w:rPr>
        <w:t xml:space="preserve">ПОВЕДЕНИЮ МУНИЦИПАЛЬНЫХ СЛУЖАЩИХ АДМИНИСТРАЦИИ ГОРОДА</w:t>
      </w:r>
    </w:p>
    <w:p>
      <w:pPr>
        <w:pStyle w:val="2"/>
        <w:jc w:val="center"/>
      </w:pPr>
      <w:r>
        <w:rPr>
          <w:sz w:val="24"/>
        </w:rPr>
        <w:t xml:space="preserve">ДЗЕРЖИНСКА И УРЕГУЛИРОВАНИЮ КОНФЛИКТОВ ИНТЕРЕСОВ</w:t>
      </w:r>
    </w:p>
    <w:p>
      <w:pPr>
        <w:pStyle w:val="2"/>
        <w:jc w:val="center"/>
      </w:pPr>
      <w:r>
        <w:rPr>
          <w:sz w:val="24"/>
        </w:rPr>
        <w:t xml:space="preserve">НА МУНИЦИПАЛЬНОЙ СЛУЖБЕ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59" w:tooltip="Постановление администрации г. Дзержинска Нижегородской области от 13.04.2026 N 2599 &quot;О внесении изменений в состав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13.04.2026 N 2599)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953"/>
      </w:tblGrid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Меснянкин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Викторович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управляющий делами администрации городского округа, председатель комиссии;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Старцева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Александровна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муниципальной службы и кадрового обеспечения, заместитель председателя комиссии;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Керова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сектора по профилактике коррупции управления муниципальной службы и кадрового обеспечения, секретарь комиссии.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Михайличенко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Анатольевна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правового департамента;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Кузнецов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Евгеньевич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управления по профилактике коррупционных правонарушений Нижегородской области (по согласованию);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Павленков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Иван Михайлович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Дзержинского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согласованию);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Жукова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Анастасия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Дзержинского филиала федерального государственного автономного образовательного учреждения высшего образования "Национальный исследовательский Нижегородский государственный университет им. Н.И. Лобачевского" (по согласованию);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Бамба</w:t>
            </w:r>
          </w:p>
          <w:p>
            <w:pPr>
              <w:pStyle w:val="0"/>
            </w:pPr>
            <w:r>
              <w:rPr>
                <w:sz w:val="24"/>
              </w:rPr>
              <w:t xml:space="preserve">Вероника Фатеховна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сектора по обеспечению деятельности главы города и приемных департамента управления делами, председатель первичной профсоюзной организации администрации города.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Дзержинска Нижегородской области от 26.02.2016 N 609</w:t>
            <w:br/>
            <w:t>(ред. от 07.05.2026)</w:t>
            <w:br/>
            <w:t>"О комиссии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7&amp;n=141370&amp;date=27.05.2026&amp;dst=100005&amp;field=134" TargetMode = "External"/><Relationship Id="rId9" Type="http://schemas.openxmlformats.org/officeDocument/2006/relationships/hyperlink" Target="https://login.consultant.ru/link/?req=doc&amp;base=RLAW187&amp;n=141443&amp;date=27.05.2026&amp;dst=100005&amp;field=134" TargetMode = "External"/><Relationship Id="rId10" Type="http://schemas.openxmlformats.org/officeDocument/2006/relationships/hyperlink" Target="https://login.consultant.ru/link/?req=doc&amp;base=RLAW187&amp;n=169707&amp;date=27.05.2026&amp;dst=100005&amp;field=134" TargetMode = "External"/><Relationship Id="rId11" Type="http://schemas.openxmlformats.org/officeDocument/2006/relationships/hyperlink" Target="https://login.consultant.ru/link/?req=doc&amp;base=RLAW187&amp;n=178865&amp;date=27.05.2026&amp;dst=100005&amp;field=134" TargetMode = "External"/><Relationship Id="rId12" Type="http://schemas.openxmlformats.org/officeDocument/2006/relationships/hyperlink" Target="https://login.consultant.ru/link/?req=doc&amp;base=RLAW187&amp;n=200474&amp;date=27.05.2026&amp;dst=100005&amp;field=134" TargetMode = "External"/><Relationship Id="rId13" Type="http://schemas.openxmlformats.org/officeDocument/2006/relationships/hyperlink" Target="https://login.consultant.ru/link/?req=doc&amp;base=RLAW187&amp;n=194015&amp;date=27.05.2026&amp;dst=100005&amp;field=134" TargetMode = "External"/><Relationship Id="rId14" Type="http://schemas.openxmlformats.org/officeDocument/2006/relationships/hyperlink" Target="https://login.consultant.ru/link/?req=doc&amp;base=RLAW187&amp;n=195400&amp;date=27.05.2026&amp;dst=100005&amp;field=134" TargetMode = "External"/><Relationship Id="rId15" Type="http://schemas.openxmlformats.org/officeDocument/2006/relationships/hyperlink" Target="https://login.consultant.ru/link/?req=doc&amp;base=RLAW187&amp;n=200642&amp;date=27.05.2026&amp;dst=100005&amp;field=134" TargetMode = "External"/><Relationship Id="rId16" Type="http://schemas.openxmlformats.org/officeDocument/2006/relationships/hyperlink" Target="https://login.consultant.ru/link/?req=doc&amp;base=RLAW187&amp;n=202993&amp;date=27.05.2026&amp;dst=100005&amp;field=134" TargetMode = "External"/><Relationship Id="rId17" Type="http://schemas.openxmlformats.org/officeDocument/2006/relationships/hyperlink" Target="https://login.consultant.ru/link/?req=doc&amp;base=RLAW187&amp;n=206438&amp;date=27.05.2026&amp;dst=100005&amp;field=134" TargetMode = "External"/><Relationship Id="rId18" Type="http://schemas.openxmlformats.org/officeDocument/2006/relationships/hyperlink" Target="https://login.consultant.ru/link/?req=doc&amp;base=RLAW187&amp;n=211895&amp;date=27.05.2026&amp;dst=100005&amp;field=134" TargetMode = "External"/><Relationship Id="rId19" Type="http://schemas.openxmlformats.org/officeDocument/2006/relationships/hyperlink" Target="https://login.consultant.ru/link/?req=doc&amp;base=RLAW187&amp;n=245501&amp;date=27.05.2026&amp;dst=100005&amp;field=134" TargetMode = "External"/><Relationship Id="rId20" Type="http://schemas.openxmlformats.org/officeDocument/2006/relationships/hyperlink" Target="https://login.consultant.ru/link/?req=doc&amp;base=RLAW187&amp;n=251163&amp;date=27.05.2026&amp;dst=100005&amp;field=134" TargetMode = "External"/><Relationship Id="rId21" Type="http://schemas.openxmlformats.org/officeDocument/2006/relationships/hyperlink" Target="https://login.consultant.ru/link/?req=doc&amp;base=RLAW187&amp;n=251473&amp;date=27.05.2026&amp;dst=100005&amp;field=134" TargetMode = "External"/><Relationship Id="rId22" Type="http://schemas.openxmlformats.org/officeDocument/2006/relationships/hyperlink" Target="https://login.consultant.ru/link/?req=doc&amp;base=RLAW187&amp;n=261665&amp;date=27.05.2026&amp;dst=100005&amp;field=134" TargetMode = "External"/><Relationship Id="rId23" Type="http://schemas.openxmlformats.org/officeDocument/2006/relationships/hyperlink" Target="https://login.consultant.ru/link/?req=doc&amp;base=RLAW187&amp;n=269875&amp;date=27.05.2026&amp;dst=100005&amp;field=134" TargetMode = "External"/><Relationship Id="rId24" Type="http://schemas.openxmlformats.org/officeDocument/2006/relationships/hyperlink" Target="https://login.consultant.ru/link/?req=doc&amp;base=RLAW187&amp;n=271037&amp;date=27.05.2026&amp;dst=100005&amp;field=134" TargetMode = "External"/><Relationship Id="rId25" Type="http://schemas.openxmlformats.org/officeDocument/2006/relationships/hyperlink" Target="https://login.consultant.ru/link/?req=doc&amp;base=RLAW187&amp;n=272653&amp;date=27.05.2026&amp;dst=100005&amp;field=134" TargetMode = "External"/><Relationship Id="rId26" Type="http://schemas.openxmlformats.org/officeDocument/2006/relationships/hyperlink" Target="https://login.consultant.ru/link/?req=doc&amp;base=RLAW187&amp;n=275919&amp;date=27.05.2026&amp;dst=100005&amp;field=134" TargetMode = "External"/><Relationship Id="rId27" Type="http://schemas.openxmlformats.org/officeDocument/2006/relationships/hyperlink" Target="https://login.consultant.ru/link/?req=doc&amp;base=RLAW187&amp;n=293514&amp;date=27.05.2026&amp;dst=100005&amp;field=134" TargetMode = "External"/><Relationship Id="rId28" Type="http://schemas.openxmlformats.org/officeDocument/2006/relationships/hyperlink" Target="https://login.consultant.ru/link/?req=doc&amp;base=RLAW187&amp;n=308037&amp;date=27.05.2026&amp;dst=100005&amp;field=134" TargetMode = "External"/><Relationship Id="rId29" Type="http://schemas.openxmlformats.org/officeDocument/2006/relationships/hyperlink" Target="https://login.consultant.ru/link/?req=doc&amp;base=RLAW187&amp;n=309180&amp;date=27.05.2026&amp;dst=100005&amp;field=134" TargetMode = "External"/><Relationship Id="rId30" Type="http://schemas.openxmlformats.org/officeDocument/2006/relationships/hyperlink" Target="https://login.consultant.ru/link/?req=doc&amp;base=RLAW187&amp;n=334364&amp;date=27.05.2026&amp;dst=100005&amp;field=134" TargetMode = "External"/><Relationship Id="rId31" Type="http://schemas.openxmlformats.org/officeDocument/2006/relationships/hyperlink" Target="https://login.consultant.ru/link/?req=doc&amp;base=RLAW187&amp;n=338549&amp;date=27.05.2026&amp;dst=100005&amp;field=134" TargetMode = "External"/><Relationship Id="rId32" Type="http://schemas.openxmlformats.org/officeDocument/2006/relationships/hyperlink" Target="https://login.consultant.ru/link/?req=doc&amp;base=RLAW187&amp;n=340082&amp;date=27.05.2026&amp;dst=100005&amp;field=134" TargetMode = "External"/><Relationship Id="rId33" Type="http://schemas.openxmlformats.org/officeDocument/2006/relationships/hyperlink" Target="https://login.consultant.ru/link/?req=doc&amp;base=LAW&amp;n=194067&amp;date=27.05.2026" TargetMode = "External"/><Relationship Id="rId34" Type="http://schemas.openxmlformats.org/officeDocument/2006/relationships/hyperlink" Target="https://login.consultant.ru/link/?req=doc&amp;base=LAW&amp;n=190926&amp;date=27.05.2026" TargetMode = "External"/><Relationship Id="rId35" Type="http://schemas.openxmlformats.org/officeDocument/2006/relationships/hyperlink" Target="https://login.consultant.ru/link/?req=doc&amp;base=RLAW187&amp;n=125178&amp;date=27.05.2026" TargetMode = "External"/><Relationship Id="rId36" Type="http://schemas.openxmlformats.org/officeDocument/2006/relationships/hyperlink" Target="https://login.consultant.ru/link/?req=doc&amp;base=RLAW187&amp;n=102206&amp;date=27.05.2026&amp;dst=100830&amp;field=134" TargetMode = "External"/><Relationship Id="rId37" Type="http://schemas.openxmlformats.org/officeDocument/2006/relationships/hyperlink" Target="https://login.consultant.ru/link/?req=doc&amp;base=RLAW187&amp;n=118566&amp;date=27.05.2026" TargetMode = "External"/><Relationship Id="rId38" Type="http://schemas.openxmlformats.org/officeDocument/2006/relationships/hyperlink" Target="https://login.consultant.ru/link/?req=doc&amp;base=RLAW187&amp;n=293514&amp;date=27.05.2026&amp;dst=100005&amp;field=134" TargetMode = "External"/><Relationship Id="rId39" Type="http://schemas.openxmlformats.org/officeDocument/2006/relationships/hyperlink" Target="https://login.consultant.ru/link/?req=doc&amp;base=RLAW187&amp;n=309180&amp;date=27.05.2026&amp;dst=100005&amp;field=134" TargetMode = "External"/><Relationship Id="rId40" Type="http://schemas.openxmlformats.org/officeDocument/2006/relationships/hyperlink" Target="https://login.consultant.ru/link/?req=doc&amp;base=RLAW187&amp;n=340082&amp;date=27.05.2026&amp;dst=100005&amp;field=134" TargetMode = "External"/><Relationship Id="rId41" Type="http://schemas.openxmlformats.org/officeDocument/2006/relationships/hyperlink" Target="https://login.consultant.ru/link/?req=doc&amp;base=LAW&amp;n=2875&amp;date=27.05.2026" TargetMode = "External"/><Relationship Id="rId42" Type="http://schemas.openxmlformats.org/officeDocument/2006/relationships/hyperlink" Target="https://login.consultant.ru/link/?req=doc&amp;base=LAW&amp;n=464894&amp;date=27.05.2026" TargetMode = "External"/><Relationship Id="rId43" Type="http://schemas.openxmlformats.org/officeDocument/2006/relationships/hyperlink" Target="https://login.consultant.ru/link/?req=doc&amp;base=RLAW187&amp;n=340082&amp;date=27.05.2026&amp;dst=100005&amp;field=134" TargetMode = "External"/><Relationship Id="rId44" Type="http://schemas.openxmlformats.org/officeDocument/2006/relationships/hyperlink" Target="https://login.consultant.ru/link/?req=doc&amp;base=RLAW187&amp;n=271716&amp;date=27.05.2026&amp;dst=100216&amp;field=134" TargetMode = "External"/><Relationship Id="rId45" Type="http://schemas.openxmlformats.org/officeDocument/2006/relationships/hyperlink" Target="https://login.consultant.ru/link/?req=doc&amp;base=RLAW187&amp;n=271716&amp;date=27.05.2026&amp;dst=100221&amp;field=134" TargetMode = "External"/><Relationship Id="rId46" Type="http://schemas.openxmlformats.org/officeDocument/2006/relationships/hyperlink" Target="https://login.consultant.ru/link/?req=doc&amp;base=RLAW187&amp;n=277569&amp;date=27.05.2026&amp;dst=100017&amp;field=134" TargetMode = "External"/><Relationship Id="rId47" Type="http://schemas.openxmlformats.org/officeDocument/2006/relationships/hyperlink" Target="https://login.consultant.ru/link/?req=doc&amp;base=LAW&amp;n=442435&amp;date=27.05.2026&amp;dst=60&amp;field=134" TargetMode = "External"/><Relationship Id="rId48" Type="http://schemas.openxmlformats.org/officeDocument/2006/relationships/hyperlink" Target="https://login.consultant.ru/link/?req=doc&amp;base=LAW&amp;n=464894&amp;date=27.05.2026&amp;dst=33&amp;field=134" TargetMode = "External"/><Relationship Id="rId49" Type="http://schemas.openxmlformats.org/officeDocument/2006/relationships/hyperlink" Target="https://login.consultant.ru/link/?req=doc&amp;base=LAW&amp;n=474024&amp;date=27.05.2026&amp;dst=1713&amp;field=134" TargetMode = "External"/><Relationship Id="rId50" Type="http://schemas.openxmlformats.org/officeDocument/2006/relationships/hyperlink" Target="https://login.consultant.ru/link/?req=doc&amp;base=LAW&amp;n=464894&amp;date=27.05.2026&amp;dst=28&amp;field=134" TargetMode = "External"/><Relationship Id="rId51" Type="http://schemas.openxmlformats.org/officeDocument/2006/relationships/hyperlink" Target="https://login.consultant.ru/link/?req=doc&amp;base=LAW&amp;n=464894&amp;date=27.05.2026&amp;dst=28&amp;field=134" TargetMode = "External"/><Relationship Id="rId52" Type="http://schemas.openxmlformats.org/officeDocument/2006/relationships/hyperlink" Target="https://login.consultant.ru/link/?req=doc&amp;base=RLAW187&amp;n=271716&amp;date=27.05.2026&amp;dst=100089&amp;field=134" TargetMode = "External"/><Relationship Id="rId53" Type="http://schemas.openxmlformats.org/officeDocument/2006/relationships/hyperlink" Target="https://login.consultant.ru/link/?req=doc&amp;base=RLAW187&amp;n=309180&amp;date=27.05.2026&amp;dst=100006&amp;field=134" TargetMode = "External"/><Relationship Id="rId54" Type="http://schemas.openxmlformats.org/officeDocument/2006/relationships/hyperlink" Target="https://login.consultant.ru/link/?req=doc&amp;base=RLAW187&amp;n=271716&amp;date=27.05.2026&amp;dst=100221&amp;field=134" TargetMode = "External"/><Relationship Id="rId55" Type="http://schemas.openxmlformats.org/officeDocument/2006/relationships/hyperlink" Target="https://login.consultant.ru/link/?req=doc&amp;base=RLAW187&amp;n=271716&amp;date=27.05.2026&amp;dst=100221&amp;field=134" TargetMode = "External"/><Relationship Id="rId56" Type="http://schemas.openxmlformats.org/officeDocument/2006/relationships/hyperlink" Target="https://login.consultant.ru/link/?req=doc&amp;base=LAW&amp;n=442435&amp;date=27.05.2026&amp;dst=60&amp;field=134" TargetMode = "External"/><Relationship Id="rId57" Type="http://schemas.openxmlformats.org/officeDocument/2006/relationships/hyperlink" Target="https://login.consultant.ru/link/?req=doc&amp;base=LAW&amp;n=442435&amp;date=27.05.2026&amp;dst=60&amp;field=134" TargetMode = "External"/><Relationship Id="rId58" Type="http://schemas.openxmlformats.org/officeDocument/2006/relationships/hyperlink" Target="https://login.consultant.ru/link/?req=doc&amp;base=LAW&amp;n=464894&amp;date=27.05.2026&amp;dst=28&amp;field=134" TargetMode = "External"/><Relationship Id="rId59" Type="http://schemas.openxmlformats.org/officeDocument/2006/relationships/hyperlink" Target="https://login.consultant.ru/link/?req=doc&amp;base=RLAW187&amp;n=338549&amp;date=27.05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Дзержинска Нижегородской области от 26.02.2016 N 609
(ред. от 07.05.2026)
"О комиссии по соблюдению требований к служебному поведению муниципальных служащих Администрации города Дзержинска и урегулированию конфликтов интересов на муниципальной службе"</dc:title>
  <dcterms:created xsi:type="dcterms:W3CDTF">2026-05-27T06:49:34Z</dcterms:created>
</cp:coreProperties>
</file>