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4" w:rsidRDefault="00D068D8" w:rsidP="00AF5762">
      <w:pPr>
        <w:jc w:val="center"/>
        <w:rPr>
          <w:rFonts w:ascii="HelveticaNeueCyr" w:hAnsi="HelveticaNeueCyr"/>
          <w:b/>
          <w:sz w:val="27"/>
          <w:szCs w:val="27"/>
          <w:shd w:val="clear" w:color="auto" w:fill="FFFFFF"/>
        </w:rPr>
      </w:pPr>
      <w:r w:rsidRPr="00D068D8">
        <w:rPr>
          <w:rFonts w:ascii="HelveticaNeueCyr" w:hAnsi="HelveticaNeueCyr"/>
          <w:b/>
          <w:sz w:val="27"/>
          <w:szCs w:val="27"/>
          <w:shd w:val="clear" w:color="auto" w:fill="FFFFFF"/>
        </w:rPr>
        <w:t>Муниципальные услуги в сфере финансов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2536"/>
        <w:gridCol w:w="1839"/>
        <w:gridCol w:w="1890"/>
        <w:gridCol w:w="2365"/>
        <w:gridCol w:w="2036"/>
        <w:gridCol w:w="1566"/>
        <w:gridCol w:w="1974"/>
      </w:tblGrid>
      <w:tr w:rsidR="00D068D8" w:rsidRPr="00D068D8" w:rsidTr="00D068D8">
        <w:trPr>
          <w:trHeight w:val="780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  <w:proofErr w:type="gram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/</w:t>
            </w:r>
            <w:proofErr w:type="spell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Наименование услуги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ответственное управление администрации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получатели услуги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необходимые документы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Стоимость услуги и порядок оплаты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Срок оказания услуг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результат оказание услуг</w:t>
            </w:r>
          </w:p>
        </w:tc>
      </w:tr>
      <w:tr w:rsidR="00D068D8" w:rsidRPr="00D068D8" w:rsidTr="00D068D8">
        <w:trPr>
          <w:trHeight w:val="2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муниципальных гарантий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финансов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юридические лица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Перечень документов опред</w:t>
            </w:r>
            <w:r w:rsidR="00AF5762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ел</w:t>
            </w: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ен п. 2.6 Административного регламента предоставления муниципальной услуги "Предоставление муниципальных гарантий" (утв. постановлением Администрации города Дзержинска</w:t>
            </w: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от 19 июля 2012 г. N 2993)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Муниципальная услуга предоставляется на бесплатной основе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42 рабочих дня со дня поступления заявления в Департамент финансов</w:t>
            </w:r>
            <w:r w:rsidRPr="00D068D8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муниципальной гарантии путем заключения договора о предоставлении муниципальной гарантии либо уведомление об отказе в предоставлении муниципальной гарантии</w:t>
            </w:r>
          </w:p>
        </w:tc>
      </w:tr>
      <w:tr w:rsidR="00D068D8" w:rsidRPr="00D068D8" w:rsidTr="00D068D8">
        <w:trPr>
          <w:trHeight w:val="2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письменных разъяснений налогоплательщикам и налоговым агентам</w:t>
            </w:r>
            <w:r w:rsidRPr="00D068D8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068D8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по вопросам применения нормативных правовых актов городского округа город Дзержинск о местных налогах и сборах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Департамент финансов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proofErr w:type="spellStart"/>
            <w:proofErr w:type="gram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Налогоплатель-щики</w:t>
            </w:r>
            <w:proofErr w:type="spellEnd"/>
            <w:proofErr w:type="gram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 и налоговые агенты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Перечень документов определен п. 2.5 Административного регламента предоставления муниципальной услуги «Предоставление письменных </w:t>
            </w:r>
            <w:proofErr w:type="spell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разъясн</w:t>
            </w:r>
            <w:proofErr w:type="gram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е</w:t>
            </w:r>
            <w:proofErr w:type="spell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-</w:t>
            </w:r>
            <w:proofErr w:type="gram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ний</w:t>
            </w:r>
            <w:proofErr w:type="spell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 </w:t>
            </w:r>
            <w:proofErr w:type="spellStart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налогоплательщи-кам</w:t>
            </w:r>
            <w:proofErr w:type="spellEnd"/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 xml:space="preserve"> и налоговым агентам</w:t>
            </w:r>
            <w:r w:rsidRPr="00D068D8">
              <w:rPr>
                <w:rFonts w:ascii="Times New Roman" w:eastAsia="Times New Roman" w:hAnsi="Times New Roman" w:cs="Times New Roman"/>
                <w:color w:val="323232"/>
                <w:sz w:val="27"/>
                <w:szCs w:val="27"/>
              </w:rPr>
              <w:t> </w:t>
            </w:r>
            <w:r w:rsidRPr="00D068D8">
              <w:rPr>
                <w:rFonts w:ascii="HelveticaNeueCyr" w:eastAsia="Times New Roman" w:hAnsi="HelveticaNeueCyr" w:cs="HelveticaNeueCyr"/>
                <w:color w:val="323232"/>
                <w:sz w:val="27"/>
                <w:szCs w:val="27"/>
              </w:rPr>
              <w:t xml:space="preserve"> по вопросам применения нормативных правовых актов городского округа горо</w:t>
            </w: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д Дзержинск о местных налогах и сборах» (утв. постановлением Администрации города Дзержинска</w:t>
            </w: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br/>
              <w:t>от 05.11.2020 № 2703)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Муниципальная услуга предоставляется на бесплатной основе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Не более 1 месяца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8D8" w:rsidRPr="00D068D8" w:rsidRDefault="00D068D8" w:rsidP="00AF576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</w:pPr>
            <w:r w:rsidRPr="00D068D8">
              <w:rPr>
                <w:rFonts w:ascii="HelveticaNeueCyr" w:eastAsia="Times New Roman" w:hAnsi="HelveticaNeueCyr" w:cs="Times New Roman"/>
                <w:color w:val="323232"/>
                <w:sz w:val="27"/>
                <w:szCs w:val="27"/>
              </w:rPr>
              <w:t>Предоставление муниципальной услуги путем предоставления письменных разъяснений либо уведомление об отказе в предоставлении муниципальной услуги</w:t>
            </w:r>
          </w:p>
        </w:tc>
      </w:tr>
    </w:tbl>
    <w:p w:rsidR="00D068D8" w:rsidRPr="00D068D8" w:rsidRDefault="00D068D8" w:rsidP="00AF5762"/>
    <w:sectPr w:rsidR="00D068D8" w:rsidRPr="00D068D8" w:rsidSect="00D0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8D8"/>
    <w:rsid w:val="000D0A44"/>
    <w:rsid w:val="00AF5762"/>
    <w:rsid w:val="00D0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3</cp:revision>
  <dcterms:created xsi:type="dcterms:W3CDTF">2020-12-07T01:57:00Z</dcterms:created>
  <dcterms:modified xsi:type="dcterms:W3CDTF">2020-12-07T09:47:00Z</dcterms:modified>
</cp:coreProperties>
</file>