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1" w:rsidRDefault="00D534B1" w:rsidP="00D534B1">
      <w:pPr>
        <w:jc w:val="center"/>
        <w:rPr>
          <w:rFonts w:ascii="HelveticaNeueCyr" w:hAnsi="HelveticaNeueCyr"/>
          <w:b/>
          <w:sz w:val="27"/>
          <w:szCs w:val="27"/>
          <w:shd w:val="clear" w:color="auto" w:fill="FFFFFF"/>
        </w:rPr>
      </w:pPr>
      <w:r w:rsidRPr="00D534B1">
        <w:rPr>
          <w:rFonts w:ascii="HelveticaNeueCyr" w:hAnsi="HelveticaNeueCyr"/>
          <w:b/>
          <w:sz w:val="27"/>
          <w:szCs w:val="27"/>
          <w:shd w:val="clear" w:color="auto" w:fill="FFFFFF"/>
        </w:rPr>
        <w:t>Услуги по исполнению отдельных государственных полномочий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2495"/>
        <w:gridCol w:w="1720"/>
        <w:gridCol w:w="4052"/>
        <w:gridCol w:w="1513"/>
        <w:gridCol w:w="1542"/>
        <w:gridCol w:w="1005"/>
        <w:gridCol w:w="1909"/>
      </w:tblGrid>
      <w:tr w:rsidR="00D534B1" w:rsidRPr="00D534B1" w:rsidTr="00D534B1">
        <w:trPr>
          <w:trHeight w:val="72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</w:t>
            </w:r>
            <w:proofErr w:type="spellEnd"/>
            <w:proofErr w:type="gramEnd"/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/</w:t>
            </w:r>
            <w:proofErr w:type="spellStart"/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Наименование услуги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ответственное управление администрации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получатели услуги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необ</w:t>
            </w: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ходимые документы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Стоимость услуги и порядок оплаты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Срок оказания услуг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результат оказание услуг</w:t>
            </w:r>
          </w:p>
        </w:tc>
      </w:tr>
      <w:tr w:rsidR="00D534B1" w:rsidRPr="00D534B1" w:rsidTr="00D534B1">
        <w:trPr>
          <w:trHeight w:val="4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Выдача разрешений на совершение сделок с имуществом несовершеннолетних, проживающих на территории городского округа город Дзержинск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Отдел опеки, попечительства и усыновления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proofErr w:type="gramStart"/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законные представители несовершеннолетних граждан (родители, опекуны (попечители), приемные родители, руководители образовательных, медицинских учреждений для детей-сирот и детей, оставшихся без попечения родителей), проживающие</w:t>
            </w: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D534B1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на территории городского округа город Дзержинск;</w:t>
            </w:r>
            <w:r w:rsidRPr="00D534B1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br/>
              <w:t xml:space="preserve">несовершеннолетний, достигший возраста четырнадцати лет, </w:t>
            </w: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действующий с согласия законных представителей, проживающий на территории городского округа город Дзержинск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1E403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hyperlink r:id="rId4" w:history="1">
              <w:r w:rsidR="00D534B1" w:rsidRPr="00D534B1">
                <w:rPr>
                  <w:rFonts w:ascii="HelveticaNeueCyr" w:eastAsia="Times New Roman" w:hAnsi="HelveticaNeueCyr" w:cs="Times New Roman"/>
                  <w:color w:val="0094CF"/>
                  <w:sz w:val="27"/>
                </w:rPr>
                <w:t>Приложение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безвозмездно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постановление</w:t>
            </w:r>
          </w:p>
        </w:tc>
      </w:tr>
      <w:tr w:rsidR="00D534B1" w:rsidRPr="00D534B1" w:rsidTr="00D534B1">
        <w:trPr>
          <w:trHeight w:val="24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lastRenderedPageBreak/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Отдел опеки, попечительства и усыновления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находящиеся под опекой (попечительством), под предварительной опекой (попечительством) в семьях граждан дети-сироты и дети, оставшиеся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1E403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hyperlink r:id="rId5" w:history="1">
              <w:r w:rsidR="00D534B1" w:rsidRPr="00D534B1">
                <w:rPr>
                  <w:rFonts w:ascii="HelveticaNeueCyr" w:eastAsia="Times New Roman" w:hAnsi="HelveticaNeueCyr" w:cs="Times New Roman"/>
                  <w:color w:val="0094CF"/>
                  <w:sz w:val="27"/>
                </w:rPr>
                <w:t>Приложение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безвозмездно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постановление</w:t>
            </w:r>
          </w:p>
        </w:tc>
      </w:tr>
      <w:tr w:rsidR="00D534B1" w:rsidRPr="00D534B1" w:rsidTr="00D534B1">
        <w:trPr>
          <w:trHeight w:val="24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Прием документов органами опеки и попечительства от лиц, желающих принять несовершеннолетнего на воспитание в приемную семью (организация приемной семьи)</w:t>
            </w: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Отдел опеки, попечительства и усыновления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граждане РФ, выразившие желание быть опекунами или попечителями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1E403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hyperlink r:id="rId6" w:history="1">
              <w:r w:rsidR="00D534B1" w:rsidRPr="00D534B1">
                <w:rPr>
                  <w:rFonts w:ascii="HelveticaNeueCyr" w:eastAsia="Times New Roman" w:hAnsi="HelveticaNeueCyr" w:cs="Times New Roman"/>
                  <w:color w:val="0094CF"/>
                  <w:sz w:val="27"/>
                </w:rPr>
                <w:t>Приложение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безвозмездно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постановление</w:t>
            </w:r>
          </w:p>
        </w:tc>
      </w:tr>
      <w:tr w:rsidR="00D534B1" w:rsidRPr="00D534B1" w:rsidTr="00D534B1">
        <w:trPr>
          <w:trHeight w:val="2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lastRenderedPageBreak/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Прием документов и выдача разрешений на изменение имени и фамилии ребенка до достижения им возраста четырнадцати лет, проживающего на территории городского округа город Дзержинск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Отдел опеки, попечительства и усыновления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вправе выступать родители (законные представители) </w:t>
            </w:r>
            <w:proofErr w:type="gramStart"/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несовершеннолетних</w:t>
            </w:r>
            <w:proofErr w:type="gramEnd"/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 не достигших возраста 14 лет, постоянно проживающие на территории городского округа город Дзержинск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1E403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hyperlink r:id="rId7" w:history="1">
              <w:r w:rsidR="00D534B1" w:rsidRPr="00D534B1">
                <w:rPr>
                  <w:rFonts w:ascii="HelveticaNeueCyr" w:eastAsia="Times New Roman" w:hAnsi="HelveticaNeueCyr" w:cs="Times New Roman"/>
                  <w:color w:val="0094CF"/>
                  <w:sz w:val="27"/>
                </w:rPr>
                <w:t>Приложение 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безвозмездно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постановление</w:t>
            </w:r>
          </w:p>
        </w:tc>
      </w:tr>
      <w:tr w:rsidR="00D534B1" w:rsidRPr="00D534B1" w:rsidTr="00D534B1">
        <w:trPr>
          <w:trHeight w:val="2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Прием документов и выдача разрешений на вступление в брак несовершеннолетними лицами, достигшими шестнадцатилетнего возраста, проживающими на территории городского округа город Дзержинск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Отдел опеки, попечительства и усыновления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граждане, достигшие возраста 16 лет, но не достигшие возраста 18 лет, постоянно проживающие на территории городского округа город Дзержинск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1E403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hyperlink r:id="rId8" w:history="1">
              <w:r w:rsidR="00D534B1" w:rsidRPr="00D534B1">
                <w:rPr>
                  <w:rFonts w:ascii="HelveticaNeueCyr" w:eastAsia="Times New Roman" w:hAnsi="HelveticaNeueCyr" w:cs="Times New Roman"/>
                  <w:color w:val="0094CF"/>
                  <w:sz w:val="27"/>
                </w:rPr>
                <w:t>Приложение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безвозмездно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постановление</w:t>
            </w:r>
          </w:p>
        </w:tc>
      </w:tr>
      <w:tr w:rsidR="00D534B1" w:rsidRPr="00D534B1" w:rsidTr="00D534B1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lastRenderedPageBreak/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Прием документов по временному устройству несовершеннолетних в учреждение для детей-сирот и детей, оставшихся без попечения родителей</w:t>
            </w: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Отдел опеки, попечительства и усыновления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законные представители</w:t>
            </w: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D534B1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несовершеннолетних (родители, усыновители, опекуны, попечители),</w:t>
            </w: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D534B1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которые по уважительным причинам не могут исполнять свои обязанности в отношении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1E403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hyperlink r:id="rId9" w:history="1">
              <w:r w:rsidR="00D534B1" w:rsidRPr="00D534B1">
                <w:rPr>
                  <w:rFonts w:ascii="HelveticaNeueCyr" w:eastAsia="Times New Roman" w:hAnsi="HelveticaNeueCyr" w:cs="Times New Roman"/>
                  <w:color w:val="0094CF"/>
                  <w:sz w:val="27"/>
                </w:rPr>
                <w:t>Приложение 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безвозмездно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15 рабочих дней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4B1" w:rsidRPr="00D534B1" w:rsidRDefault="00D534B1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Ходатайство в Ми</w:t>
            </w:r>
            <w:r w:rsidR="00760BD2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ни</w:t>
            </w: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стерство образования либо в Министерство здравоохранения</w:t>
            </w:r>
          </w:p>
        </w:tc>
      </w:tr>
      <w:tr w:rsidR="00760BD2" w:rsidRPr="00D534B1" w:rsidTr="00D534B1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Признание несовершеннолетнего эмансипированным в установленных законодательством случаях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Отдел опеки, попечительства и усыновления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граждане,</w:t>
            </w: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D534B1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достигшие возраста 16 лет, постоянно проживающие на территории городского округа город Дзержинск Нижегородской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Default="00760BD2" w:rsidP="00D534B1">
            <w:pPr>
              <w:spacing w:after="0" w:line="240" w:lineRule="auto"/>
            </w:pPr>
            <w:hyperlink r:id="rId10" w:history="1">
              <w:r w:rsidRPr="00D534B1">
                <w:rPr>
                  <w:rFonts w:ascii="HelveticaNeueCyr" w:eastAsia="Times New Roman" w:hAnsi="HelveticaNeueCyr" w:cs="Times New Roman"/>
                  <w:color w:val="0094CF"/>
                  <w:sz w:val="27"/>
                </w:rPr>
                <w:t>Приложение 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безвозмездно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15 дней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постановление</w:t>
            </w:r>
          </w:p>
        </w:tc>
      </w:tr>
      <w:tr w:rsidR="00760BD2" w:rsidRPr="00D534B1" w:rsidTr="00D534B1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Выдача разрешения (согласия) на осуществление ухода за нетрудоспособными гражданами обучающимися, достигшими возраста 14 лет, в свободное от учебы время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Отдел опеки, попечительства и усыновления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Заявителями являются граждане Российской Федерации, достигшие возраста 14 </w:t>
            </w:r>
            <w:proofErr w:type="gramStart"/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лет</w:t>
            </w:r>
            <w:proofErr w:type="gramEnd"/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D534B1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но не достигшие возраста</w:t>
            </w: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D534B1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16 лет, и действующие с согласия родителя (законного представителя),</w:t>
            </w:r>
            <w:r w:rsidRPr="00D534B1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D534B1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постоянно проживающие на территории городского округа город Дзержинск Нижегородской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Default="00760BD2" w:rsidP="00D534B1">
            <w:pPr>
              <w:spacing w:after="0" w:line="240" w:lineRule="auto"/>
            </w:pPr>
            <w:hyperlink r:id="rId11" w:history="1">
              <w:r w:rsidRPr="00D534B1">
                <w:rPr>
                  <w:rFonts w:ascii="HelveticaNeueCyr" w:eastAsia="Times New Roman" w:hAnsi="HelveticaNeueCyr" w:cs="Times New Roman"/>
                  <w:color w:val="0094CF"/>
                  <w:sz w:val="27"/>
                </w:rPr>
                <w:t>Приложение 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безвозмездно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15 дней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письмо, разрешение</w:t>
            </w:r>
          </w:p>
        </w:tc>
      </w:tr>
      <w:tr w:rsidR="00760BD2" w:rsidRPr="00D534B1" w:rsidTr="00D534B1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proofErr w:type="gramStart"/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Прием документов органами опеки и попечительства от лиц, желающих установить опеку (попечительство) над несовершеннолетними гражданами)</w:t>
            </w:r>
            <w:proofErr w:type="gram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534B1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Отдел опеки, попечительства и усыновления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Default="00760BD2" w:rsidP="00D534B1">
            <w:pPr>
              <w:spacing w:after="0" w:line="240" w:lineRule="auto"/>
            </w:pPr>
            <w:hyperlink r:id="rId12" w:history="1">
              <w:r w:rsidRPr="00D534B1">
                <w:rPr>
                  <w:rFonts w:ascii="HelveticaNeueCyr" w:eastAsia="Times New Roman" w:hAnsi="HelveticaNeueCyr" w:cs="Times New Roman"/>
                  <w:color w:val="0094CF"/>
                  <w:sz w:val="27"/>
                </w:rPr>
                <w:t>Необходимые документы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BD2" w:rsidRPr="00D534B1" w:rsidRDefault="00760BD2" w:rsidP="00D534B1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</w:p>
        </w:tc>
      </w:tr>
    </w:tbl>
    <w:p w:rsidR="00D534B1" w:rsidRPr="00D534B1" w:rsidRDefault="00D534B1" w:rsidP="00D53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534B1" w:rsidRPr="00D534B1" w:rsidRDefault="00D534B1" w:rsidP="00D534B1">
      <w:pPr>
        <w:jc w:val="center"/>
      </w:pPr>
    </w:p>
    <w:sectPr w:rsidR="00D534B1" w:rsidRPr="00D534B1" w:rsidSect="00D53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4B1"/>
    <w:rsid w:val="001E4031"/>
    <w:rsid w:val="00760BD2"/>
    <w:rsid w:val="00D5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4B1"/>
    <w:rPr>
      <w:color w:val="0000FF"/>
      <w:u w:val="single"/>
    </w:rPr>
  </w:style>
  <w:style w:type="paragraph" w:customStyle="1" w:styleId="consplustitle">
    <w:name w:val="consplustitle"/>
    <w:basedOn w:val="a"/>
    <w:rsid w:val="00D5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ocuments/&#1043;&#1086;&#1088;&#1086;&#1076;&#1089;&#1082;&#1086;&#1081;%20&#1086;&#1082;&#1088;&#1091;&#1075;/&#1052;&#1091;&#1085;&#1080;&#1094;&#1080;&#1087;&#1072;&#1083;&#1100;&#1085;&#1099;&#1077;%20&#1091;&#1089;&#1083;&#1091;&#1075;&#1080;/5.%20&#1055;&#1088;&#1080;&#1083;&#1086;&#1078;&#1077;&#1085;&#1080;&#1077;%205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documents/&#1043;&#1086;&#1088;&#1086;&#1076;&#1089;&#1082;&#1086;&#1081;%20&#1086;&#1082;&#1088;&#1091;&#1075;/&#1052;&#1091;&#1085;&#1080;&#1094;&#1080;&#1087;&#1072;&#1083;&#1100;&#1085;&#1099;&#1077;%20&#1091;&#1089;&#1083;&#1091;&#1075;&#1080;/4.%20&#1055;&#1088;&#1080;&#1083;&#1086;&#1078;&#1077;&#1085;&#1080;&#1077;%204.docx" TargetMode="External"/><Relationship Id="rId12" Type="http://schemas.openxmlformats.org/officeDocument/2006/relationships/hyperlink" Target="/documents/&#1043;&#1086;&#1088;&#1086;&#1076;&#1089;&#1082;&#1086;&#1081;%20&#1086;&#1082;&#1088;&#1091;&#1075;/&#1052;&#1091;&#1085;&#1080;&#1094;&#1080;&#1087;&#1072;&#1083;&#1100;&#1085;&#1099;&#1077;%20&#1091;&#1089;&#1083;&#1091;&#1075;&#1080;/9.%20&#1057;&#1055;&#1048;&#1057;&#1054;&#1050;%20&#1044;&#1054;&#1050;&#1059;&#1052;&#1045;&#1053;&#1058;&#1054;&#104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documents/&#1043;&#1086;&#1088;&#1086;&#1076;&#1089;&#1082;&#1086;&#1081;%20&#1086;&#1082;&#1088;&#1091;&#1075;/&#1052;&#1091;&#1085;&#1080;&#1094;&#1080;&#1087;&#1072;&#1083;&#1100;&#1085;&#1099;&#1077;%20&#1091;&#1089;&#1083;&#1091;&#1075;&#1080;/3.%20&#1055;&#1088;&#1080;&#1083;&#1086;&#1078;&#1077;&#1085;&#1080;&#1077;%202.docx" TargetMode="External"/><Relationship Id="rId11" Type="http://schemas.openxmlformats.org/officeDocument/2006/relationships/hyperlink" Target="/documents/&#1043;&#1086;&#1088;&#1086;&#1076;&#1089;&#1082;&#1086;&#1081;%20&#1086;&#1082;&#1088;&#1091;&#1075;/&#1052;&#1091;&#1085;&#1080;&#1094;&#1080;&#1087;&#1072;&#1083;&#1100;&#1085;&#1099;&#1077;%20&#1091;&#1089;&#1083;&#1091;&#1075;&#1080;/8.%20&#1055;&#1088;&#1080;&#1083;&#1086;&#1078;&#1077;&#1085;&#1080;&#1077;%208.docx" TargetMode="External"/><Relationship Id="rId5" Type="http://schemas.openxmlformats.org/officeDocument/2006/relationships/hyperlink" Target="/documents/&#1043;&#1086;&#1088;&#1086;&#1076;&#1089;&#1082;&#1086;&#1081;%20&#1086;&#1082;&#1088;&#1091;&#1075;/&#1052;&#1091;&#1085;&#1080;&#1094;&#1080;&#1087;&#1072;&#1083;&#1100;&#1085;&#1099;&#1077;%20&#1091;&#1089;&#1083;&#1091;&#1075;&#1080;/2.%20&#1055;&#1088;&#1080;&#1083;&#1086;&#1078;&#1077;&#1085;&#1080;&#1077;%203.docx" TargetMode="External"/><Relationship Id="rId10" Type="http://schemas.openxmlformats.org/officeDocument/2006/relationships/hyperlink" Target="/documents/&#1043;&#1086;&#1088;&#1086;&#1076;&#1089;&#1082;&#1086;&#1081;%20&#1086;&#1082;&#1088;&#1091;&#1075;/&#1052;&#1091;&#1085;&#1080;&#1094;&#1080;&#1087;&#1072;&#1083;&#1100;&#1085;&#1099;&#1077;%20&#1091;&#1089;&#1083;&#1091;&#1075;&#1080;/7.%20&#1055;&#1088;&#1080;&#1083;&#1086;&#1078;&#1077;&#1085;&#1080;&#1077;%207.docx" TargetMode="External"/><Relationship Id="rId4" Type="http://schemas.openxmlformats.org/officeDocument/2006/relationships/hyperlink" Target="/documents/&#1043;&#1086;&#1088;&#1086;&#1076;&#1089;&#1082;&#1086;&#1081;%20&#1086;&#1082;&#1088;&#1091;&#1075;/&#1052;&#1091;&#1085;&#1080;&#1094;&#1080;&#1087;&#1072;&#1083;&#1100;&#1085;&#1099;&#1077;%20&#1091;&#1089;&#1083;&#1091;&#1075;&#1080;/1.%20&#1055;&#1088;&#1080;&#1083;&#1086;&#1078;&#1077;&#1085;&#1080;&#1077;%201.doc" TargetMode="External"/><Relationship Id="rId9" Type="http://schemas.openxmlformats.org/officeDocument/2006/relationships/hyperlink" Target="/documents/&#1043;&#1086;&#1088;&#1086;&#1076;&#1089;&#1082;&#1086;&#1081;%20&#1086;&#1082;&#1088;&#1091;&#1075;/&#1052;&#1091;&#1085;&#1080;&#1094;&#1080;&#1087;&#1072;&#1083;&#1100;&#1085;&#1099;&#1077;%20&#1091;&#1089;&#1083;&#1091;&#1075;&#1080;/6.%20&#1055;&#1088;&#1080;&#1083;&#1086;&#1078;&#1077;&#1085;&#1080;&#1077;%20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3</cp:revision>
  <dcterms:created xsi:type="dcterms:W3CDTF">2020-12-07T01:59:00Z</dcterms:created>
  <dcterms:modified xsi:type="dcterms:W3CDTF">2020-12-07T09:49:00Z</dcterms:modified>
</cp:coreProperties>
</file>