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</w:p>
    <w:p w:rsidR="00553023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 проведении отбора получателей субсидии</w:t>
      </w:r>
      <w:r w:rsidR="001C097C" w:rsidRPr="007F5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023" w:rsidRPr="007F5346" w:rsidRDefault="00553023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 xml:space="preserve">муниципальным унитарным предприятиям </w:t>
      </w:r>
    </w:p>
    <w:p w:rsidR="00FD5F3E" w:rsidRPr="007F5346" w:rsidRDefault="001C097C" w:rsidP="00FB2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на проведение ремонта теплоэнергетического оборудования</w:t>
      </w:r>
    </w:p>
    <w:p w:rsidR="00FB214D" w:rsidRPr="007F5346" w:rsidRDefault="00FB214D" w:rsidP="00FB21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F21" w:rsidRPr="007F5346" w:rsidRDefault="00FB214D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Администрация города в лице структурного подразделения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департамента жилищно-коммунального хозяйства администрации города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 как главного распорядителя бюджетных средств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трации города Дзержинска  от 29 августа </w:t>
      </w:r>
      <w:r w:rsidRPr="007F5346">
        <w:rPr>
          <w:rFonts w:ascii="Times New Roman" w:hAnsi="Times New Roman" w:cs="Times New Roman"/>
          <w:sz w:val="24"/>
          <w:szCs w:val="24"/>
        </w:rPr>
        <w:t xml:space="preserve">2013 </w:t>
      </w:r>
      <w:r w:rsidR="002A4B61" w:rsidRPr="007F534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F5346">
        <w:rPr>
          <w:rFonts w:ascii="Times New Roman" w:hAnsi="Times New Roman" w:cs="Times New Roman"/>
          <w:sz w:val="24"/>
          <w:szCs w:val="24"/>
        </w:rPr>
        <w:t>№3431 «</w:t>
      </w:r>
      <w:r w:rsidR="005177BF" w:rsidRPr="007F5346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из бюджета города Дзержинска субсидий на возмещение затрат на проведение ремонта теплоэнергетического оборудования муниципальным унитарным предприятиям</w:t>
      </w:r>
      <w:r w:rsidRPr="007F5346">
        <w:rPr>
          <w:rFonts w:ascii="Times New Roman" w:hAnsi="Times New Roman" w:cs="Times New Roman"/>
          <w:sz w:val="24"/>
          <w:szCs w:val="24"/>
        </w:rPr>
        <w:t xml:space="preserve">» </w:t>
      </w:r>
      <w:r w:rsidR="004F31FF" w:rsidRPr="007F5346">
        <w:rPr>
          <w:rFonts w:ascii="Times New Roman" w:hAnsi="Times New Roman" w:cs="Times New Roman"/>
          <w:sz w:val="24"/>
          <w:szCs w:val="24"/>
        </w:rPr>
        <w:t xml:space="preserve">(далее- Порядок)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муниципальной программы «Обеспечение населения городского округа город Дзержинск качественными услугами в сфере городского хозяйства» объявляет проведение отбора получателей субсидии для предоставления субсидии </w:t>
      </w:r>
      <w:r w:rsidR="005177BF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сумме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>Четыре миллиона семьсот двадцать тысяч двенадцать рублей 13 копеек</w:t>
      </w:r>
      <w:r w:rsidR="0055302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5A0369" w:rsidRPr="009E1269">
        <w:rPr>
          <w:rFonts w:ascii="Times New Roman" w:hAnsi="Times New Roman" w:cs="Times New Roman"/>
          <w:b/>
          <w:sz w:val="24"/>
          <w:szCs w:val="24"/>
          <w:u w:val="single"/>
        </w:rPr>
        <w:t>4 720 012,13</w:t>
      </w:r>
      <w:r w:rsidR="00553023" w:rsidRPr="009E12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77BF" w:rsidRPr="009E1269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553023" w:rsidRPr="007F5346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5177BF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на проведение ремонта </w:t>
      </w:r>
      <w:r w:rsidR="005177BF" w:rsidRPr="007F5346">
        <w:rPr>
          <w:rFonts w:ascii="Times New Roman" w:hAnsi="Times New Roman" w:cs="Times New Roman"/>
          <w:sz w:val="24"/>
          <w:szCs w:val="24"/>
        </w:rPr>
        <w:t>муниципального имущества:</w:t>
      </w:r>
      <w:r w:rsidR="005177BF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214D" w:rsidRPr="007F5346" w:rsidRDefault="00553023" w:rsidP="00FB21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участка тепловой сети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ТК-14 до ТК-16 от котельной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Нижегородская обл., г. Дзержинск, ул.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5A0369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="00CE0F21" w:rsidRPr="007F5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FC10F8" w:rsidRPr="007F5346" w:rsidRDefault="00FC10F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3023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Срок проведения отбора: </w:t>
      </w:r>
    </w:p>
    <w:p w:rsidR="00FB214D" w:rsidRPr="007F5346" w:rsidRDefault="00FB214D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с 8-00 часов </w:t>
      </w:r>
      <w:r w:rsidR="00754946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9E12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3EA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BCB" w:rsidRPr="007F534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до 1</w:t>
      </w:r>
      <w:r w:rsidR="009E12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533EA5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53023" w:rsidRPr="007F53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D72"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FB214D" w:rsidRPr="007F5346" w:rsidRDefault="003A5F53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Отбор получателей субсидии проводится по 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месту нахождения д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епартамент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жилищно-коммунального хозяйства администрации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г</w:t>
      </w:r>
      <w:r w:rsidR="007B0ED5" w:rsidRPr="007F5346">
        <w:rPr>
          <w:rFonts w:ascii="Times New Roman" w:hAnsi="Times New Roman" w:cs="Times New Roman"/>
          <w:bCs/>
          <w:sz w:val="24"/>
          <w:szCs w:val="24"/>
        </w:rPr>
        <w:t>орода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 Дзержинска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(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60</w:t>
      </w:r>
      <w:r w:rsidRPr="007F5346">
        <w:rPr>
          <w:rFonts w:ascii="Times New Roman" w:hAnsi="Times New Roman" w:cs="Times New Roman"/>
          <w:bCs/>
          <w:sz w:val="24"/>
          <w:szCs w:val="24"/>
        </w:rPr>
        <w:t>6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 xml:space="preserve">000,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Нижегородская область, </w:t>
      </w:r>
      <w:r w:rsidR="00FB214D" w:rsidRPr="007F5346">
        <w:rPr>
          <w:rFonts w:ascii="Times New Roman" w:hAnsi="Times New Roman" w:cs="Times New Roman"/>
          <w:bCs/>
          <w:sz w:val="24"/>
          <w:szCs w:val="24"/>
        </w:rPr>
        <w:t>г. Дзержинск, пл. Дзержинского, д. 1, каб. №1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 xml:space="preserve">эл. почта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департамента </w:t>
      </w:r>
      <w:hyperlink r:id="rId5" w:history="1">
        <w:r w:rsidR="009577E7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="009577E7" w:rsidRPr="007F5346">
        <w:rPr>
          <w:rFonts w:ascii="Times New Roman" w:hAnsi="Times New Roman" w:cs="Times New Roman"/>
          <w:sz w:val="24"/>
          <w:szCs w:val="24"/>
        </w:rPr>
        <w:t>)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(далее - Департамент)</w:t>
      </w:r>
      <w:r w:rsidR="009577E7" w:rsidRPr="007F5346">
        <w:rPr>
          <w:rFonts w:ascii="Times New Roman" w:hAnsi="Times New Roman" w:cs="Times New Roman"/>
          <w:bCs/>
          <w:sz w:val="24"/>
          <w:szCs w:val="24"/>
        </w:rPr>
        <w:t>.</w:t>
      </w:r>
    </w:p>
    <w:p w:rsidR="009577E7" w:rsidRPr="007F5346" w:rsidRDefault="00DB4078" w:rsidP="0095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субсидии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5177BF" w:rsidRPr="007F5346">
        <w:rPr>
          <w:rFonts w:ascii="Times New Roman" w:hAnsi="Times New Roman" w:cs="Times New Roman"/>
          <w:sz w:val="24"/>
          <w:szCs w:val="24"/>
        </w:rPr>
        <w:t>–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="007B0ED5" w:rsidRPr="007F5346">
        <w:rPr>
          <w:rFonts w:ascii="Times New Roman" w:hAnsi="Times New Roman" w:cs="Times New Roman"/>
          <w:sz w:val="24"/>
          <w:szCs w:val="24"/>
        </w:rPr>
        <w:t xml:space="preserve">проведение ремонта 1 объекта муниципального имущества: </w:t>
      </w:r>
      <w:r w:rsidR="009E1269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Капитальный ремонт 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участка тепловой сети </w:t>
      </w:r>
      <w:r w:rsidR="009E1269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 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ТК-14 до ТК-16 от котельной </w:t>
      </w:r>
      <w:r w:rsidR="009E1269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по адресу: Нижегородская обл., г. Дзержинск, ул. 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>Сухаренко</w:t>
      </w:r>
      <w:r w:rsidR="009E1269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д. </w:t>
      </w:r>
      <w:r w:rsidR="009E1269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7F5346">
        <w:rPr>
          <w:rFonts w:ascii="Times New Roman" w:hAnsi="Times New Roman" w:cs="Times New Roman"/>
          <w:sz w:val="24"/>
          <w:szCs w:val="24"/>
        </w:rPr>
        <w:t>.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Субсидия предоставляется получателям субсидии, отвечающим следующим </w:t>
      </w:r>
      <w:r w:rsidRPr="007F5346">
        <w:rPr>
          <w:rFonts w:ascii="Times New Roman" w:hAnsi="Times New Roman" w:cs="Times New Roman"/>
        </w:rPr>
        <w:t>критериям</w:t>
      </w:r>
      <w:r w:rsidRPr="007F5346">
        <w:rPr>
          <w:rFonts w:ascii="Times New Roman" w:hAnsi="Times New Roman" w:cs="Times New Roman"/>
          <w:b w:val="0"/>
        </w:rPr>
        <w:t>: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закрепление за получателем субсидии на праве хозяйственного ведения муниципального имущества, относящегося к теплоэнергетическому оборудованию, собственником которого является муниципальное образование городской округ город Дзержинск;</w:t>
      </w:r>
    </w:p>
    <w:p w:rsidR="00990FD5" w:rsidRPr="007F5346" w:rsidRDefault="00990FD5" w:rsidP="00990FD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- принятие получателем субсидии решения о проведении капитального ремонта, включая замену, теплоэнергетического оборудования с согласия комитета по управлению муниципальным имуществом администрации города.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</w:rPr>
        <w:t>Требования к участникам отбора</w:t>
      </w:r>
      <w:r w:rsidRPr="007F5346">
        <w:rPr>
          <w:rFonts w:ascii="Times New Roman" w:hAnsi="Times New Roman" w:cs="Times New Roman"/>
          <w:b w:val="0"/>
        </w:rPr>
        <w:t xml:space="preserve">, которым должен соответствовать участник отбора </w:t>
      </w:r>
      <w:r w:rsidRPr="007F5346">
        <w:rPr>
          <w:rFonts w:ascii="Times New Roman" w:hAnsi="Times New Roman" w:cs="Times New Roman"/>
        </w:rPr>
        <w:t xml:space="preserve">по состоянию на </w:t>
      </w:r>
      <w:r w:rsidR="00B56737" w:rsidRPr="007F5346">
        <w:rPr>
          <w:rFonts w:ascii="Times New Roman" w:hAnsi="Times New Roman" w:cs="Times New Roman"/>
        </w:rPr>
        <w:t>01 июля 2024г</w:t>
      </w:r>
      <w:r w:rsidRPr="007F5346">
        <w:rPr>
          <w:rFonts w:ascii="Times New Roman" w:hAnsi="Times New Roman" w:cs="Times New Roman"/>
          <w:b w:val="0"/>
        </w:rPr>
        <w:t>:</w:t>
      </w:r>
    </w:p>
    <w:p w:rsidR="00057345" w:rsidRPr="007F5346" w:rsidRDefault="00057345" w:rsidP="009015F2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участники отбора не должны являться иностранными юридическими лицами, в том числе местом регистрации которых является государство </w:t>
      </w:r>
      <w:r w:rsidRPr="007F5346">
        <w:rPr>
          <w:rFonts w:ascii="Times New Roman" w:hAnsi="Times New Roman" w:cs="Times New Roman"/>
          <w:b w:val="0"/>
        </w:rPr>
        <w:br/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="007F5346">
        <w:rPr>
          <w:rFonts w:ascii="Times New Roman" w:hAnsi="Times New Roman" w:cs="Times New Roman"/>
          <w:b w:val="0"/>
        </w:rPr>
        <w:lastRenderedPageBreak/>
        <w:t xml:space="preserve">торгах в Российской Федерации, </w:t>
      </w:r>
      <w:r w:rsidRPr="007F5346">
        <w:rPr>
          <w:rFonts w:ascii="Times New Roman" w:hAnsi="Times New Roman" w:cs="Times New Roman"/>
          <w:b w:val="0"/>
        </w:rPr>
        <w:t>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на</w:t>
      </w:r>
      <w:r w:rsidR="007F5346">
        <w:rPr>
          <w:rFonts w:ascii="Times New Roman" w:hAnsi="Times New Roman" w:cs="Times New Roman"/>
          <w:b w:val="0"/>
        </w:rPr>
        <w:t xml:space="preserve">ходиться в перечне организаций </w:t>
      </w:r>
      <w:r w:rsidRPr="007F5346">
        <w:rPr>
          <w:rFonts w:ascii="Times New Roman" w:hAnsi="Times New Roman" w:cs="Times New Roman"/>
          <w:b w:val="0"/>
        </w:rPr>
        <w:t>и физических лиц, в отно</w:t>
      </w:r>
      <w:r w:rsidR="007F5346">
        <w:rPr>
          <w:rFonts w:ascii="Times New Roman" w:hAnsi="Times New Roman" w:cs="Times New Roman"/>
          <w:b w:val="0"/>
        </w:rPr>
        <w:t xml:space="preserve">шении которых имеются сведения </w:t>
      </w:r>
      <w:r w:rsidRPr="007F5346">
        <w:rPr>
          <w:rFonts w:ascii="Times New Roman" w:hAnsi="Times New Roman" w:cs="Times New Roman"/>
          <w:b w:val="0"/>
        </w:rPr>
        <w:t>об их причастности к экстремистской деятельности или терроризму;</w:t>
      </w:r>
      <w:r w:rsidRPr="007F5346">
        <w:rPr>
          <w:rFonts w:ascii="Times New Roman" w:hAnsi="Times New Roman" w:cs="Times New Roman"/>
          <w:b w:val="0"/>
        </w:rPr>
        <w:tab/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находиться в составляемых </w:t>
      </w:r>
      <w:r w:rsidRPr="007F5346">
        <w:rPr>
          <w:rFonts w:ascii="Times New Roman" w:hAnsi="Times New Roman" w:cs="Times New Roman"/>
          <w:b w:val="0"/>
        </w:rPr>
        <w:br/>
        <w:t>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</w:t>
      </w:r>
      <w:r w:rsidR="007F5346">
        <w:rPr>
          <w:rFonts w:ascii="Times New Roman" w:hAnsi="Times New Roman" w:cs="Times New Roman"/>
          <w:b w:val="0"/>
        </w:rPr>
        <w:t xml:space="preserve">и организациями и террористами </w:t>
      </w:r>
      <w:r w:rsidRPr="007F5346">
        <w:rPr>
          <w:rFonts w:ascii="Times New Roman" w:hAnsi="Times New Roman" w:cs="Times New Roman"/>
          <w:b w:val="0"/>
        </w:rPr>
        <w:t>или с распространением оружия массового уничтожения;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участники отбора не должны получать средства из городского бюджета на основании иных муниципальных правовых актов на цели, указанные в пункте 1.2 настоящего Порядка;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участники отбора не должны являться иностранными агентами </w:t>
      </w:r>
      <w:r w:rsidRPr="007F5346">
        <w:rPr>
          <w:rFonts w:ascii="Times New Roman" w:hAnsi="Times New Roman" w:cs="Times New Roman"/>
          <w:b w:val="0"/>
        </w:rPr>
        <w:br/>
        <w:t xml:space="preserve">в соответствии с </w:t>
      </w:r>
      <w:hyperlink r:id="rId6" w:anchor="/document/404991865/entry/0" w:history="1">
        <w:r w:rsidRPr="007F5346">
          <w:rPr>
            <w:rStyle w:val="a5"/>
            <w:rFonts w:ascii="Times New Roman" w:hAnsi="Times New Roman" w:cs="Times New Roman"/>
            <w:b w:val="0"/>
          </w:rPr>
          <w:t>Федеральным законом</w:t>
        </w:r>
      </w:hyperlink>
      <w:r w:rsidRPr="007F5346">
        <w:rPr>
          <w:rFonts w:ascii="Times New Roman" w:hAnsi="Times New Roman" w:cs="Times New Roman"/>
          <w:b w:val="0"/>
        </w:rPr>
        <w:t xml:space="preserve"> «О контроле за деятельностью лиц, находящихся под иностранным влиянием»;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 xml:space="preserve">- у участника отбора на едином налоговом счете должна отсутствовать или не превышать размер, определенный </w:t>
      </w:r>
      <w:hyperlink r:id="rId7" w:anchor="/document/10900200/entry/473" w:history="1">
        <w:r w:rsidR="007F5346">
          <w:rPr>
            <w:rStyle w:val="a5"/>
            <w:rFonts w:ascii="Times New Roman" w:hAnsi="Times New Roman" w:cs="Times New Roman"/>
            <w:b w:val="0"/>
          </w:rPr>
          <w:t xml:space="preserve">пунктом 3 статьи </w:t>
        </w:r>
        <w:r w:rsidRPr="007F5346">
          <w:rPr>
            <w:rStyle w:val="a5"/>
            <w:rFonts w:ascii="Times New Roman" w:hAnsi="Times New Roman" w:cs="Times New Roman"/>
            <w:b w:val="0"/>
          </w:rPr>
          <w:t>47</w:t>
        </w:r>
      </w:hyperlink>
      <w:r w:rsidRPr="007F5346">
        <w:rPr>
          <w:rFonts w:ascii="Times New Roman" w:hAnsi="Times New Roman" w:cs="Times New Roman"/>
          <w:b w:val="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57345" w:rsidRPr="007F5346" w:rsidRDefault="00057345" w:rsidP="00057345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ab/>
        <w:t>- у участника отбора должна отсутствовать просроченная задолженность по возврату в городской бюджет субсидий, бюджетных инвестиций, а также иная просроченная (неурегулированная) задолженность по денежным обязательствам перед городским округом город Дзержинск;</w:t>
      </w:r>
    </w:p>
    <w:p w:rsidR="00057345" w:rsidRPr="007F5346" w:rsidRDefault="00057345" w:rsidP="00057345">
      <w:pPr>
        <w:pStyle w:val="a4"/>
        <w:ind w:left="0" w:firstLine="709"/>
        <w:jc w:val="both"/>
      </w:pPr>
      <w:r w:rsidRPr="007F5346">
        <w:t xml:space="preserve">-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Pr="007F5346">
        <w:br/>
        <w:t>в порядке, предусмотренном законодательством Российской Федерации;</w:t>
      </w:r>
    </w:p>
    <w:p w:rsidR="00057345" w:rsidRPr="007F5346" w:rsidRDefault="00057345" w:rsidP="000573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>- в реестре дисквалифициров</w:t>
      </w:r>
      <w:r w:rsidR="007F5346">
        <w:rPr>
          <w:rFonts w:ascii="Times New Roman" w:hAnsi="Times New Roman" w:cs="Times New Roman"/>
          <w:sz w:val="24"/>
          <w:szCs w:val="24"/>
        </w:rPr>
        <w:t xml:space="preserve">анных лиц отсутствуют сведения </w:t>
      </w:r>
      <w:r w:rsidRPr="007F5346">
        <w:rPr>
          <w:rFonts w:ascii="Times New Roman" w:hAnsi="Times New Roman" w:cs="Times New Roman"/>
          <w:sz w:val="24"/>
          <w:szCs w:val="24"/>
        </w:rPr>
        <w:t>о дисквалифицированных руководителе, членах коллеги</w:t>
      </w:r>
      <w:r w:rsidR="007F5346">
        <w:rPr>
          <w:rFonts w:ascii="Times New Roman" w:hAnsi="Times New Roman" w:cs="Times New Roman"/>
          <w:sz w:val="24"/>
          <w:szCs w:val="24"/>
        </w:rPr>
        <w:t xml:space="preserve">ального исполнительного органа, </w:t>
      </w:r>
      <w:r w:rsidRPr="007F5346">
        <w:rPr>
          <w:rFonts w:ascii="Times New Roman" w:hAnsi="Times New Roman" w:cs="Times New Roman"/>
          <w:sz w:val="24"/>
          <w:szCs w:val="24"/>
        </w:rPr>
        <w:t>лице, исполняющем функции единоличного исполнительного органа, или главном бухгалтере участника отбора.</w:t>
      </w:r>
    </w:p>
    <w:p w:rsidR="00057345" w:rsidRPr="007F5346" w:rsidRDefault="00057345" w:rsidP="000573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 участниками отбора: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составляется участником отбора п</w:t>
      </w:r>
      <w:r w:rsidR="007F5346">
        <w:rPr>
          <w:rFonts w:ascii="Times New Roman" w:hAnsi="Times New Roman" w:cs="Times New Roman"/>
          <w:sz w:val="24"/>
          <w:szCs w:val="24"/>
        </w:rPr>
        <w:t xml:space="preserve">о форме согласно приложению 1 к </w:t>
      </w:r>
      <w:r w:rsidRPr="007F5346">
        <w:rPr>
          <w:rFonts w:ascii="Times New Roman" w:hAnsi="Times New Roman" w:cs="Times New Roman"/>
          <w:sz w:val="24"/>
          <w:szCs w:val="24"/>
        </w:rPr>
        <w:t>Порядку и подписывается руководителем участника отбора или иным лицом, уполномоченным на осуществление указанных действий от имени участника отбора. Все листы заявки и прилагаемые к ней документы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B56737" w:rsidRPr="007F5346" w:rsidRDefault="00B56737" w:rsidP="00B56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Cs/>
          <w:sz w:val="24"/>
          <w:szCs w:val="24"/>
        </w:rPr>
        <w:t>Заявки для участия в отборе направляются в электронном виде (скан-образы документов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r w:rsidRPr="007F5346">
        <w:rPr>
          <w:rFonts w:ascii="Times New Roman" w:hAnsi="Times New Roman" w:cs="Times New Roman"/>
          <w:b/>
          <w:sz w:val="24"/>
          <w:szCs w:val="24"/>
        </w:rPr>
        <w:t>ugkh2.adm.dzr@mail.ru</w:t>
      </w:r>
      <w:r w:rsidRPr="007F53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</w:rPr>
        <w:t>с последующей направлением на бумажном носителе почтой или нарочным.</w:t>
      </w:r>
    </w:p>
    <w:p w:rsidR="00B56737" w:rsidRPr="007F5346" w:rsidRDefault="00B56737" w:rsidP="00B5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Для участия в отборе участник отбора вправе подать одну заявку.</w:t>
      </w:r>
    </w:p>
    <w:p w:rsidR="00057345" w:rsidRPr="007F5346" w:rsidRDefault="00057345" w:rsidP="000573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Заявка должна содержать 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>следующие сведения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а) Информация и документы об участнике отбора получателей субсидий: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полное и сокращенное наименование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основной государственный регистрационный номер участника отбора получателей субсидий;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lastRenderedPageBreak/>
        <w:t>- дата и код причины постановки на учет в налоговом органе;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57345" w:rsidRPr="007F5346" w:rsidRDefault="00057345" w:rsidP="0005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7F5346">
        <w:rPr>
          <w:rFonts w:ascii="Times New Roman" w:hAnsi="Times New Roman" w:cs="Times New Roman"/>
          <w:b w:val="0"/>
        </w:rPr>
        <w:br/>
        <w:t>на подписание соглашения;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 xml:space="preserve">- перечень </w:t>
      </w:r>
      <w:r w:rsidR="00567BC9" w:rsidRPr="007F5346">
        <w:rPr>
          <w:rFonts w:ascii="Times New Roman" w:hAnsi="Times New Roman" w:cs="Times New Roman"/>
          <w:b w:val="0"/>
        </w:rPr>
        <w:t>теплоэнергетического оборудования, подлежащего ремонту</w:t>
      </w:r>
      <w:r w:rsidRPr="007F5346">
        <w:rPr>
          <w:rFonts w:ascii="Times New Roman" w:hAnsi="Times New Roman" w:cs="Times New Roman"/>
          <w:b w:val="0"/>
        </w:rPr>
        <w:t>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б) Информация и документы, подтверждающие соответствие участника отбора- получателя субсидии требованиям, предъявляемым к участникам отбора;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в) Предлагаемое участником отбора значение значение результата предоставления субсидии – ремонт 1 объекта муниципального имущества;</w:t>
      </w:r>
    </w:p>
    <w:p w:rsidR="00057345" w:rsidRPr="007F5346" w:rsidRDefault="00057345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г) Значение запрашиваемого участником отбора размера субсидии</w:t>
      </w:r>
      <w:r w:rsidRPr="007F5346">
        <w:rPr>
          <w:rFonts w:ascii="Times New Roman" w:hAnsi="Times New Roman" w:cs="Times New Roman"/>
          <w:b w:val="0"/>
        </w:rPr>
        <w:br/>
        <w:t xml:space="preserve">не может быть выше </w:t>
      </w:r>
      <w:r w:rsidR="009E1269" w:rsidRPr="009E1269">
        <w:rPr>
          <w:rFonts w:ascii="Times New Roman" w:hAnsi="Times New Roman" w:cs="Times New Roman"/>
        </w:rPr>
        <w:t>4 720 012,13 рублей</w:t>
      </w:r>
      <w:r w:rsidRPr="007F5346">
        <w:rPr>
          <w:rFonts w:ascii="Times New Roman" w:hAnsi="Times New Roman" w:cs="Times New Roman"/>
          <w:b w:val="0"/>
        </w:rPr>
        <w:t>.</w:t>
      </w:r>
    </w:p>
    <w:p w:rsidR="00567BC9" w:rsidRPr="007F5346" w:rsidRDefault="00567BC9" w:rsidP="0005734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7F5346">
        <w:rPr>
          <w:rFonts w:ascii="Times New Roman" w:hAnsi="Times New Roman" w:cs="Times New Roman"/>
          <w:b w:val="0"/>
        </w:rPr>
        <w:t>В заявку должно быть включено согласие на публикацию (размещение) в информационно-телекоммуникационной сети «Интернет» информации об участнике отбора и о подаваемой участником отбора заявке, иной информации об участнике отбора, связанной с проводимым отбором и результатом предоставления субсидии.</w:t>
      </w:r>
    </w:p>
    <w:p w:rsidR="00FF336A" w:rsidRPr="007F5346" w:rsidRDefault="00FF336A" w:rsidP="00FF336A">
      <w:pPr>
        <w:pStyle w:val="a4"/>
        <w:ind w:left="0" w:firstLine="709"/>
        <w:jc w:val="both"/>
      </w:pPr>
      <w:r w:rsidRPr="007F5346">
        <w:rPr>
          <w:b/>
        </w:rPr>
        <w:t>К заявке прилагаются</w:t>
      </w:r>
      <w:r w:rsidRPr="007F5346">
        <w:t xml:space="preserve"> следующие документы или их надлежащим образом заверенные копии: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выписка из Единого государственного реестра юридических лиц, полученная в том числе с официального сайта Федеральной налоговой службы в информационно-телекоммуникационной сети «Интернет» в форме электронного документа, подписанного усиленной квалифицированной электронной подписью, на дату не ранее чем за 30 календарных дней до дня представления заявки;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копия учредительных документов, заверенная подписью руководителя и печатью получателя;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свидетельство о постановке участника отбора на налоговый учет в налоговом органе;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банковские реквизиты получателя субсидии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документ, подтверждающий полномочия лица, подписавшего заявку, а также полномочия на подписание соглашения о предоставлении субсидии;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документ о закреплении за участником отбора на праве хозяйственного ведения теплоэнергетического оборудования, подлежащего капитальному ремонту, включая замену;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согласие департамента и комитета по управлению муниципальным имуществом администрации города на проведение капитального ремонта, включая замену, теплоэнергетического оборудования;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сметный расчет на проведение капитального ремонта, включая замену, теплоэнергетического оборудования, проверенный специализированной организацией;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согласие на осуществление департаментом и органами муниципального финансового контроля проверок соблюдения получателем субсидии порядка и условий </w:t>
      </w:r>
      <w:r w:rsidRPr="007F5346">
        <w:lastRenderedPageBreak/>
        <w:t>предоставления субсидий, в том числе в части достижения результатов предоставления субсидии, составленное в письменной форме за подписью руководителя юридического лица, являющегося участником отбора;</w:t>
      </w:r>
    </w:p>
    <w:p w:rsidR="00FF336A" w:rsidRPr="007F5346" w:rsidRDefault="00FF336A" w:rsidP="00F34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ab/>
        <w:t xml:space="preserve">- справка территориального органа Федеральной налоговой службы, подписанная ее руководителем (иным уполномоченным лицом), об отсутствии неисполненных обязательств по уплате налогов, сборов, страховых взносов, пеней, штрафов, процентов, подлежащих уплате в соответствии с </w:t>
      </w:r>
      <w:hyperlink r:id="rId8" w:history="1">
        <w:r w:rsidRPr="007F5346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F5346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 по состоянию </w:t>
      </w:r>
      <w:r w:rsidRPr="007F5346">
        <w:rPr>
          <w:rFonts w:ascii="Times New Roman" w:hAnsi="Times New Roman" w:cs="Times New Roman"/>
          <w:b/>
          <w:sz w:val="24"/>
          <w:szCs w:val="24"/>
        </w:rPr>
        <w:t xml:space="preserve">на 1 </w:t>
      </w:r>
      <w:r w:rsidR="00534A5F" w:rsidRPr="007F5346">
        <w:rPr>
          <w:rFonts w:ascii="Times New Roman" w:hAnsi="Times New Roman" w:cs="Times New Roman"/>
          <w:b/>
          <w:sz w:val="24"/>
          <w:szCs w:val="24"/>
        </w:rPr>
        <w:t>июля 2024</w:t>
      </w:r>
      <w:r w:rsidRPr="007F5346">
        <w:rPr>
          <w:rFonts w:ascii="Times New Roman" w:hAnsi="Times New Roman" w:cs="Times New Roman"/>
          <w:b/>
          <w:sz w:val="24"/>
          <w:szCs w:val="24"/>
        </w:rPr>
        <w:t>г.;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 xml:space="preserve">справка территориального </w:t>
      </w:r>
      <w:r w:rsidR="00534A5F" w:rsidRPr="007F5346">
        <w:t>о</w:t>
      </w:r>
      <w:r w:rsidRPr="007F5346">
        <w:t xml:space="preserve">ргана </w:t>
      </w:r>
      <w:r w:rsidR="00534A5F" w:rsidRPr="007F5346">
        <w:t xml:space="preserve">Федеральной налоговой службы </w:t>
      </w:r>
      <w:r w:rsidRPr="007F5346">
        <w:t xml:space="preserve">об отсутствии сведений в реестре дисквалифицированных лиц в отношении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участника отбора; </w:t>
      </w:r>
    </w:p>
    <w:p w:rsidR="00FF336A" w:rsidRPr="007F5346" w:rsidRDefault="00FF336A" w:rsidP="00F34748">
      <w:pPr>
        <w:pStyle w:val="a4"/>
        <w:numPr>
          <w:ilvl w:val="0"/>
          <w:numId w:val="9"/>
        </w:numPr>
        <w:ind w:left="0" w:firstLine="0"/>
        <w:jc w:val="both"/>
      </w:pPr>
      <w:r w:rsidRPr="007F5346">
        <w:t>справка, составленная в произвольной форме и подписанная руководителем юридического лица или иным уполномоченным лицом, подтверждающая соответствие участника отбора и требованиям, предусмотренным пунктом 2.3 Порядка.</w:t>
      </w:r>
    </w:p>
    <w:p w:rsidR="00FF336A" w:rsidRPr="007F5346" w:rsidRDefault="00FF336A" w:rsidP="00FF336A">
      <w:pPr>
        <w:spacing w:after="0" w:line="240" w:lineRule="auto"/>
        <w:ind w:firstLine="451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Заявка и все документы, включенные в состав заявки, должны быть четко напечатаны и заполнены по всем пунктам (в случае отсутствия данных ставится прочерк). Подчистки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и неоговоренные исправления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не допускаются. 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Копии документов, включенные в состав заявки, должны быть заверены подписью уполномоченного лица и печатью участника отбора.</w:t>
      </w:r>
    </w:p>
    <w:p w:rsidR="00FF336A" w:rsidRPr="007F5346" w:rsidRDefault="00FF336A" w:rsidP="00FF3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заявки, ее содержание и соответствие требованиям настоящего Порядка, а такжеза достоверность представленных сведений и документов в соответствии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9015F2" w:rsidRPr="007F5346" w:rsidRDefault="009015F2" w:rsidP="009015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Правила рассмотрения заявок участников отбора:</w:t>
      </w:r>
    </w:p>
    <w:p w:rsidR="009015F2" w:rsidRPr="007F5346" w:rsidRDefault="009015F2" w:rsidP="00B5673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Департамент в срок не позднее </w:t>
      </w:r>
      <w:r w:rsidR="009E1269">
        <w:rPr>
          <w:rFonts w:ascii="Times New Roman" w:hAnsi="Times New Roman" w:cs="Times New Roman"/>
          <w:sz w:val="24"/>
          <w:szCs w:val="24"/>
        </w:rPr>
        <w:t>0</w:t>
      </w:r>
      <w:r w:rsidR="00533EA5">
        <w:rPr>
          <w:rFonts w:ascii="Times New Roman" w:hAnsi="Times New Roman" w:cs="Times New Roman"/>
          <w:sz w:val="24"/>
          <w:szCs w:val="24"/>
        </w:rPr>
        <w:t>2</w:t>
      </w:r>
      <w:r w:rsidR="009E1269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7F5346">
        <w:rPr>
          <w:rFonts w:ascii="Times New Roman" w:hAnsi="Times New Roman" w:cs="Times New Roman"/>
          <w:sz w:val="24"/>
          <w:szCs w:val="24"/>
        </w:rPr>
        <w:t xml:space="preserve"> 2024г.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- в случае отсутствия оснований для отклонения заявок, указанных </w:t>
      </w:r>
      <w:r w:rsidRPr="007F5346">
        <w:rPr>
          <w:rFonts w:ascii="Times New Roman" w:hAnsi="Times New Roman" w:cs="Times New Roman"/>
          <w:sz w:val="24"/>
          <w:szCs w:val="24"/>
        </w:rPr>
        <w:br/>
        <w:t>в настоящем Объявлении, и исходя из очередности поступления заявок, включ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участников отбора в список получателей субсидии, прошедших отбор, с которыми заключается соглашение о предоставлении субсидии, с указанием размера предоставляемой субсидии;</w:t>
      </w:r>
    </w:p>
    <w:p w:rsidR="009015F2" w:rsidRPr="007F5346" w:rsidRDefault="009015F2" w:rsidP="00901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при наличии оснований для отклонения заявок, указанных в настоящем Объявлении, отклон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заявки участников отбора и в срок </w:t>
      </w:r>
      <w:r w:rsidRPr="007F5346">
        <w:rPr>
          <w:rFonts w:ascii="Times New Roman" w:hAnsi="Times New Roman" w:cs="Times New Roman"/>
          <w:sz w:val="24"/>
          <w:szCs w:val="24"/>
        </w:rPr>
        <w:br/>
        <w:t xml:space="preserve">не 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B87D7C">
        <w:rPr>
          <w:rFonts w:ascii="Times New Roman" w:hAnsi="Times New Roman" w:cs="Times New Roman"/>
          <w:sz w:val="24"/>
          <w:szCs w:val="24"/>
        </w:rPr>
        <w:t>0</w:t>
      </w:r>
      <w:r w:rsidR="00533EA5">
        <w:rPr>
          <w:rFonts w:ascii="Times New Roman" w:hAnsi="Times New Roman" w:cs="Times New Roman"/>
          <w:sz w:val="24"/>
          <w:szCs w:val="24"/>
        </w:rPr>
        <w:t>7</w:t>
      </w:r>
      <w:r w:rsidR="00B87D7C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B56737" w:rsidRPr="007F5346">
        <w:rPr>
          <w:rFonts w:ascii="Times New Roman" w:hAnsi="Times New Roman" w:cs="Times New Roman"/>
          <w:sz w:val="24"/>
          <w:szCs w:val="24"/>
        </w:rPr>
        <w:t xml:space="preserve"> 2024г.</w:t>
      </w:r>
      <w:r w:rsidRPr="007F5346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B56737" w:rsidRPr="007F5346">
        <w:rPr>
          <w:rFonts w:ascii="Times New Roman" w:hAnsi="Times New Roman" w:cs="Times New Roman"/>
          <w:sz w:val="24"/>
          <w:szCs w:val="24"/>
        </w:rPr>
        <w:t>ит</w:t>
      </w:r>
      <w:r w:rsidRPr="007F5346">
        <w:rPr>
          <w:rFonts w:ascii="Times New Roman" w:hAnsi="Times New Roman" w:cs="Times New Roman"/>
          <w:sz w:val="24"/>
          <w:szCs w:val="24"/>
        </w:rPr>
        <w:t xml:space="preserve"> участникам отбора уведомление с указанием причины отклонения заявки.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Основания для отклонения заявки участника отбора</w:t>
      </w:r>
      <w:r w:rsidRPr="007F5346">
        <w:rPr>
          <w:rFonts w:ascii="Times New Roman" w:hAnsi="Times New Roman" w:cs="Times New Roman"/>
          <w:sz w:val="24"/>
          <w:szCs w:val="24"/>
        </w:rPr>
        <w:t>: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участника отбора требованиям, установленным в Порядке;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несоответствие представленных участником отбора заявки и документов требованиям к заявкам участников отбора, установленным в объявлении о проведении отбора;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подача участником отбора заявки после даты и (или) времени, определенных для подачи заявок;</w:t>
      </w:r>
    </w:p>
    <w:p w:rsidR="00A06D1D" w:rsidRPr="007F5346" w:rsidRDefault="00A06D1D" w:rsidP="0002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- исчерпание лимитов бюджетных обязательств, доведенных</w:t>
      </w:r>
      <w:r w:rsidR="00B76CE5" w:rsidRPr="007F5346">
        <w:rPr>
          <w:rFonts w:ascii="Times New Roman" w:hAnsi="Times New Roman" w:cs="Times New Roman"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sz w:val="24"/>
          <w:szCs w:val="24"/>
        </w:rPr>
        <w:t xml:space="preserve">в установленном порядке до Департамента на цели </w:t>
      </w:r>
      <w:r w:rsidR="000266D4" w:rsidRPr="007F5346">
        <w:rPr>
          <w:rFonts w:ascii="Times New Roman" w:hAnsi="Times New Roman" w:cs="Times New Roman"/>
          <w:sz w:val="24"/>
          <w:szCs w:val="24"/>
        </w:rPr>
        <w:t>проведения капитального ремонта теплоэнергетического оборудования</w:t>
      </w:r>
      <w:r w:rsidRPr="007F5346">
        <w:rPr>
          <w:rFonts w:ascii="Times New Roman" w:hAnsi="Times New Roman" w:cs="Times New Roman"/>
          <w:sz w:val="24"/>
          <w:szCs w:val="24"/>
        </w:rPr>
        <w:t>.</w:t>
      </w:r>
    </w:p>
    <w:p w:rsidR="00990FD5" w:rsidRPr="007F5346" w:rsidRDefault="000266D4" w:rsidP="00A0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b/>
          <w:sz w:val="24"/>
          <w:szCs w:val="24"/>
        </w:rPr>
        <w:t>Возврат заявок на доработку</w:t>
      </w:r>
      <w:r w:rsidRPr="007F534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514E3" w:rsidRPr="007F5346">
        <w:rPr>
          <w:rFonts w:ascii="Times New Roman" w:hAnsi="Times New Roman" w:cs="Times New Roman"/>
          <w:sz w:val="24"/>
          <w:szCs w:val="24"/>
        </w:rPr>
        <w:t>путем направления соответствующего Уведомления участнику отбора.</w:t>
      </w:r>
    </w:p>
    <w:p w:rsidR="00F10A37" w:rsidRPr="007F5346" w:rsidRDefault="00F10A37" w:rsidP="00F10A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t>Отзыв заявки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участников отбора осуществляется путем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направления обращения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 xml:space="preserve">Департамент 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(скан-образ </w:t>
      </w:r>
      <w:r w:rsidR="00E65C78" w:rsidRPr="007F5346">
        <w:rPr>
          <w:rFonts w:ascii="Times New Roman" w:hAnsi="Times New Roman" w:cs="Times New Roman"/>
          <w:bCs/>
          <w:sz w:val="24"/>
          <w:szCs w:val="24"/>
        </w:rPr>
        <w:t>письма на официальном бланке участника отбора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в формате .</w:t>
      </w:r>
      <w:r w:rsidRPr="007F5346">
        <w:rPr>
          <w:rFonts w:ascii="Times New Roman" w:hAnsi="Times New Roman" w:cs="Times New Roman"/>
          <w:bCs/>
          <w:sz w:val="24"/>
          <w:szCs w:val="24"/>
          <w:lang w:val="en-US"/>
        </w:rPr>
        <w:t>pdf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) на электронный адрес: </w:t>
      </w:r>
      <w:hyperlink r:id="rId9" w:history="1">
        <w:r w:rsidR="00567BC9" w:rsidRPr="007F5346">
          <w:rPr>
            <w:rStyle w:val="a5"/>
            <w:rFonts w:ascii="Times New Roman" w:hAnsi="Times New Roman" w:cs="Times New Roman"/>
            <w:sz w:val="24"/>
            <w:szCs w:val="24"/>
          </w:rPr>
          <w:t>ugkh2.adm.dzr@mail.ru</w:t>
        </w:r>
      </w:hyperlink>
      <w:r w:rsidRPr="007F5346">
        <w:rPr>
          <w:rFonts w:ascii="Times New Roman" w:hAnsi="Times New Roman" w:cs="Times New Roman"/>
          <w:bCs/>
          <w:sz w:val="24"/>
          <w:szCs w:val="24"/>
        </w:rPr>
        <w:t xml:space="preserve"> с последующей направлением на бумажном носителе почтой или нарочно.</w:t>
      </w:r>
    </w:p>
    <w:p w:rsidR="005177BF" w:rsidRPr="007F5346" w:rsidRDefault="005177BF" w:rsidP="005177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Разъяснения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положений объявления о проведении отбора участникам отбора предоставляются Департаментом 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5457D5" w:rsidRPr="005457D5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533EA5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="003514E3" w:rsidRPr="0054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июля 2024г</w:t>
      </w:r>
      <w:r w:rsidR="003514E3" w:rsidRPr="007F5346">
        <w:rPr>
          <w:rFonts w:ascii="Times New Roman" w:hAnsi="Times New Roman" w:cs="Times New Roman"/>
          <w:bCs/>
          <w:sz w:val="24"/>
          <w:szCs w:val="24"/>
        </w:rPr>
        <w:t>.</w:t>
      </w:r>
      <w:r w:rsidRPr="007F5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 </w:t>
      </w:r>
      <w:r w:rsidR="00533EA5">
        <w:rPr>
          <w:rFonts w:ascii="Times New Roman" w:hAnsi="Times New Roman" w:cs="Times New Roman"/>
          <w:bCs/>
          <w:sz w:val="24"/>
          <w:szCs w:val="24"/>
          <w:u w:val="single"/>
        </w:rPr>
        <w:t>22</w:t>
      </w:r>
      <w:r w:rsidR="003514E3" w:rsidRPr="007F5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июля 2024г. </w:t>
      </w:r>
      <w:r w:rsidRPr="007F5346">
        <w:rPr>
          <w:rFonts w:ascii="Times New Roman" w:hAnsi="Times New Roman" w:cs="Times New Roman"/>
          <w:bCs/>
          <w:sz w:val="24"/>
          <w:szCs w:val="24"/>
        </w:rPr>
        <w:t>в письменном виде в течение 3-х рабочих дней со дня поступления в Департамент запроса участника отбора.</w:t>
      </w:r>
    </w:p>
    <w:p w:rsidR="005177BF" w:rsidRPr="007F5346" w:rsidRDefault="005177BF" w:rsidP="005177B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>В срок, не позднее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57D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33EA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5346" w:rsidRPr="007F534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7F5346" w:rsidRPr="007F534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7F5346">
        <w:rPr>
          <w:rFonts w:ascii="Times New Roman" w:hAnsi="Times New Roman" w:cs="Times New Roman"/>
          <w:sz w:val="24"/>
          <w:szCs w:val="24"/>
        </w:rPr>
        <w:t xml:space="preserve">, победителю отбора будет направлен проект соглашения, который в течение 5 рабочих дней со дня получения проекта соглашения должен быть подписан и направлен в департамент. В случае уклонения получателем субсидии от заключения соглашения в указанные срок </w:t>
      </w:r>
      <w:r w:rsidRPr="007F5346">
        <w:rPr>
          <w:rFonts w:ascii="Times New Roman" w:hAnsi="Times New Roman" w:cs="Times New Roman"/>
          <w:bCs/>
          <w:sz w:val="24"/>
          <w:szCs w:val="24"/>
        </w:rPr>
        <w:t>победитель (победители) отбора признается уклонившимся от заключения соглашения.</w:t>
      </w:r>
      <w:r w:rsidRPr="007F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ED5" w:rsidRPr="007F5346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Объявление о проведении отбора получателей субсидии размещено на официальном сайте администрации города в информационно-телекоммуникационной сети «Интернет» по адресу: https://адмдзержинск.рф/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(далее – официальный сайт) </w:t>
      </w:r>
      <w:r w:rsidR="00B87D7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33EA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F5346">
        <w:rPr>
          <w:rFonts w:ascii="Times New Roman" w:hAnsi="Times New Roman" w:cs="Times New Roman"/>
          <w:sz w:val="24"/>
          <w:szCs w:val="24"/>
          <w:u w:val="single"/>
        </w:rPr>
        <w:t xml:space="preserve"> июля 2024г.</w:t>
      </w:r>
    </w:p>
    <w:p w:rsidR="007B0ED5" w:rsidRPr="007F5346" w:rsidRDefault="007B0ED5" w:rsidP="007B0E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5346">
        <w:rPr>
          <w:rFonts w:ascii="Times New Roman" w:hAnsi="Times New Roman" w:cs="Times New Roman"/>
          <w:sz w:val="24"/>
          <w:szCs w:val="24"/>
        </w:rPr>
        <w:t xml:space="preserve">Протокол подведения итогов отбора 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будет размещен на официальном сайте не позднее </w:t>
      </w:r>
      <w:r w:rsidR="00B87D7C">
        <w:rPr>
          <w:rFonts w:ascii="Times New Roman" w:hAnsi="Times New Roman" w:cs="Times New Roman"/>
          <w:sz w:val="24"/>
          <w:szCs w:val="24"/>
        </w:rPr>
        <w:t>1</w:t>
      </w:r>
      <w:r w:rsidR="00533EA5">
        <w:rPr>
          <w:rFonts w:ascii="Times New Roman" w:hAnsi="Times New Roman" w:cs="Times New Roman"/>
          <w:sz w:val="24"/>
          <w:szCs w:val="24"/>
        </w:rPr>
        <w:t>5</w:t>
      </w:r>
      <w:r w:rsidR="00B87D7C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3514E3" w:rsidRPr="007F5346">
        <w:rPr>
          <w:rFonts w:ascii="Times New Roman" w:hAnsi="Times New Roman" w:cs="Times New Roman"/>
          <w:sz w:val="24"/>
          <w:szCs w:val="24"/>
        </w:rPr>
        <w:t xml:space="preserve"> 2024 г.</w:t>
      </w:r>
    </w:p>
    <w:sectPr w:rsidR="007B0ED5" w:rsidRPr="007F5346" w:rsidSect="00FD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CF0"/>
    <w:multiLevelType w:val="hybridMultilevel"/>
    <w:tmpl w:val="AF1657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9D48E9"/>
    <w:multiLevelType w:val="multilevel"/>
    <w:tmpl w:val="87704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0EE146A"/>
    <w:multiLevelType w:val="hybridMultilevel"/>
    <w:tmpl w:val="B388FE3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46DDA"/>
    <w:multiLevelType w:val="hybridMultilevel"/>
    <w:tmpl w:val="42B8E2EE"/>
    <w:lvl w:ilvl="0" w:tplc="7A42C6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F563DC"/>
    <w:multiLevelType w:val="hybridMultilevel"/>
    <w:tmpl w:val="50682B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007FE3"/>
    <w:multiLevelType w:val="hybridMultilevel"/>
    <w:tmpl w:val="D8CED9AA"/>
    <w:lvl w:ilvl="0" w:tplc="B98CE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3000D"/>
    <w:multiLevelType w:val="hybridMultilevel"/>
    <w:tmpl w:val="3828BF84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87B18"/>
    <w:multiLevelType w:val="hybridMultilevel"/>
    <w:tmpl w:val="37C6FE72"/>
    <w:lvl w:ilvl="0" w:tplc="B98CEA3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F10E58"/>
    <w:multiLevelType w:val="hybridMultilevel"/>
    <w:tmpl w:val="F04C31DC"/>
    <w:lvl w:ilvl="0" w:tplc="AE72D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/>
  <w:rsids>
    <w:rsidRoot w:val="00FB214D"/>
    <w:rsid w:val="00000532"/>
    <w:rsid w:val="00022E18"/>
    <w:rsid w:val="000266D4"/>
    <w:rsid w:val="00057345"/>
    <w:rsid w:val="000674FD"/>
    <w:rsid w:val="000B546A"/>
    <w:rsid w:val="000C464D"/>
    <w:rsid w:val="00137DD1"/>
    <w:rsid w:val="00143DE1"/>
    <w:rsid w:val="001C097C"/>
    <w:rsid w:val="00257213"/>
    <w:rsid w:val="002837E5"/>
    <w:rsid w:val="002A0FFB"/>
    <w:rsid w:val="002A4B61"/>
    <w:rsid w:val="00350C2B"/>
    <w:rsid w:val="003514E3"/>
    <w:rsid w:val="003A1FC5"/>
    <w:rsid w:val="003A397C"/>
    <w:rsid w:val="003A5F53"/>
    <w:rsid w:val="003B0CF0"/>
    <w:rsid w:val="003C09C5"/>
    <w:rsid w:val="003C5AA7"/>
    <w:rsid w:val="003D56D4"/>
    <w:rsid w:val="003F15F4"/>
    <w:rsid w:val="00404D6C"/>
    <w:rsid w:val="004F2452"/>
    <w:rsid w:val="004F31FF"/>
    <w:rsid w:val="005177BF"/>
    <w:rsid w:val="00533EA5"/>
    <w:rsid w:val="00534A5F"/>
    <w:rsid w:val="005457D5"/>
    <w:rsid w:val="00553023"/>
    <w:rsid w:val="00567BC9"/>
    <w:rsid w:val="005A0369"/>
    <w:rsid w:val="005B2963"/>
    <w:rsid w:val="005D4669"/>
    <w:rsid w:val="005F2586"/>
    <w:rsid w:val="006445B2"/>
    <w:rsid w:val="006D43FA"/>
    <w:rsid w:val="0070201F"/>
    <w:rsid w:val="00754946"/>
    <w:rsid w:val="007B0ED5"/>
    <w:rsid w:val="007C315D"/>
    <w:rsid w:val="007F5346"/>
    <w:rsid w:val="008047D0"/>
    <w:rsid w:val="008A3D25"/>
    <w:rsid w:val="008D1AA7"/>
    <w:rsid w:val="008D72F0"/>
    <w:rsid w:val="009015F2"/>
    <w:rsid w:val="009577E7"/>
    <w:rsid w:val="00990FD5"/>
    <w:rsid w:val="009A0B2A"/>
    <w:rsid w:val="009A5566"/>
    <w:rsid w:val="009A6B2D"/>
    <w:rsid w:val="009B4ED2"/>
    <w:rsid w:val="009B6729"/>
    <w:rsid w:val="009B723A"/>
    <w:rsid w:val="009E1269"/>
    <w:rsid w:val="00A026F3"/>
    <w:rsid w:val="00A06D1D"/>
    <w:rsid w:val="00A40FF6"/>
    <w:rsid w:val="00B24D72"/>
    <w:rsid w:val="00B56737"/>
    <w:rsid w:val="00B76CE5"/>
    <w:rsid w:val="00B87D7C"/>
    <w:rsid w:val="00BA6BCB"/>
    <w:rsid w:val="00BD5665"/>
    <w:rsid w:val="00C81354"/>
    <w:rsid w:val="00CE0F21"/>
    <w:rsid w:val="00CE47CC"/>
    <w:rsid w:val="00CF1602"/>
    <w:rsid w:val="00D5379C"/>
    <w:rsid w:val="00DA42C6"/>
    <w:rsid w:val="00DB4078"/>
    <w:rsid w:val="00E65C78"/>
    <w:rsid w:val="00E90AA2"/>
    <w:rsid w:val="00EB7D13"/>
    <w:rsid w:val="00EC4B21"/>
    <w:rsid w:val="00EF6852"/>
    <w:rsid w:val="00F10A37"/>
    <w:rsid w:val="00F23839"/>
    <w:rsid w:val="00F34748"/>
    <w:rsid w:val="00F51D0E"/>
    <w:rsid w:val="00FB214D"/>
    <w:rsid w:val="00FC10F8"/>
    <w:rsid w:val="00FD5F3E"/>
    <w:rsid w:val="00FF336A"/>
    <w:rsid w:val="00FF413F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B214D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FB2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77E7"/>
    <w:rPr>
      <w:color w:val="0000FF" w:themeColor="hyperlink"/>
      <w:u w:val="single"/>
    </w:rPr>
  </w:style>
  <w:style w:type="paragraph" w:customStyle="1" w:styleId="ConsPlusTitle">
    <w:name w:val="ConsPlusTitle"/>
    <w:uiPriority w:val="99"/>
    <w:qFormat/>
    <w:rsid w:val="0005734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7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gkh2.adm.dzr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kh2.adm.d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Rusalovskaya</dc:creator>
  <cp:lastModifiedBy>Rusalovskaya</cp:lastModifiedBy>
  <cp:revision>5</cp:revision>
  <cp:lastPrinted>2021-08-30T13:56:00Z</cp:lastPrinted>
  <dcterms:created xsi:type="dcterms:W3CDTF">2024-07-10T05:28:00Z</dcterms:created>
  <dcterms:modified xsi:type="dcterms:W3CDTF">2024-07-15T10:07:00Z</dcterms:modified>
</cp:coreProperties>
</file>