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9" w:rsidRDefault="001B7CBB">
      <w:pPr>
        <w:spacing w:before="77"/>
        <w:ind w:left="9080"/>
        <w:rPr>
          <w:sz w:val="16"/>
        </w:rPr>
      </w:pPr>
      <w:bookmarkStart w:id="0" w:name="_GoBack"/>
      <w:bookmarkEnd w:id="0"/>
      <w:r>
        <w:rPr>
          <w:sz w:val="16"/>
        </w:rPr>
        <w:t>Приложение</w:t>
      </w:r>
    </w:p>
    <w:p w:rsidR="008B2FE9" w:rsidRDefault="001B7CBB">
      <w:pPr>
        <w:spacing w:before="34" w:line="259" w:lineRule="auto"/>
        <w:ind w:left="9080" w:right="185"/>
        <w:rPr>
          <w:sz w:val="16"/>
        </w:rPr>
      </w:pPr>
      <w:r>
        <w:rPr>
          <w:w w:val="95"/>
          <w:sz w:val="16"/>
        </w:rPr>
        <w:t>к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Сводному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годовому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докладу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ходе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реализации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об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оценке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эффективности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муниципальных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программ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за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</w:p>
    <w:p w:rsidR="008B2FE9" w:rsidRDefault="001B7CBB">
      <w:pPr>
        <w:spacing w:before="38" w:after="52"/>
        <w:ind w:left="5230"/>
        <w:rPr>
          <w:b/>
          <w:sz w:val="18"/>
        </w:rPr>
      </w:pPr>
      <w:r>
        <w:rPr>
          <w:b/>
          <w:sz w:val="18"/>
        </w:rPr>
        <w:t>Оценка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эффективности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муниципальных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программ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год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80"/>
        </w:trPr>
        <w:tc>
          <w:tcPr>
            <w:tcW w:w="290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3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67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9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6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54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0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0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6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6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35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1.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45" w:line="276" w:lineRule="auto"/>
              <w:ind w:left="6639" w:hanging="6522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дополнительного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спорта,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молодежной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социальной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политики</w:t>
            </w:r>
          </w:p>
        </w:tc>
      </w:tr>
      <w:tr w:rsidR="008B2FE9">
        <w:trPr>
          <w:trHeight w:val="71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4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выпускников 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учреждений, сдавших единый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экзамен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русскому языку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математике,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выпускников</w:t>
            </w:r>
          </w:p>
          <w:p w:rsidR="008B2FE9" w:rsidRDefault="001B7CBB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сдававших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единый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экзамен</w:t>
            </w:r>
            <w:r>
              <w:rPr>
                <w:spacing w:val="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8B2FE9" w:rsidRDefault="001B7CBB">
            <w:pPr>
              <w:pStyle w:val="TableParagraph"/>
              <w:spacing w:before="24"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данным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предметам",%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99,8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4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99,7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4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99,3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99,6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99,6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3" w:line="276" w:lineRule="auto"/>
              <w:ind w:left="58" w:right="54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5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индикаторов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 6-ти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все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</w:t>
            </w:r>
            <w:proofErr w:type="gramEnd"/>
          </w:p>
          <w:p w:rsidR="008B2FE9" w:rsidRDefault="001B7CBB">
            <w:pPr>
              <w:pStyle w:val="TableParagraph"/>
              <w:spacing w:line="160" w:lineRule="exact"/>
              <w:ind w:left="58" w:right="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результата</w:t>
            </w:r>
          </w:p>
        </w:tc>
      </w:tr>
      <w:tr w:rsidR="008B2FE9">
        <w:trPr>
          <w:trHeight w:val="56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8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выпускников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получивших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аттестат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среднем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численности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выпускников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</w:p>
          <w:p w:rsidR="008B2FE9" w:rsidRDefault="001B7CBB">
            <w:pPr>
              <w:pStyle w:val="TableParagraph"/>
              <w:spacing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учреждений",%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0,2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0,2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0,7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0,4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8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лет,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получающих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дополнительному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дополнительного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подведомственных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департаменту образования,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общей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данной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возрастной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группы",%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84,1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84,1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71,1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71,1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71,5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84,1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84,1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84,1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1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лет,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использующих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сертификаты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дополнительного</w:t>
            </w:r>
            <w:proofErr w:type="gramEnd"/>
          </w:p>
          <w:p w:rsidR="008B2FE9" w:rsidRDefault="001B7CBB">
            <w:pPr>
              <w:pStyle w:val="TableParagraph"/>
              <w:spacing w:before="24" w:line="12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образования",%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3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3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8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78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78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78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6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76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проведены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созданию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универсальной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безбарьерной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среды",%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29,6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29,6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4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27,3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4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29,6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29,6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29,6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29,6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0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1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"Снижение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встречных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финансовых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потоков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земельного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налога",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26" w:line="15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6" w:line="15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26" w:line="15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1" w:line="159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21" w:line="159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8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2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8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3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учащихся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</w:p>
          <w:p w:rsidR="008B2FE9" w:rsidRDefault="001B7CBB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организаций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новым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федеральным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государственным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образовательным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стандартам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тыс</w:t>
            </w:r>
            <w:proofErr w:type="gramStart"/>
            <w:r>
              <w:rPr>
                <w:w w:val="105"/>
                <w:sz w:val="14"/>
              </w:rPr>
              <w:t>.ч</w:t>
            </w:r>
            <w:proofErr w:type="gramEnd"/>
            <w:r>
              <w:rPr>
                <w:w w:val="105"/>
                <w:sz w:val="14"/>
              </w:rPr>
              <w:t>ел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дополнительного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организациях,</w:t>
            </w:r>
          </w:p>
          <w:p w:rsidR="008B2FE9" w:rsidRDefault="001B7CBB">
            <w:pPr>
              <w:pStyle w:val="TableParagraph"/>
              <w:spacing w:before="24" w:line="128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подведомственных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департаменту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образования",</w:t>
            </w:r>
            <w:r>
              <w:rPr>
                <w:spacing w:val="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.ч</w:t>
            </w:r>
            <w:proofErr w:type="gramEnd"/>
            <w:r>
              <w:rPr>
                <w:sz w:val="14"/>
              </w:rPr>
              <w:t>ел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23,3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4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1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22,6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84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22,6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4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84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23,3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4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созданы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условия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получения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детьми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ограниченными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возможностями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здоровья,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числе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детьми-инвалидами",</w:t>
            </w:r>
          </w:p>
          <w:p w:rsidR="008B2FE9" w:rsidRDefault="001B7CBB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92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8"/>
              <w:rPr>
                <w:b/>
              </w:rPr>
            </w:pPr>
          </w:p>
          <w:p w:rsidR="008B2FE9" w:rsidRDefault="001B7CBB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4" w:line="184" w:lineRule="exact"/>
              <w:ind w:left="6279" w:hanging="623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дошкольного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городском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культуры,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спорта,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молодежной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социальной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политики</w:t>
            </w:r>
          </w:p>
        </w:tc>
      </w:tr>
      <w:tr w:rsidR="008B2FE9">
        <w:trPr>
          <w:trHeight w:val="5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1-6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лет,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получающих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дошкольную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образовательную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(или)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содержанию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учреждениях,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</w:p>
          <w:p w:rsidR="008B2FE9" w:rsidRDefault="001B7CBB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возрасте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1-6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лет",%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78,4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74,6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-3,8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80,9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79,1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74,6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74,6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2 из 4-х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индикаторов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(1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proofErr w:type="gramEnd"/>
          </w:p>
          <w:p w:rsidR="008B2FE9" w:rsidRDefault="001B7CBB">
            <w:pPr>
              <w:pStyle w:val="TableParagraph"/>
              <w:spacing w:line="276" w:lineRule="auto"/>
              <w:ind w:left="39" w:right="-19" w:firstLine="2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превышением) и 2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конечных</w:t>
            </w:r>
            <w:proofErr w:type="gramEnd"/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результата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4-</w:t>
            </w:r>
          </w:p>
          <w:p w:rsidR="008B2FE9" w:rsidRDefault="001B7CBB">
            <w:pPr>
              <w:pStyle w:val="TableParagraph"/>
              <w:spacing w:line="276" w:lineRule="auto"/>
              <w:ind w:left="396" w:firstLine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х (1 также с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превышением)</w:t>
            </w:r>
          </w:p>
        </w:tc>
      </w:tr>
      <w:tr w:rsidR="008B2FE9">
        <w:trPr>
          <w:trHeight w:val="57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4" w:line="276" w:lineRule="auto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Индикатор "Доля детей в возрасте 1 - 6 лет, стоящих на учете для определения в муниципальные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дошкольные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образовательные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учреждения,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численности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возрасте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лет",%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9,6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7,2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2,4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11,6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9,1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8,1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3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Индикатор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"Доступность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дошкольного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лет",%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45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45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45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38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38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38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4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38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4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60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9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проведены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созданию </w:t>
            </w:r>
            <w:r>
              <w:rPr>
                <w:w w:val="105"/>
                <w:sz w:val="14"/>
              </w:rPr>
              <w:t xml:space="preserve">универсальной </w:t>
            </w:r>
            <w:proofErr w:type="spellStart"/>
            <w:r>
              <w:rPr>
                <w:w w:val="105"/>
                <w:sz w:val="14"/>
              </w:rPr>
              <w:t>безбарьерной</w:t>
            </w:r>
            <w:proofErr w:type="spellEnd"/>
            <w:r>
              <w:rPr>
                <w:w w:val="105"/>
                <w:sz w:val="14"/>
              </w:rPr>
              <w:t xml:space="preserve"> среды, от общего числа муниципальных образовательных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организаций",%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14,3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8,3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-6,0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spacing w:before="1"/>
              <w:ind w:left="60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2,5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spacing w:before="1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2,5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spacing w:before="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12,4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spacing w:before="1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1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доступным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дошкольным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образованием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лет",</w:t>
            </w:r>
          </w:p>
          <w:p w:rsidR="008B2FE9" w:rsidRDefault="001B7CBB">
            <w:pPr>
              <w:pStyle w:val="TableParagraph"/>
              <w:spacing w:before="23" w:line="12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3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405,0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399,0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3"/>
              <w:ind w:left="37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006,0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6"/>
              <w:ind w:right="1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902,0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76"/>
              <w:ind w:left="35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905,0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76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832,0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78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361,0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8"/>
              <w:ind w:right="1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78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Конечный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результат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"Снижение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численности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детей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возрасте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лет,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стоящих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учете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4"/>
              </w:rPr>
              <w:t>для</w:t>
            </w:r>
            <w:proofErr w:type="gramEnd"/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получения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образования",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445,0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106,0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339,0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5"/>
              <w:ind w:right="19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741,0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5"/>
              <w:ind w:left="35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5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445,0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8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106,0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106,0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6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"Обновление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комплексной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8B2FE9" w:rsidRDefault="001B7CBB">
            <w:pPr>
              <w:pStyle w:val="TableParagraph"/>
              <w:spacing w:before="2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образовательных</w:t>
            </w:r>
            <w:r>
              <w:rPr>
                <w:spacing w:val="1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организациях</w:t>
            </w:r>
            <w:proofErr w:type="gramEnd"/>
            <w:r>
              <w:rPr>
                <w:sz w:val="14"/>
              </w:rPr>
              <w:t>",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7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7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7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-4,0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0"/>
              <w:ind w:left="60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0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0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0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0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8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line="184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"Улучшение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организациях",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0"/>
              <w:ind w:left="60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0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0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0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footerReference w:type="default" r:id="rId8"/>
          <w:pgSz w:w="16840" w:h="11910" w:orient="landscape"/>
          <w:pgMar w:top="120" w:right="60" w:bottom="320" w:left="60" w:header="0" w:footer="13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80"/>
        </w:trPr>
        <w:tc>
          <w:tcPr>
            <w:tcW w:w="290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67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9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6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54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0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0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6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6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2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5"/>
              <w:ind w:left="358" w:right="3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городском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:rsidR="008B2FE9" w:rsidRDefault="001B7CBB">
            <w:pPr>
              <w:pStyle w:val="TableParagraph"/>
              <w:spacing w:before="24" w:line="143" w:lineRule="exact"/>
              <w:ind w:left="358" w:right="3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</w:p>
        </w:tc>
      </w:tr>
      <w:tr w:rsidR="008B2FE9">
        <w:trPr>
          <w:trHeight w:val="507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лет,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получающих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дополнительному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организациях,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подведомственных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органам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культуры,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</w:p>
          <w:p w:rsidR="008B2FE9" w:rsidRDefault="001B7CBB">
            <w:pPr>
              <w:pStyle w:val="TableParagraph"/>
              <w:spacing w:line="125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данной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возрастной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группы",%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12,2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12,2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12,9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12,9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12,1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12,4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12,2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"/>
              <w:rPr>
                <w:b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все 3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индикатора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 все 3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конечных</w:t>
            </w:r>
            <w:proofErr w:type="gramEnd"/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результата</w:t>
            </w:r>
          </w:p>
        </w:tc>
      </w:tr>
      <w:tr w:rsidR="008B2FE9">
        <w:trPr>
          <w:trHeight w:val="54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фактической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учреждениями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городском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округе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нормативной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потребности:</w:t>
            </w:r>
          </w:p>
          <w:p w:rsidR="008B2FE9" w:rsidRDefault="001B7CBB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клубами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учреждениями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клубного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  <w:proofErr w:type="gramStart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%;</w:t>
            </w:r>
            <w:proofErr w:type="gramEnd"/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26,1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16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" w:line="14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библиотеками</w:t>
            </w:r>
            <w:proofErr w:type="gramStart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%;</w:t>
            </w:r>
            <w:proofErr w:type="gramEnd"/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6" w:line="13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6" w:line="13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6" w:line="13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" w:line="140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66,4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" w:line="140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66,4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line="142" w:lineRule="exact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65,4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line="142" w:lineRule="exact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65,4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line="142" w:lineRule="exact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2" w:line="140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16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" w:line="14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парками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культуры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</w:t>
            </w:r>
            <w:proofErr w:type="gramStart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</w:t>
            </w:r>
            <w:proofErr w:type="gramEnd"/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6" w:line="13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6" w:line="13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6" w:line="13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" w:line="140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" w:line="140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line="142" w:lineRule="exact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line="142" w:lineRule="exact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line="142" w:lineRule="exact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2" w:line="140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4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культуры,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здания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находятся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аварийном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состоянии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требуют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ремонта,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общем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количестве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</w:p>
          <w:p w:rsidR="008B2FE9" w:rsidRDefault="001B7CBB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культуры",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3,4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3,4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3,6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3,4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6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2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Удовлетворенность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населением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качеством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услуг,</w:t>
            </w:r>
          </w:p>
          <w:p w:rsidR="008B2FE9" w:rsidRDefault="001B7CBB">
            <w:pPr>
              <w:pStyle w:val="TableParagraph"/>
              <w:spacing w:before="2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выполнения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культуры",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8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8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3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1"/>
              <w:ind w:left="2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01"/>
              <w:ind w:left="2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3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98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дополнительного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искусства",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941,0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985,0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976,0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4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755,0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8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965,0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985,0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"Сохранение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дополнительного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1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B2FE9" w:rsidRDefault="001B7CBB">
            <w:pPr>
              <w:pStyle w:val="TableParagraph"/>
              <w:spacing w:before="24" w:line="12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области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искусства",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3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81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1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83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2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5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"Улучшение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культуры",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ед.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5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5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3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3"/>
              <w:ind w:left="40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3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35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25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4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line="148" w:lineRule="exact"/>
              <w:ind w:left="358" w:right="3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городском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образования,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спорта,</w:t>
            </w:r>
          </w:p>
          <w:p w:rsidR="008B2FE9" w:rsidRDefault="001B7CBB">
            <w:pPr>
              <w:pStyle w:val="TableParagraph"/>
              <w:spacing w:before="24" w:line="133" w:lineRule="exact"/>
              <w:ind w:left="358" w:right="3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</w:p>
        </w:tc>
      </w:tr>
      <w:tr w:rsidR="008B2FE9">
        <w:trPr>
          <w:trHeight w:val="73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" w:line="276" w:lineRule="auto"/>
              <w:ind w:left="26" w:right="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Индикатор "Доля детей и молодежи в возрасте от 6 до 30 лет, охваченных </w:t>
            </w:r>
            <w:r>
              <w:rPr>
                <w:w w:val="105"/>
                <w:sz w:val="14"/>
              </w:rPr>
              <w:t>организованными формами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досуга, а также участвующих в мероприятиях, проводимых учреждениями молодежной политики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работ,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категории",</w:t>
            </w:r>
          </w:p>
          <w:p w:rsidR="008B2FE9" w:rsidRDefault="001B7CB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87,1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85,1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78,6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80,7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3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82,9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85,1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3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85,1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85,1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24" w:righ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достигнуты</w:t>
            </w:r>
            <w:r>
              <w:rPr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3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индикатора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 5-ти и все 5 конечных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результатов</w:t>
            </w:r>
          </w:p>
        </w:tc>
      </w:tr>
      <w:tr w:rsidR="008B2FE9">
        <w:trPr>
          <w:trHeight w:val="88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88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Доля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участвующей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молодежных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проектах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мероприятиях,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проводимых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федеральными,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региональными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органами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органами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  <w:p w:rsidR="008B2FE9" w:rsidRDefault="001B7CBB">
            <w:pPr>
              <w:pStyle w:val="TableParagraph"/>
              <w:spacing w:line="276" w:lineRule="auto"/>
              <w:ind w:left="26" w:right="91"/>
              <w:rPr>
                <w:sz w:val="14"/>
              </w:rPr>
            </w:pPr>
            <w:r>
              <w:rPr>
                <w:sz w:val="14"/>
              </w:rPr>
              <w:t>молодежью,</w:t>
            </w:r>
            <w:r>
              <w:rPr>
                <w:spacing w:val="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направленных</w:t>
            </w:r>
            <w:proofErr w:type="gram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поддержку,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развитие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созидательной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творческого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потенциала,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численности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категории",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31,4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29,8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-1,6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27,1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28,4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29,8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29,8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29,8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9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Индикатор </w:t>
            </w:r>
            <w:r>
              <w:rPr>
                <w:w w:val="105"/>
                <w:sz w:val="14"/>
              </w:rPr>
              <w:t>"Доля детей и молодежи в возрасте от 12 до 30 лет, вовлеченных в мероприятия 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профилактике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безнадзорности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правонарушений,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категории",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69,6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69,6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58,6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60,9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63,9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66,6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69,6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69,6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17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276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Индикатор "</w:t>
            </w:r>
            <w:r>
              <w:rPr>
                <w:w w:val="105"/>
                <w:sz w:val="14"/>
              </w:rPr>
              <w:t>Доля детей и молодежи в возрасте от 6 до 30 лет, вовлеченных в мероприятия,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направленные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пропаганду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здорового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жизни,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</w:p>
          <w:p w:rsidR="008B2FE9" w:rsidRDefault="001B7CBB">
            <w:pPr>
              <w:pStyle w:val="TableParagraph"/>
              <w:spacing w:line="13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категории",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92,3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92,3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83,2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87,7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92,3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27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276" w:lineRule="auto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Индикатор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"Доля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молодежи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возрасте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лет,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участвующей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патриотическому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духовно-нравственному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воспитанию,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</w:p>
          <w:p w:rsidR="008B2FE9" w:rsidRDefault="001B7CBB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указанной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категории",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29,9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29,9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28,5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29,3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29,9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29,9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84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Конечный результат "</w:t>
            </w:r>
            <w:r>
              <w:rPr>
                <w:w w:val="105"/>
                <w:sz w:val="14"/>
              </w:rPr>
              <w:t>Количество детей и молодежи в возрасте от 6 до 30 лет, охваченных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организованными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формами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досуга,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участвующих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мероприятиях,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проводимых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учреждениями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молодежной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880,0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880,0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4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02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участвующей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молодежных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проектах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мероприятиях,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проводимых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федеральными,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региональными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органами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органами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местного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самоуправления",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4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участвующей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общественных</w:t>
            </w:r>
            <w:proofErr w:type="gramEnd"/>
          </w:p>
          <w:p w:rsidR="008B2FE9" w:rsidRDefault="001B7CBB">
            <w:pPr>
              <w:pStyle w:val="TableParagraph"/>
              <w:spacing w:before="23" w:line="13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объединений",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8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490,0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490,0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9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3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997,0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3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275,0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0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0"/>
              <w:ind w:left="4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0"/>
              <w:ind w:left="60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3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7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участвующей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мероприятиях,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направленных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8B2FE9" w:rsidRDefault="001B7CBB">
            <w:pPr>
              <w:pStyle w:val="TableParagraph"/>
              <w:spacing w:before="24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профилактику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асоциального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деструктивного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поведения",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12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2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7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7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5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05"/>
              <w:ind w:left="4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5"/>
              <w:ind w:left="60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7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3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Конечный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результат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"Количество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детей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молодежи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возрасте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лет,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участвующей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8B2FE9" w:rsidRDefault="001B7CBB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мероприятиях</w:t>
            </w:r>
            <w:proofErr w:type="gram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патриотическому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духовно-нравственному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воспитанию,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указанной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категории",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40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pgSz w:w="16840" w:h="11910" w:orient="landscape"/>
          <w:pgMar w:top="160" w:right="60" w:bottom="320" w:left="60" w:header="0" w:footer="1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80"/>
        </w:trPr>
        <w:tc>
          <w:tcPr>
            <w:tcW w:w="290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67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9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6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54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0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0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6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6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17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5.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17" w:line="180" w:lineRule="atLeast"/>
              <w:ind w:left="6896" w:hanging="6801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физической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городском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молодежной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социальной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политики</w:t>
            </w: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83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населения,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систематически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занимающегося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культурой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спортом",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3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83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1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81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 3 индикаторов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цели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2,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 результатов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</w:p>
        </w:tc>
      </w:tr>
      <w:tr w:rsidR="008B2FE9">
        <w:trPr>
          <w:trHeight w:val="37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6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ограниченными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возможностями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здоровья,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систематически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занимающихся</w:t>
            </w:r>
          </w:p>
          <w:p w:rsidR="008B2FE9" w:rsidRDefault="001B7CBB">
            <w:pPr>
              <w:pStyle w:val="TableParagraph"/>
              <w:spacing w:before="24" w:line="152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физической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культурой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спортом",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1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11,4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11,4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7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7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10,6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5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07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5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5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11,4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4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"Уровень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спортивными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сооружениями:</w:t>
            </w:r>
          </w:p>
          <w:p w:rsidR="008B2FE9" w:rsidRDefault="001B7CBB">
            <w:pPr>
              <w:pStyle w:val="TableParagraph"/>
              <w:spacing w:before="23"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плоскостными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сооружениями</w:t>
            </w:r>
            <w:proofErr w:type="gramStart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%;</w:t>
            </w:r>
            <w:proofErr w:type="gramEnd"/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71,2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9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3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70,4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70,5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0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70,6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3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0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0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0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1" w:line="159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бассейнами</w:t>
            </w:r>
            <w:proofErr w:type="gramStart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%"</w:t>
            </w:r>
            <w:proofErr w:type="gramEnd"/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26" w:line="15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6" w:line="15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11,3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26" w:line="15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10,7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1" w:line="159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8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21" w:line="159" w:lineRule="exact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8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2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8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спортивно-массовых</w:t>
            </w:r>
            <w:proofErr w:type="gramEnd"/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физкультурно-оздоровительных</w:t>
            </w:r>
          </w:p>
          <w:p w:rsidR="008B2FE9" w:rsidRDefault="001B7CBB">
            <w:pPr>
              <w:pStyle w:val="TableParagraph"/>
              <w:spacing w:before="24" w:line="12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мероприятий",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3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184,0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185,0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83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1"/>
              <w:ind w:left="6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81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Количество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участников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спортивно-массовых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физкультурно-оздоровительных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мероприятий",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6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6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500,0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-500,0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right="1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9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60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30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6.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9" w:line="180" w:lineRule="atLeast"/>
              <w:ind w:left="3926" w:hanging="3658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«Профилактика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экстремизма,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минимизация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ликвидация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последствий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экстремизма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администрации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городского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округа,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курирующий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вопросы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образования,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культуры,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спорта,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молодежной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социальной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политики</w:t>
            </w: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выполнены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инженерно-</w:t>
            </w:r>
          </w:p>
          <w:p w:rsidR="008B2FE9" w:rsidRDefault="001B7CBB">
            <w:pPr>
              <w:pStyle w:val="TableParagraph"/>
              <w:spacing w:before="24" w:line="12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технической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защиты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объектов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72,1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74,8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2,7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3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68,6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71,2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1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74,8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81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74,8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 w:line="276" w:lineRule="auto"/>
              <w:ind w:left="58" w:right="51" w:firstLine="2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2 из 2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индикаторов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достижения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цели и 2 из 2 конечных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результата</w:t>
            </w:r>
            <w:proofErr w:type="gramEnd"/>
          </w:p>
        </w:tc>
      </w:tr>
      <w:tr w:rsidR="008B2FE9">
        <w:trPr>
          <w:trHeight w:val="34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массового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пребывания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людей,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наличием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паспортов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антитеррористической</w:t>
            </w:r>
            <w:proofErr w:type="gramEnd"/>
          </w:p>
          <w:p w:rsidR="008B2FE9" w:rsidRDefault="001B7CBB">
            <w:pPr>
              <w:pStyle w:val="TableParagraph"/>
              <w:spacing w:before="23" w:line="13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безопасности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9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3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85,9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3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88,3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0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0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6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"Улучшение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антитеррористическая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защищенность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1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</w:p>
          <w:p w:rsidR="008B2FE9" w:rsidRDefault="001B7CBB">
            <w:pPr>
              <w:pStyle w:val="TableParagraph"/>
              <w:spacing w:before="2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концу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срока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7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7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7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2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107,0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0"/>
              <w:ind w:left="43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0"/>
              <w:ind w:left="2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4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"Снижение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зарегистрированных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нарушений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общественного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порядка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при</w:t>
            </w:r>
            <w:proofErr w:type="gramEnd"/>
          </w:p>
          <w:p w:rsidR="008B2FE9" w:rsidRDefault="001B7CBB">
            <w:pPr>
              <w:pStyle w:val="TableParagraph"/>
              <w:spacing w:before="23" w:line="138" w:lineRule="exact"/>
              <w:ind w:left="26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проведении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мероприятий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местах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массового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пребывания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людей",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8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216,0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8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8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3"/>
              <w:ind w:right="2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236,0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3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216,0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0"/>
              <w:ind w:left="43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90"/>
              <w:ind w:left="28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92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7.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4" w:line="184" w:lineRule="exact"/>
              <w:ind w:left="4822" w:hanging="4712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сети,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благоустройство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курирующий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вопросы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жилищно-коммунального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благоустройства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дорожного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</w:t>
            </w:r>
          </w:p>
        </w:tc>
      </w:tr>
      <w:tr w:rsidR="008B2FE9">
        <w:trPr>
          <w:trHeight w:val="54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9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протяженности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значения,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</w:p>
          <w:p w:rsidR="008B2FE9" w:rsidRDefault="001B7CBB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отвечающих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нормативным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требованиям,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протяженности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14,9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9,6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5,3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16,9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9,6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9,6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все 5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индикаторов (2 – с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превышением) и 2 из 4-х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результатов</w:t>
            </w: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тротуаров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города,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покрытая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освещением,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тротуаров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города",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90,2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90,1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61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36" w:line="276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Индикатор "Доля озелененных территорий общего пользования городского округа, охваченных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обслуживанием,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озелененной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округа",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21,1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21,3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0,2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21,3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2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276" w:lineRule="auto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Индикатор </w:t>
            </w:r>
            <w:r>
              <w:rPr>
                <w:spacing w:val="-1"/>
                <w:w w:val="105"/>
                <w:sz w:val="14"/>
              </w:rPr>
              <w:t>"Доля населения, проживающего в населенных пунктах, не имеющих регулярного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автобусного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сообщения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административным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центром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</w:p>
          <w:p w:rsidR="008B2FE9" w:rsidRDefault="001B7CBB">
            <w:pPr>
              <w:pStyle w:val="TableParagraph"/>
              <w:spacing w:line="13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населения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городского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округа",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5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"Регулярность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движения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общественного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54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4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91,5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54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0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0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91,5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91,5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"Ремонт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8B2FE9" w:rsidRDefault="001B7CBB">
            <w:pPr>
              <w:pStyle w:val="TableParagraph"/>
              <w:spacing w:before="25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тротуаров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площадью"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кв.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3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101,2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3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225,9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3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124,7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120,3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225,9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225,9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протяженности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воздушно-кабельных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линий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уличного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1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до</w:t>
            </w:r>
            <w:proofErr w:type="gramEnd"/>
            <w:r>
              <w:rPr>
                <w:sz w:val="14"/>
              </w:rPr>
              <w:t>"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(тыс.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175,2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5,2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169,7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обслуживаемых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зеленого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хозяйства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до"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кв.</w:t>
            </w:r>
            <w:proofErr w:type="gramEnd"/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408,0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396,4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-11,6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right="2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048,3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396,4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396,4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перевезенных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пассажиров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городским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электрическим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транспортом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(ежегодно)"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(тыс.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чел)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592,0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408,0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right="2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490,8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490,8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17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закупленных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новых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автобусов"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(ед.)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" w:line="14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" w:line="14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" w:line="14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" w:line="145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" w:line="145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" w:line="145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pgSz w:w="16840" w:h="11910" w:orient="landscape"/>
          <w:pgMar w:top="160" w:right="60" w:bottom="320" w:left="60" w:header="0" w:footer="1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80"/>
        </w:trPr>
        <w:tc>
          <w:tcPr>
            <w:tcW w:w="290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67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9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6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54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0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0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6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6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9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8.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14" w:line="180" w:lineRule="atLeast"/>
              <w:ind w:left="5907" w:hanging="5706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«Формирование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современной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городской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среды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</w:t>
            </w:r>
            <w:proofErr w:type="gramStart"/>
            <w:r>
              <w:rPr>
                <w:b/>
                <w:sz w:val="14"/>
              </w:rPr>
              <w:t>о-</w:t>
            </w:r>
            <w:proofErr w:type="gram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коммунального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благоустройства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дорожного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</w:t>
            </w:r>
          </w:p>
        </w:tc>
      </w:tr>
      <w:tr w:rsidR="008B2FE9">
        <w:trPr>
          <w:trHeight w:val="53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4" w:line="276" w:lineRule="auto"/>
              <w:ind w:left="26" w:right="91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дворовых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территорий,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благоустроенных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соответствующем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дворовых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территорий,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подлежащих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благоустройству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B2FE9" w:rsidRDefault="001B7CBB">
            <w:pPr>
              <w:pStyle w:val="TableParagraph"/>
              <w:spacing w:line="142" w:lineRule="exac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соответствующем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программы",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proofErr w:type="gramEnd"/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достигнуты все 2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индикатора и все 4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конечных</w:t>
            </w:r>
            <w:proofErr w:type="gramEnd"/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результата</w:t>
            </w:r>
          </w:p>
        </w:tc>
      </w:tr>
      <w:tr w:rsidR="008B2FE9">
        <w:trPr>
          <w:trHeight w:val="39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7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реализованных</w:t>
            </w:r>
            <w:r>
              <w:rPr>
                <w:spacing w:val="1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мероприятий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комплексного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благоустройства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центрального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парка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культуры</w:t>
            </w:r>
            <w:proofErr w:type="gram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2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2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2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17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7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17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17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754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4" w:line="276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Индикатор "Доля муниципальных территорий общего пользования, благоустроенных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соответствующем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программы,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пользования,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подлежащих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благоустройству 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соответствующем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году действия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программы",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20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20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20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6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9" w:line="276" w:lineRule="auto"/>
              <w:ind w:left="26" w:right="91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благоустроенных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дворовых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домов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концу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программного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периода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до"</w:t>
            </w:r>
            <w:proofErr w:type="gramStart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525,0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525,0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522,0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525,0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благоустроенных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пользования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концу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программного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периода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62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1" w:line="276" w:lineRule="auto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Конечный результат "Увеличение </w:t>
            </w:r>
            <w:r>
              <w:rPr>
                <w:w w:val="105"/>
                <w:sz w:val="14"/>
              </w:rPr>
              <w:t>количества муниципальных территорий общего пользования,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благоустроеных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срока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(к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окончанию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срока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программы)",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9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7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"Увеличение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общественных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территорий,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благоустроенных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окончанию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срока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программы",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тыс.кв.м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207,6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207,6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2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19,4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199,4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207,6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17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207,6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88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25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9.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69" w:line="276" w:lineRule="auto"/>
              <w:ind w:left="5065" w:hanging="4811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предпринимательства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экономического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развития,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инвестиций,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промышленности,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торговл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предпринимательства</w:t>
            </w:r>
          </w:p>
        </w:tc>
      </w:tr>
      <w:tr w:rsidR="008B2FE9">
        <w:trPr>
          <w:trHeight w:val="45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4" w:line="276" w:lineRule="auto"/>
              <w:ind w:left="26" w:right="91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"Число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человек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населения",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440,8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8,8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362,3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381,4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394,5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396,3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492,8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440,8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440,8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43" w:line="276" w:lineRule="auto"/>
              <w:ind w:left="44" w:right="3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достигнуты</w:t>
            </w:r>
            <w:proofErr w:type="gramEnd"/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индикатора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из 3-х (1 с превышением)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и 3 конечных </w:t>
            </w: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 6-ти (2 – также с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превышением)</w:t>
            </w:r>
          </w:p>
        </w:tc>
      </w:tr>
      <w:tr w:rsidR="008B2FE9">
        <w:trPr>
          <w:trHeight w:val="7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00" w:line="276" w:lineRule="auto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Индикатор "Доля среднесписочной численности работников (без внешних совместителей) малых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предприятий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среднесписочной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работников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(без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внешних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совместителей)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организаций",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38,7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-2,7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44,9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36,0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6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4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прибыльных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сельскохозяйственных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организаций",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59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9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59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4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4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54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54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4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54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4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9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78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создаваемых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базе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бизне</w:t>
            </w:r>
            <w:proofErr w:type="gramStart"/>
            <w:r>
              <w:rPr>
                <w:sz w:val="14"/>
              </w:rPr>
              <w:t>с-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инкубаторов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год"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(ед.)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-3,0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7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"Производство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реализация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продукции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растениеводства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защищенного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грунта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сельскохозяйственных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предприятиях"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(т)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380,0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237,9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-142,1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right="2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703,0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708,0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right="1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767,0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612,0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586,0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237,9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613,9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3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88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"Производство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продукции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животноводства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хозяйствах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категорий:</w:t>
            </w:r>
          </w:p>
        </w:tc>
        <w:tc>
          <w:tcPr>
            <w:tcW w:w="7954" w:type="dxa"/>
            <w:gridSpan w:val="10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0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1" w:line="15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скот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птица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убой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живом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весе)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(т);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26" w:line="15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6" w:line="15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26" w:line="15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22,2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1" w:line="159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93,3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94,1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21" w:line="159" w:lineRule="exact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80,9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89,9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90,2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21" w:line="159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539,4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0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1" w:line="159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молоко"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26" w:line="15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859,0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6" w:line="155" w:lineRule="exact"/>
              <w:ind w:left="2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885,0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26" w:line="15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273"/>
              <w:rPr>
                <w:sz w:val="14"/>
              </w:rPr>
            </w:pPr>
            <w:r>
              <w:rPr>
                <w:w w:val="105"/>
                <w:sz w:val="14"/>
              </w:rPr>
              <w:t>849,5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1" w:line="159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833,3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885,4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21" w:line="159" w:lineRule="exact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991,1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889,9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885,0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21" w:line="159" w:lineRule="exact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334,2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0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1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"Посевные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защищенного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грунта"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26" w:line="155" w:lineRule="exact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6" w:line="155" w:lineRule="exact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4,5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26" w:line="155" w:lineRule="exact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21" w:line="159" w:lineRule="exact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21" w:line="159" w:lineRule="exact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21" w:line="159" w:lineRule="exact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21" w:line="159" w:lineRule="exact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21" w:line="159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2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3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фермерских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хозяйств,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производящих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сельскохозяйственную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продукцию"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(ед.)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4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4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4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6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3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6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6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3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"Оборот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малых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предприятий"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(млн.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руб.)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5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5"/>
              <w:ind w:left="1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107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5"/>
              <w:ind w:left="36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right="1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right="1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273,5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664,0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right="1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40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pgSz w:w="16840" w:h="11910" w:orient="landscape"/>
          <w:pgMar w:top="160" w:right="60" w:bottom="320" w:left="60" w:header="0" w:footer="1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72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5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B2FE9" w:rsidRDefault="001B7CBB">
            <w:pPr>
              <w:pStyle w:val="TableParagraph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32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32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47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83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23"/>
              </w:rPr>
            </w:pPr>
          </w:p>
          <w:p w:rsidR="008B2FE9" w:rsidRDefault="001B7CBB">
            <w:pPr>
              <w:pStyle w:val="TableParagraph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10.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108"/>
              <w:ind w:left="1152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жизнедеятельности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41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9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проведенных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проверок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вопросам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готовности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предупреждению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ликвидации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ЧС,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запланированных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очередной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год",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 w:line="276" w:lineRule="auto"/>
              <w:ind w:left="44" w:right="3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достигнуты</w:t>
            </w:r>
            <w:proofErr w:type="gramEnd"/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индикатора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</w:t>
            </w:r>
          </w:p>
          <w:p w:rsidR="008B2FE9" w:rsidRDefault="001B7CBB">
            <w:pPr>
              <w:pStyle w:val="TableParagraph"/>
              <w:spacing w:line="160" w:lineRule="exact"/>
              <w:ind w:left="58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3-х</w:t>
            </w:r>
          </w:p>
        </w:tc>
      </w:tr>
      <w:tr w:rsidR="008B2FE9">
        <w:trPr>
          <w:trHeight w:val="277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9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обучаемых,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охваченных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курсами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плану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комплектования",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64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64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64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9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9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9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77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9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"Снижение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пострадавших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пожарах",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64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64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64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9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9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9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"Снижение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дорожно-транспортных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происшествий",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9,2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9,2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2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 результат "Количество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пожаров,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локализованных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подразделениями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добровольной пожарной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прибытия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первых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подразделений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противопожарной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службы",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16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79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"Проведение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мерам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безопасности",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84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4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4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9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79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79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7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"Проведение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способам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опасностей,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возникающих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ведении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вследствие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26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11.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88" w:line="276" w:lineRule="auto"/>
              <w:ind w:left="5276" w:hanging="5056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качественными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сфере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курирующий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вопросы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жилищно-коммунального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благоустройства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дорожного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хозяйства</w:t>
            </w:r>
          </w:p>
        </w:tc>
      </w:tr>
      <w:tr w:rsidR="008B2FE9">
        <w:trPr>
          <w:trHeight w:val="41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9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капитально отремонтированных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объектов в общей площади объектов,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подлежащих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капитальному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плановый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период",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3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1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58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достигнуты 1 </w:t>
            </w:r>
            <w:r>
              <w:rPr>
                <w:b/>
                <w:w w:val="105"/>
                <w:sz w:val="14"/>
              </w:rPr>
              <w:t>индикатор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все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конечных</w:t>
            </w:r>
            <w:proofErr w:type="gramEnd"/>
          </w:p>
          <w:p w:rsidR="008B2FE9" w:rsidRDefault="001B7CBB">
            <w:pPr>
              <w:pStyle w:val="TableParagraph"/>
              <w:spacing w:line="160" w:lineRule="exact"/>
              <w:ind w:left="58" w:right="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результата</w:t>
            </w:r>
          </w:p>
        </w:tc>
      </w:tr>
      <w:tr w:rsidR="008B2FE9">
        <w:trPr>
          <w:trHeight w:val="49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78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"Улучшение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технического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состояния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многоквартирных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Дзержинска"</w:t>
            </w:r>
            <w:proofErr w:type="gramStart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256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256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376,2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60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43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4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50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"Снижение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количества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жалоб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неудовлетворительное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качество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оказания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сфере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хозяйства",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250,0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250,0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703,0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422,0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4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025,0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40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279,0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60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43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250,0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1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12.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93"/>
              <w:ind w:left="681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«Повышение</w:t>
            </w:r>
            <w:r>
              <w:rPr>
                <w:b/>
                <w:spacing w:val="15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эффективности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proofErr w:type="gramEnd"/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управляющий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делами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 w:right="155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"Удовлетворенность 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округа",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-50,0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4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8" w:line="276" w:lineRule="auto"/>
              <w:ind w:left="44" w:right="37" w:firstLine="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 эффективна –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достигнуты</w:t>
            </w:r>
            <w:proofErr w:type="gramEnd"/>
            <w:r>
              <w:rPr>
                <w:b/>
                <w:sz w:val="14"/>
              </w:rPr>
              <w:t xml:space="preserve"> 2 индикатора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 3-х (1 с превышением)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и 4 конечных </w:t>
            </w: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1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(1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превышением)</w:t>
            </w: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граждан,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доступ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получению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принципу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"одного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окна",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4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0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граждан,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получивших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муниципальные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принципу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"одного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окна",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количеству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оказанных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муниципальных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городском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округе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Дзержинск",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100,6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20,6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4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8"/>
              <w:ind w:left="37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4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4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76,4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4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78,3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41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100,6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4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100,6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"Процент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мероприятий,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проведенных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Календарем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официальных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мероприятий",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2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84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функционирующих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офисов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МФЦ"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(ед.)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  <w:p w:rsidR="008B2FE9" w:rsidRDefault="001B7CBB">
            <w:pPr>
              <w:pStyle w:val="TableParagraph"/>
              <w:spacing w:before="24" w:line="123" w:lineRule="exact"/>
              <w:ind w:left="29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основных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9"/>
              <w:ind w:left="24" w:right="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3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основных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89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4"/>
              <w:ind w:left="60" w:right="4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основной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84"/>
              <w:ind w:left="21" w:right="1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основной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4"/>
              <w:ind w:left="43" w:right="3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основной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84"/>
              <w:ind w:left="40" w:right="3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основной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84"/>
              <w:ind w:left="60" w:right="5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основных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84"/>
              <w:ind w:left="43" w:right="3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основных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line="154" w:lineRule="exact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  <w:p w:rsidR="008B2FE9" w:rsidRDefault="001B7CBB">
            <w:pPr>
              <w:pStyle w:val="TableParagraph"/>
              <w:spacing w:before="24" w:line="128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основных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транспорта,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исправном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состоянии,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находящихся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оперативном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ведении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МКУ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«Специалист»"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(ед.)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6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4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объектов,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располагаются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подразделения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оптоволоконным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сетям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интернет"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(шт.)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объектов,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подключенных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единой</w:t>
            </w:r>
            <w:proofErr w:type="gram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информационно-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коммуникационной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сети,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1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запланированных</w:t>
            </w:r>
            <w:proofErr w:type="gramEnd"/>
            <w:r>
              <w:rPr>
                <w:sz w:val="14"/>
              </w:rPr>
              <w:t>"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(шт.)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8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 w:right="91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мероприятий,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проведенных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органом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территориального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самоуправления"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(шт.)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6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0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83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мероприятий,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проведенных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общественными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объединениями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организациями,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участием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самоуправления"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(шт.)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pgSz w:w="16840" w:h="11910" w:orient="landscape"/>
          <w:pgMar w:top="160" w:right="60" w:bottom="320" w:left="60" w:header="0" w:footer="1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80"/>
        </w:trPr>
        <w:tc>
          <w:tcPr>
            <w:tcW w:w="290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67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9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47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0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6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54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0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0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6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6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6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6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33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13.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86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«Охрана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окружающей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среды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лесного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42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42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гидротехнических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сооружений,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находящихся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безопасном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техническом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состоянии",</w:t>
            </w:r>
          </w:p>
          <w:p w:rsidR="008B2FE9" w:rsidRDefault="001B7CBB">
            <w:pPr>
              <w:pStyle w:val="TableParagraph"/>
              <w:spacing w:before="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4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4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4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6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39" w:line="276" w:lineRule="auto"/>
              <w:ind w:left="44" w:right="3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достигнуты</w:t>
            </w:r>
            <w:proofErr w:type="gramEnd"/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индикатора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3-х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</w:t>
            </w:r>
          </w:p>
          <w:p w:rsidR="008B2FE9" w:rsidRDefault="001B7CBB">
            <w:pPr>
              <w:pStyle w:val="TableParagraph"/>
              <w:spacing w:line="160" w:lineRule="exact"/>
              <w:ind w:left="58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3-х</w:t>
            </w:r>
          </w:p>
        </w:tc>
      </w:tr>
      <w:tr w:rsidR="008B2FE9">
        <w:trPr>
          <w:trHeight w:val="42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3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проведенных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загрязнений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компонентов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окружающей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среды",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4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4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97,0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4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-3,0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5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лесных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кварталов,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подверженных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пожару",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54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4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54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0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0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50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2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23" w:line="180" w:lineRule="atLeast"/>
              <w:ind w:left="26" w:right="91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безопасном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техническом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состоянии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гидротехнических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сооружений,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(ежегодно)"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(ед.)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4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4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4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6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"Проведение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наблюдений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состоянием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загрязнений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компонентов</w:t>
            </w:r>
            <w:r>
              <w:rPr>
                <w:spacing w:val="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окружающей</w:t>
            </w:r>
            <w:proofErr w:type="gramEnd"/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среды,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включая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атмосферный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воздух,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подземные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воды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почвы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(ежегодно)"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(мер.)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7"/>
              <w:ind w:left="29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5"/>
              <w:ind w:left="38" w:right="1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700,0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680,0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2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7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Площадь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лесных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участков,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подверженных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лесным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пожарам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(ежегодно)"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238,0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238,0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7"/>
              <w:ind w:left="60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948,1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7"/>
              <w:ind w:left="2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7"/>
              <w:ind w:right="1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238,0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7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238,0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44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14.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88"/>
              <w:ind w:left="1152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жильем»,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7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0" w:line="276" w:lineRule="auto"/>
              <w:ind w:left="26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 xml:space="preserve">Индикатор "Доля населения, получившего жилые помещения и улучшившего жилищные условия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начала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программы,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численности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населения,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состоящего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учете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нуждающегося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помещениях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состоянию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01.01.2015",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  <w:proofErr w:type="gramEnd"/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22,8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5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12,7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15,7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20,1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right="2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22,8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22,8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2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4" w:right="3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достигнуты</w:t>
            </w:r>
            <w:proofErr w:type="gramEnd"/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индикатора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2-х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конечных</w:t>
            </w:r>
          </w:p>
          <w:p w:rsidR="008B2FE9" w:rsidRDefault="001B7CBB">
            <w:pPr>
              <w:pStyle w:val="TableParagraph"/>
              <w:spacing w:line="160" w:lineRule="exact"/>
              <w:ind w:left="58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2-х</w:t>
            </w:r>
          </w:p>
        </w:tc>
      </w:tr>
      <w:tr w:rsidR="008B2FE9">
        <w:trPr>
          <w:trHeight w:val="59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4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Доля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принятых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01.01.2015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администрацией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Дзержинска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финансовых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обязательств,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исполненных за отчетный период, от общей суммы </w:t>
            </w:r>
            <w:r>
              <w:rPr>
                <w:w w:val="105"/>
                <w:sz w:val="14"/>
              </w:rPr>
              <w:t>обязательств на 2015 - 2019 годы, принятых до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01.01.2015,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связанных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улучшением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жилищных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98,7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98,7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96,8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94,7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95,8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95,9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97,5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right="2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98,7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98,7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5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семей,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улучшивших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жилищные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условия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программный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период",</w:t>
            </w:r>
          </w:p>
          <w:p w:rsidR="008B2FE9" w:rsidRDefault="001B7CBB">
            <w:pPr>
              <w:pStyle w:val="TableParagraph"/>
              <w:spacing w:before="24" w:line="143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кол-во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семей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0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408,0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8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169,0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227,0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8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8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359,0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8"/>
              <w:ind w:right="2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408,0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408,0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1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9" w:line="180" w:lineRule="atLeast"/>
              <w:ind w:left="26" w:right="41"/>
              <w:rPr>
                <w:sz w:val="14"/>
              </w:rPr>
            </w:pPr>
            <w:r>
              <w:rPr>
                <w:sz w:val="14"/>
              </w:rPr>
              <w:t>Конечный результат "Количество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граждан, улучшивших жилищные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программный период",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чел.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864,0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2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2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387,0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2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516,0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32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614,0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2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778,0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2"/>
              <w:ind w:right="2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864,0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864,0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0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" w:line="180" w:lineRule="atLeast"/>
              <w:ind w:left="26" w:right="91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расселенных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программный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домов,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признанных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аварийными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01.01.2012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подлежащими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сносу",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26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26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2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2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2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2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2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2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2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23" w:line="180" w:lineRule="atLeast"/>
              <w:ind w:left="26" w:right="41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"Площадь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расселенных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программный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жилых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помещений,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признанных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аварийными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01.01.2012",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29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934,5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22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934,5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1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6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479,8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6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479,8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6"/>
              <w:ind w:right="1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428,9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6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4"/>
              <w:ind w:left="60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616,7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4"/>
              <w:ind w:right="1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934,5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36"/>
              <w:ind w:left="14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934,5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63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98"/>
              <w:ind w:left="472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«Градостроительная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деятельность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управление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муниципальным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имуществом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38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8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"Процент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исполнения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бору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неналоговых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доходов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распоряжения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имуществом",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17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7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110,0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7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12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2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12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97,9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12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12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12"/>
              <w:ind w:right="2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1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6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достигнут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 индикатор из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2-х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(2-частично)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</w:t>
            </w:r>
          </w:p>
          <w:p w:rsidR="008B2FE9" w:rsidRDefault="001B7CBB">
            <w:pPr>
              <w:pStyle w:val="TableParagraph"/>
              <w:spacing w:line="276" w:lineRule="auto"/>
              <w:ind w:left="39" w:right="-1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конечных</w:t>
            </w:r>
            <w:proofErr w:type="gramEnd"/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результата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3-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</w:t>
            </w:r>
          </w:p>
        </w:tc>
      </w:tr>
      <w:tr w:rsidR="008B2FE9">
        <w:trPr>
          <w:trHeight w:val="7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10" w:line="276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Индикатор "</w:t>
            </w:r>
            <w:r>
              <w:rPr>
                <w:w w:val="105"/>
                <w:sz w:val="14"/>
              </w:rPr>
              <w:t>Доля безубыточных предприятий и организаций, находящихся в 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 от общего количества предприятий и организаций, ведущих хозяйственную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деятельность,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находящихся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Дзержинск",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-7,0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right="2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43,0</w:t>
            </w: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1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0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"Площадь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земельных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участков,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представленных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строительства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расчете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</w:p>
          <w:p w:rsidR="008B2FE9" w:rsidRDefault="001B7CBB">
            <w:pPr>
              <w:pStyle w:val="TableParagraph"/>
              <w:spacing w:before="24" w:line="119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населения",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га</w:t>
            </w:r>
            <w:proofErr w:type="gramEnd"/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78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78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7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4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1,8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74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0,4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74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74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74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74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74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2,5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1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9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Конечный результат "Величина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финансовых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 в местный бюджет,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доходам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администрируемых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КУМИ",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млн</w:t>
            </w:r>
            <w:proofErr w:type="gramStart"/>
            <w:r>
              <w:rPr>
                <w:w w:val="105"/>
                <w:sz w:val="14"/>
              </w:rPr>
              <w:t>.р</w:t>
            </w:r>
            <w:proofErr w:type="gramEnd"/>
            <w:r>
              <w:rPr>
                <w:w w:val="105"/>
                <w:sz w:val="14"/>
              </w:rPr>
              <w:t>уб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6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125,8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6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138,7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6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12,9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444,3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382,1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1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344,0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31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224,8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31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157,4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31"/>
              <w:ind w:right="2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138,7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3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138,7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37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6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предприятий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Дзержинск",</w:t>
            </w:r>
          </w:p>
          <w:p w:rsidR="008B2FE9" w:rsidRDefault="001B7CBB">
            <w:pPr>
              <w:pStyle w:val="TableParagraph"/>
              <w:spacing w:before="24" w:line="152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шт.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12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2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8,0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2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7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7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7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107"/>
              <w:ind w:left="40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07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07"/>
              <w:ind w:left="4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8,0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07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5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"Формирование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земельных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участков",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шт.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54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4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54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0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50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50"/>
              <w:ind w:left="4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50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50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50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5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5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14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имущества,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включенных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Перечень</w:t>
            </w:r>
          </w:p>
          <w:p w:rsidR="008B2FE9" w:rsidRDefault="001B7CBB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имущества,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предназначенного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владение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(или)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МСП",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58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right="2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rPr>
          <w:sz w:val="2"/>
          <w:szCs w:val="2"/>
        </w:rPr>
        <w:sectPr w:rsidR="008B2FE9">
          <w:pgSz w:w="16840" w:h="11910" w:orient="landscape"/>
          <w:pgMar w:top="160" w:right="60" w:bottom="320" w:left="60" w:header="0" w:footer="1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6464"/>
        <w:gridCol w:w="749"/>
        <w:gridCol w:w="833"/>
        <w:gridCol w:w="603"/>
        <w:gridCol w:w="874"/>
        <w:gridCol w:w="833"/>
        <w:gridCol w:w="843"/>
        <w:gridCol w:w="815"/>
        <w:gridCol w:w="874"/>
        <w:gridCol w:w="843"/>
        <w:gridCol w:w="687"/>
        <w:gridCol w:w="1782"/>
      </w:tblGrid>
      <w:tr w:rsidR="008B2FE9">
        <w:trPr>
          <w:trHeight w:val="272"/>
        </w:trPr>
        <w:tc>
          <w:tcPr>
            <w:tcW w:w="290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line="276" w:lineRule="auto"/>
              <w:ind w:left="47" w:right="19" w:firstLine="28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418" w:type="dxa"/>
            <w:gridSpan w:val="11"/>
          </w:tcPr>
          <w:p w:rsidR="008B2FE9" w:rsidRDefault="001B7CBB">
            <w:pPr>
              <w:pStyle w:val="TableParagraph"/>
              <w:spacing w:before="52"/>
              <w:ind w:left="5495" w:right="5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Индикаторы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достижения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цели,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конечные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результаты</w:t>
            </w:r>
          </w:p>
        </w:tc>
        <w:tc>
          <w:tcPr>
            <w:tcW w:w="1782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3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Итоговая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оценка</w:t>
            </w:r>
          </w:p>
        </w:tc>
      </w:tr>
      <w:tr w:rsidR="008B2FE9">
        <w:trPr>
          <w:trHeight w:val="152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 w:val="restart"/>
          </w:tcPr>
          <w:p w:rsidR="008B2FE9" w:rsidRDefault="008B2F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B2FE9" w:rsidRDefault="001B7CBB">
            <w:pPr>
              <w:pStyle w:val="TableParagraph"/>
              <w:ind w:left="1711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индикатора,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конечного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2185" w:type="dxa"/>
            <w:gridSpan w:val="3"/>
          </w:tcPr>
          <w:p w:rsidR="008B2FE9" w:rsidRDefault="001B7CBB">
            <w:pPr>
              <w:pStyle w:val="TableParagraph"/>
              <w:spacing w:line="132" w:lineRule="exact"/>
              <w:ind w:left="803" w:right="7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</w:t>
            </w:r>
          </w:p>
        </w:tc>
        <w:tc>
          <w:tcPr>
            <w:tcW w:w="2550" w:type="dxa"/>
            <w:gridSpan w:val="3"/>
          </w:tcPr>
          <w:p w:rsidR="008B2FE9" w:rsidRDefault="001B7CBB">
            <w:pPr>
              <w:pStyle w:val="TableParagraph"/>
              <w:spacing w:line="132" w:lineRule="exact"/>
              <w:ind w:left="573"/>
              <w:rPr>
                <w:sz w:val="14"/>
              </w:rPr>
            </w:pPr>
            <w:r>
              <w:rPr>
                <w:sz w:val="14"/>
              </w:rPr>
              <w:t>Динамика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8"/>
              </w:rPr>
            </w:pPr>
          </w:p>
        </w:tc>
        <w:tc>
          <w:tcPr>
            <w:tcW w:w="687" w:type="dxa"/>
            <w:vMerge w:val="restart"/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6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545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9" w:line="276" w:lineRule="auto"/>
              <w:ind w:left="158" w:right="107" w:hanging="24"/>
              <w:rPr>
                <w:sz w:val="14"/>
              </w:rPr>
            </w:pPr>
            <w:proofErr w:type="spellStart"/>
            <w:r>
              <w:rPr>
                <w:sz w:val="14"/>
              </w:rPr>
              <w:t>утвер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денное</w:t>
            </w:r>
          </w:p>
          <w:p w:rsidR="008B2FE9" w:rsidRDefault="001B7CBB">
            <w:pPr>
              <w:pStyle w:val="TableParagraph"/>
              <w:spacing w:line="147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значение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02" w:line="276" w:lineRule="auto"/>
              <w:ind w:left="72" w:right="29" w:hanging="15"/>
              <w:rPr>
                <w:sz w:val="14"/>
              </w:rPr>
            </w:pPr>
            <w:r>
              <w:rPr>
                <w:sz w:val="14"/>
              </w:rPr>
              <w:t>фактически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достигнуто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02" w:line="276" w:lineRule="auto"/>
              <w:ind w:left="119" w:right="80" w:hanging="17"/>
              <w:rPr>
                <w:sz w:val="14"/>
              </w:rPr>
            </w:pPr>
            <w:proofErr w:type="spellStart"/>
            <w:r>
              <w:rPr>
                <w:sz w:val="14"/>
              </w:rPr>
              <w:t>откл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нение</w:t>
            </w:r>
            <w:proofErr w:type="spellEnd"/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" w:line="276" w:lineRule="auto"/>
              <w:ind w:left="83" w:firstLine="134"/>
              <w:rPr>
                <w:sz w:val="14"/>
              </w:rPr>
            </w:pPr>
            <w:r>
              <w:rPr>
                <w:w w:val="105"/>
                <w:sz w:val="14"/>
              </w:rPr>
              <w:t>1-й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9" w:line="276" w:lineRule="auto"/>
              <w:ind w:left="64" w:right="29" w:firstLine="134"/>
              <w:rPr>
                <w:sz w:val="14"/>
              </w:rPr>
            </w:pPr>
            <w:r>
              <w:rPr>
                <w:w w:val="105"/>
                <w:sz w:val="14"/>
              </w:rPr>
              <w:t>2-й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" w:line="276" w:lineRule="auto"/>
              <w:ind w:left="68" w:firstLine="134"/>
              <w:rPr>
                <w:sz w:val="14"/>
              </w:rPr>
            </w:pPr>
            <w:r>
              <w:rPr>
                <w:w w:val="105"/>
                <w:sz w:val="14"/>
              </w:rPr>
              <w:t>3-й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15" w:type="dxa"/>
          </w:tcPr>
          <w:p w:rsidR="008B2FE9" w:rsidRDefault="001B7CBB">
            <w:pPr>
              <w:pStyle w:val="TableParagraph"/>
              <w:spacing w:before="9" w:line="276" w:lineRule="auto"/>
              <w:ind w:left="53" w:firstLine="134"/>
              <w:rPr>
                <w:sz w:val="14"/>
              </w:rPr>
            </w:pPr>
            <w:r>
              <w:rPr>
                <w:w w:val="105"/>
                <w:sz w:val="14"/>
              </w:rPr>
              <w:t>4-й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9" w:line="276" w:lineRule="auto"/>
              <w:ind w:left="81" w:firstLine="134"/>
              <w:rPr>
                <w:sz w:val="14"/>
              </w:rPr>
            </w:pPr>
            <w:r>
              <w:rPr>
                <w:w w:val="105"/>
                <w:sz w:val="14"/>
              </w:rPr>
              <w:t>5-й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9" w:line="276" w:lineRule="auto"/>
              <w:ind w:left="66" w:firstLine="134"/>
              <w:rPr>
                <w:sz w:val="14"/>
              </w:rPr>
            </w:pPr>
            <w:r>
              <w:rPr>
                <w:w w:val="105"/>
                <w:sz w:val="14"/>
              </w:rPr>
              <w:t>6-й год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</w:p>
          <w:p w:rsidR="008B2FE9" w:rsidRDefault="001B7CBB"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программы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96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92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16.</w:t>
            </w:r>
          </w:p>
        </w:tc>
        <w:tc>
          <w:tcPr>
            <w:tcW w:w="16200" w:type="dxa"/>
            <w:gridSpan w:val="12"/>
          </w:tcPr>
          <w:p w:rsidR="008B2FE9" w:rsidRDefault="001B7CBB">
            <w:pPr>
              <w:pStyle w:val="TableParagraph"/>
              <w:spacing w:before="64"/>
              <w:ind w:left="1274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инженерной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инфраструктуры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44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4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инвестиций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строительства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общем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объеме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финансирования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программы",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85,5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5,5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right="2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85,5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85,5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B2FE9" w:rsidRDefault="001B7CBB">
            <w:pPr>
              <w:pStyle w:val="TableParagraph"/>
              <w:spacing w:before="1" w:line="276" w:lineRule="auto"/>
              <w:ind w:left="135" w:right="38" w:hanging="89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индикатор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достигнут</w:t>
            </w:r>
          </w:p>
          <w:p w:rsidR="008B2FE9" w:rsidRDefault="001B7CBB">
            <w:pPr>
              <w:pStyle w:val="TableParagraph"/>
              <w:spacing w:line="276" w:lineRule="auto"/>
              <w:ind w:left="202" w:right="49" w:hanging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полностью,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1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частично,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результата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частично</w:t>
            </w:r>
          </w:p>
        </w:tc>
      </w:tr>
      <w:tr w:rsidR="008B2FE9">
        <w:trPr>
          <w:trHeight w:val="409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126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введенных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эксплуатацию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инженерной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инфраструктуры",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3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29,6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3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22,2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3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-7,4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26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26"/>
              <w:ind w:right="2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22,2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26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5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4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разработанной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строительство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реконструкцию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программы"</w:t>
            </w:r>
            <w:proofErr w:type="gramStart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-6,0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7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6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"Количество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введенных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эксплуатацию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строительства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собственности"</w:t>
            </w:r>
            <w:proofErr w:type="gramStart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ед.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-2,0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60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B2FE9" w:rsidRDefault="001B7CBB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277"/>
        </w:trPr>
        <w:tc>
          <w:tcPr>
            <w:tcW w:w="29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2FE9" w:rsidRDefault="001B7CBB"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17.</w:t>
            </w:r>
          </w:p>
        </w:tc>
        <w:tc>
          <w:tcPr>
            <w:tcW w:w="16200" w:type="dxa"/>
            <w:gridSpan w:val="12"/>
            <w:tcBorders>
              <w:top w:val="single" w:sz="12" w:space="0" w:color="000000"/>
            </w:tcBorders>
          </w:tcPr>
          <w:p w:rsidR="008B2FE9" w:rsidRDefault="001B7CBB">
            <w:pPr>
              <w:pStyle w:val="TableParagraph"/>
              <w:spacing w:before="54"/>
              <w:ind w:left="1380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«Повышение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бюджетных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городском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Дзержинск»,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заказчик-координатор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первый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заместитель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главы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округа</w:t>
            </w:r>
          </w:p>
        </w:tc>
      </w:tr>
      <w:tr w:rsidR="008B2FE9">
        <w:trPr>
          <w:trHeight w:val="383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line="18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программ,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которым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утвержденный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объем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финансирования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изменился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течение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отчетного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чем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1B7CBB">
            <w:pPr>
              <w:pStyle w:val="TableParagraph"/>
              <w:spacing w:before="117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7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603" w:type="dxa"/>
          </w:tcPr>
          <w:p w:rsidR="008B2FE9" w:rsidRDefault="001B7CBB">
            <w:pPr>
              <w:pStyle w:val="TableParagraph"/>
              <w:spacing w:before="117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-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12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12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1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41,0</w:t>
            </w:r>
          </w:p>
        </w:tc>
        <w:tc>
          <w:tcPr>
            <w:tcW w:w="1782" w:type="dxa"/>
            <w:vMerge w:val="restart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8B2FE9">
            <w:pPr>
              <w:pStyle w:val="TableParagraph"/>
              <w:rPr>
                <w:b/>
                <w:sz w:val="16"/>
              </w:rPr>
            </w:pPr>
          </w:p>
          <w:p w:rsidR="008B2FE9" w:rsidRDefault="001B7CBB">
            <w:pPr>
              <w:pStyle w:val="TableParagraph"/>
              <w:spacing w:before="103" w:line="276" w:lineRule="auto"/>
              <w:ind w:left="46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2"/>
                <w:sz w:val="14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4"/>
              </w:rPr>
              <w:t>достигнуты</w:t>
            </w:r>
            <w:proofErr w:type="gramEnd"/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 индикатор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из 2-х (1 с превышением)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 1 конечный результат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2-х</w:t>
            </w:r>
          </w:p>
        </w:tc>
      </w:tr>
      <w:tr w:rsidR="008B2FE9">
        <w:trPr>
          <w:trHeight w:val="48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69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"Уровень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дефицита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отношению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доходам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безвозмездных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поступлений",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0,2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9,8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0,2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88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74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Индикатор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"Доля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очередной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финансовый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год,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увязанных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реестром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расходных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обязательств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города,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объеме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right="2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right="2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8B2FE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440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</w:tcPr>
          <w:p w:rsidR="008B2FE9" w:rsidRDefault="001B7CBB">
            <w:pPr>
              <w:pStyle w:val="TableParagraph"/>
              <w:spacing w:before="50" w:line="276" w:lineRule="auto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"Уровень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открытости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данных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Дзержинск,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определяемый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Министерством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финансов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Нижегородской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баллы</w:t>
            </w:r>
          </w:p>
        </w:tc>
        <w:tc>
          <w:tcPr>
            <w:tcW w:w="749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60,0</w:t>
            </w:r>
          </w:p>
        </w:tc>
        <w:tc>
          <w:tcPr>
            <w:tcW w:w="83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60,0</w:t>
            </w:r>
          </w:p>
        </w:tc>
        <w:tc>
          <w:tcPr>
            <w:tcW w:w="603" w:type="dxa"/>
          </w:tcPr>
          <w:p w:rsidR="008B2FE9" w:rsidRDefault="008B2FE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B2FE9" w:rsidRDefault="001B7CBB">
            <w:pPr>
              <w:pStyle w:val="TableParagraph"/>
              <w:spacing w:before="1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874" w:type="dxa"/>
          </w:tcPr>
          <w:p w:rsidR="008B2FE9" w:rsidRDefault="001B7CBB">
            <w:pPr>
              <w:pStyle w:val="TableParagraph"/>
              <w:spacing w:before="141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38,0</w:t>
            </w:r>
          </w:p>
        </w:tc>
        <w:tc>
          <w:tcPr>
            <w:tcW w:w="833" w:type="dxa"/>
          </w:tcPr>
          <w:p w:rsidR="008B2FE9" w:rsidRDefault="001B7CBB">
            <w:pPr>
              <w:pStyle w:val="TableParagraph"/>
              <w:spacing w:before="141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58,0</w:t>
            </w:r>
          </w:p>
        </w:tc>
        <w:tc>
          <w:tcPr>
            <w:tcW w:w="843" w:type="dxa"/>
          </w:tcPr>
          <w:p w:rsidR="008B2FE9" w:rsidRDefault="001B7CBB">
            <w:pPr>
              <w:pStyle w:val="TableParagraph"/>
              <w:spacing w:before="141"/>
              <w:ind w:right="2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815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</w:tcPr>
          <w:p w:rsidR="008B2FE9" w:rsidRDefault="001B7CBB">
            <w:pPr>
              <w:pStyle w:val="TableParagraph"/>
              <w:spacing w:before="14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  <w:tr w:rsidR="008B2FE9">
        <w:trPr>
          <w:trHeight w:val="671"/>
        </w:trPr>
        <w:tc>
          <w:tcPr>
            <w:tcW w:w="290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  <w:tc>
          <w:tcPr>
            <w:tcW w:w="6464" w:type="dxa"/>
            <w:tcBorders>
              <w:bottom w:val="single" w:sz="12" w:space="0" w:color="000000"/>
            </w:tcBorders>
          </w:tcPr>
          <w:p w:rsidR="008B2FE9" w:rsidRDefault="001B7CBB">
            <w:pPr>
              <w:pStyle w:val="TableParagraph"/>
              <w:spacing w:before="71"/>
              <w:ind w:left="26"/>
              <w:rPr>
                <w:sz w:val="14"/>
              </w:rPr>
            </w:pPr>
            <w:r>
              <w:rPr>
                <w:sz w:val="14"/>
              </w:rPr>
              <w:t>Конечный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"Итоговая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оценка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платежеспособности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качества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финансами</w:t>
            </w:r>
          </w:p>
          <w:p w:rsidR="008B2FE9" w:rsidRDefault="001B7CBB">
            <w:pPr>
              <w:pStyle w:val="TableParagraph"/>
              <w:spacing w:before="24" w:line="276" w:lineRule="auto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городского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округа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город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Дзержинск,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определяемая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Министерством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финансов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Нижегородской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области"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(ед.)</w:t>
            </w:r>
            <w:proofErr w:type="gramEnd"/>
          </w:p>
        </w:tc>
        <w:tc>
          <w:tcPr>
            <w:tcW w:w="749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</w:rPr>
            </w:pPr>
          </w:p>
          <w:p w:rsidR="008B2FE9" w:rsidRDefault="001B7CBB">
            <w:pPr>
              <w:pStyle w:val="TableParagraph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120,0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</w:rPr>
            </w:pPr>
          </w:p>
          <w:p w:rsidR="008B2FE9" w:rsidRDefault="001B7CBB">
            <w:pPr>
              <w:pStyle w:val="TableParagraph"/>
              <w:ind w:left="25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110,5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8"/>
              <w:rPr>
                <w:b/>
              </w:rPr>
            </w:pPr>
          </w:p>
          <w:p w:rsidR="008B2FE9" w:rsidRDefault="001B7CBB">
            <w:pPr>
              <w:pStyle w:val="TableParagraph"/>
              <w:ind w:left="37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-9,5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</w:rPr>
            </w:pPr>
          </w:p>
          <w:p w:rsidR="008B2FE9" w:rsidRDefault="001B7CBB">
            <w:pPr>
              <w:pStyle w:val="TableParagraph"/>
              <w:ind w:right="2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118,5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</w:rPr>
            </w:pPr>
          </w:p>
          <w:p w:rsidR="008B2FE9" w:rsidRDefault="001B7CBB">
            <w:pPr>
              <w:pStyle w:val="TableParagraph"/>
              <w:ind w:left="2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118,5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</w:rPr>
            </w:pPr>
          </w:p>
          <w:p w:rsidR="008B2FE9" w:rsidRDefault="001B7CBB">
            <w:pPr>
              <w:pStyle w:val="TableParagraph"/>
              <w:ind w:right="2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110,5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8B2FE9" w:rsidRDefault="008B2FE9">
            <w:pPr>
              <w:pStyle w:val="TableParagraph"/>
              <w:spacing w:before="3"/>
              <w:rPr>
                <w:b/>
              </w:rPr>
            </w:pPr>
          </w:p>
          <w:p w:rsidR="008B2FE9" w:rsidRDefault="001B7CBB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100,5</w:t>
            </w:r>
          </w:p>
        </w:tc>
        <w:tc>
          <w:tcPr>
            <w:tcW w:w="1782" w:type="dxa"/>
            <w:vMerge/>
            <w:tcBorders>
              <w:top w:val="nil"/>
              <w:bottom w:val="single" w:sz="12" w:space="0" w:color="000000"/>
            </w:tcBorders>
          </w:tcPr>
          <w:p w:rsidR="008B2FE9" w:rsidRDefault="008B2FE9">
            <w:pPr>
              <w:rPr>
                <w:sz w:val="2"/>
                <w:szCs w:val="2"/>
              </w:rPr>
            </w:pPr>
          </w:p>
        </w:tc>
      </w:tr>
    </w:tbl>
    <w:p w:rsidR="008B2FE9" w:rsidRDefault="008B2FE9">
      <w:pPr>
        <w:pStyle w:val="a3"/>
        <w:ind w:left="0"/>
        <w:jc w:val="left"/>
        <w:rPr>
          <w:b/>
          <w:sz w:val="20"/>
        </w:rPr>
      </w:pPr>
    </w:p>
    <w:p w:rsidR="008B2FE9" w:rsidRDefault="008B2FE9">
      <w:pPr>
        <w:pStyle w:val="a3"/>
        <w:ind w:left="0"/>
        <w:jc w:val="left"/>
        <w:rPr>
          <w:b/>
          <w:sz w:val="20"/>
        </w:rPr>
      </w:pPr>
    </w:p>
    <w:p w:rsidR="008B2FE9" w:rsidRDefault="008B2FE9">
      <w:pPr>
        <w:pStyle w:val="a3"/>
        <w:ind w:left="0"/>
        <w:jc w:val="left"/>
        <w:rPr>
          <w:b/>
          <w:sz w:val="20"/>
        </w:rPr>
      </w:pPr>
    </w:p>
    <w:p w:rsidR="008B2FE9" w:rsidRDefault="008B2FE9">
      <w:pPr>
        <w:pStyle w:val="a3"/>
        <w:spacing w:before="5"/>
        <w:ind w:left="0"/>
        <w:jc w:val="left"/>
        <w:rPr>
          <w:b/>
          <w:sz w:val="20"/>
        </w:rPr>
      </w:pPr>
    </w:p>
    <w:p w:rsidR="008B2FE9" w:rsidRDefault="001B7CBB">
      <w:pPr>
        <w:tabs>
          <w:tab w:val="left" w:pos="10094"/>
        </w:tabs>
        <w:spacing w:before="98"/>
        <w:ind w:left="429"/>
        <w:rPr>
          <w:sz w:val="14"/>
        </w:rPr>
      </w:pPr>
      <w:proofErr w:type="spellStart"/>
      <w:r>
        <w:rPr>
          <w:spacing w:val="-2"/>
          <w:w w:val="105"/>
          <w:sz w:val="14"/>
        </w:rPr>
        <w:t>И.о</w:t>
      </w:r>
      <w:proofErr w:type="gramStart"/>
      <w:r>
        <w:rPr>
          <w:spacing w:val="-2"/>
          <w:w w:val="105"/>
          <w:sz w:val="14"/>
        </w:rPr>
        <w:t>.д</w:t>
      </w:r>
      <w:proofErr w:type="gramEnd"/>
      <w:r>
        <w:rPr>
          <w:spacing w:val="-2"/>
          <w:w w:val="105"/>
          <w:sz w:val="14"/>
        </w:rPr>
        <w:t>иректора</w:t>
      </w:r>
      <w:proofErr w:type="spellEnd"/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департамента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экономического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развития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и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инвестиций</w:t>
      </w:r>
      <w:r>
        <w:rPr>
          <w:spacing w:val="-1"/>
          <w:w w:val="105"/>
          <w:sz w:val="14"/>
        </w:rPr>
        <w:tab/>
      </w:r>
      <w:proofErr w:type="spellStart"/>
      <w:r>
        <w:rPr>
          <w:w w:val="105"/>
          <w:sz w:val="14"/>
        </w:rPr>
        <w:t>С.В.Рябова</w:t>
      </w:r>
      <w:proofErr w:type="spellEnd"/>
    </w:p>
    <w:sectPr w:rsidR="008B2FE9">
      <w:pgSz w:w="16840" w:h="11910" w:orient="landscape"/>
      <w:pgMar w:top="160" w:right="60" w:bottom="320" w:left="60" w:header="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BB" w:rsidRDefault="001B7CBB">
      <w:r>
        <w:separator/>
      </w:r>
    </w:p>
  </w:endnote>
  <w:endnote w:type="continuationSeparator" w:id="0">
    <w:p w:rsidR="001B7CBB" w:rsidRDefault="001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E9" w:rsidRDefault="001B7CB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35pt;margin-top:573.85pt;width:9.7pt;height:9.4pt;z-index:-19271168;mso-position-horizontal-relative:page;mso-position-vertical-relative:page" filled="f" stroked="f">
          <v:textbox inset="0,0,0,0">
            <w:txbxContent>
              <w:p w:rsidR="008B2FE9" w:rsidRDefault="001B7CBB">
                <w:pPr>
                  <w:spacing w:before="17"/>
                  <w:ind w:left="60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1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F621CB">
                  <w:rPr>
                    <w:rFonts w:ascii="Arial MT"/>
                    <w:noProof/>
                    <w:w w:val="101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BB" w:rsidRDefault="001B7CBB">
      <w:r>
        <w:separator/>
      </w:r>
    </w:p>
  </w:footnote>
  <w:footnote w:type="continuationSeparator" w:id="0">
    <w:p w:rsidR="001B7CBB" w:rsidRDefault="001B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BFF"/>
    <w:multiLevelType w:val="multilevel"/>
    <w:tmpl w:val="493256E4"/>
    <w:lvl w:ilvl="0">
      <w:start w:val="1"/>
      <w:numFmt w:val="decimal"/>
      <w:lvlText w:val="%1."/>
      <w:lvlJc w:val="left"/>
      <w:pPr>
        <w:ind w:left="118" w:hanging="3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1">
    <w:nsid w:val="1D8B1F61"/>
    <w:multiLevelType w:val="hybridMultilevel"/>
    <w:tmpl w:val="08981088"/>
    <w:lvl w:ilvl="0" w:tplc="AC84B02A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E3968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D8BFD0">
      <w:numFmt w:val="bullet"/>
      <w:lvlText w:val="•"/>
      <w:lvlJc w:val="left"/>
      <w:pPr>
        <w:ind w:left="2125" w:hanging="171"/>
      </w:pPr>
      <w:rPr>
        <w:rFonts w:hint="default"/>
        <w:lang w:val="ru-RU" w:eastAsia="en-US" w:bidi="ar-SA"/>
      </w:rPr>
    </w:lvl>
    <w:lvl w:ilvl="3" w:tplc="119857BE">
      <w:numFmt w:val="bullet"/>
      <w:lvlText w:val="•"/>
      <w:lvlJc w:val="left"/>
      <w:pPr>
        <w:ind w:left="3127" w:hanging="171"/>
      </w:pPr>
      <w:rPr>
        <w:rFonts w:hint="default"/>
        <w:lang w:val="ru-RU" w:eastAsia="en-US" w:bidi="ar-SA"/>
      </w:rPr>
    </w:lvl>
    <w:lvl w:ilvl="4" w:tplc="A7584714">
      <w:numFmt w:val="bullet"/>
      <w:lvlText w:val="•"/>
      <w:lvlJc w:val="left"/>
      <w:pPr>
        <w:ind w:left="4130" w:hanging="171"/>
      </w:pPr>
      <w:rPr>
        <w:rFonts w:hint="default"/>
        <w:lang w:val="ru-RU" w:eastAsia="en-US" w:bidi="ar-SA"/>
      </w:rPr>
    </w:lvl>
    <w:lvl w:ilvl="5" w:tplc="5296BA78">
      <w:numFmt w:val="bullet"/>
      <w:lvlText w:val="•"/>
      <w:lvlJc w:val="left"/>
      <w:pPr>
        <w:ind w:left="5133" w:hanging="171"/>
      </w:pPr>
      <w:rPr>
        <w:rFonts w:hint="default"/>
        <w:lang w:val="ru-RU" w:eastAsia="en-US" w:bidi="ar-SA"/>
      </w:rPr>
    </w:lvl>
    <w:lvl w:ilvl="6" w:tplc="012AE75C">
      <w:numFmt w:val="bullet"/>
      <w:lvlText w:val="•"/>
      <w:lvlJc w:val="left"/>
      <w:pPr>
        <w:ind w:left="6135" w:hanging="171"/>
      </w:pPr>
      <w:rPr>
        <w:rFonts w:hint="default"/>
        <w:lang w:val="ru-RU" w:eastAsia="en-US" w:bidi="ar-SA"/>
      </w:rPr>
    </w:lvl>
    <w:lvl w:ilvl="7" w:tplc="397A75CA">
      <w:numFmt w:val="bullet"/>
      <w:lvlText w:val="•"/>
      <w:lvlJc w:val="left"/>
      <w:pPr>
        <w:ind w:left="7138" w:hanging="171"/>
      </w:pPr>
      <w:rPr>
        <w:rFonts w:hint="default"/>
        <w:lang w:val="ru-RU" w:eastAsia="en-US" w:bidi="ar-SA"/>
      </w:rPr>
    </w:lvl>
    <w:lvl w:ilvl="8" w:tplc="3686208E">
      <w:numFmt w:val="bullet"/>
      <w:lvlText w:val="•"/>
      <w:lvlJc w:val="left"/>
      <w:pPr>
        <w:ind w:left="8141" w:hanging="171"/>
      </w:pPr>
      <w:rPr>
        <w:rFonts w:hint="default"/>
        <w:lang w:val="ru-RU" w:eastAsia="en-US" w:bidi="ar-SA"/>
      </w:rPr>
    </w:lvl>
  </w:abstractNum>
  <w:abstractNum w:abstractNumId="2">
    <w:nsid w:val="2C9E5FAF"/>
    <w:multiLevelType w:val="hybridMultilevel"/>
    <w:tmpl w:val="31C49520"/>
    <w:lvl w:ilvl="0" w:tplc="5BA2E0F6">
      <w:start w:val="1"/>
      <w:numFmt w:val="decimal"/>
      <w:lvlText w:val="%1"/>
      <w:lvlJc w:val="left"/>
      <w:pPr>
        <w:ind w:left="118" w:hanging="2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038FE">
      <w:numFmt w:val="bullet"/>
      <w:lvlText w:val="•"/>
      <w:lvlJc w:val="left"/>
      <w:pPr>
        <w:ind w:left="1122" w:hanging="221"/>
      </w:pPr>
      <w:rPr>
        <w:rFonts w:hint="default"/>
        <w:lang w:val="ru-RU" w:eastAsia="en-US" w:bidi="ar-SA"/>
      </w:rPr>
    </w:lvl>
    <w:lvl w:ilvl="2" w:tplc="F52EA3D4">
      <w:numFmt w:val="bullet"/>
      <w:lvlText w:val="•"/>
      <w:lvlJc w:val="left"/>
      <w:pPr>
        <w:ind w:left="2125" w:hanging="221"/>
      </w:pPr>
      <w:rPr>
        <w:rFonts w:hint="default"/>
        <w:lang w:val="ru-RU" w:eastAsia="en-US" w:bidi="ar-SA"/>
      </w:rPr>
    </w:lvl>
    <w:lvl w:ilvl="3" w:tplc="9D10FB82">
      <w:numFmt w:val="bullet"/>
      <w:lvlText w:val="•"/>
      <w:lvlJc w:val="left"/>
      <w:pPr>
        <w:ind w:left="3127" w:hanging="221"/>
      </w:pPr>
      <w:rPr>
        <w:rFonts w:hint="default"/>
        <w:lang w:val="ru-RU" w:eastAsia="en-US" w:bidi="ar-SA"/>
      </w:rPr>
    </w:lvl>
    <w:lvl w:ilvl="4" w:tplc="548CE9FE">
      <w:numFmt w:val="bullet"/>
      <w:lvlText w:val="•"/>
      <w:lvlJc w:val="left"/>
      <w:pPr>
        <w:ind w:left="4130" w:hanging="221"/>
      </w:pPr>
      <w:rPr>
        <w:rFonts w:hint="default"/>
        <w:lang w:val="ru-RU" w:eastAsia="en-US" w:bidi="ar-SA"/>
      </w:rPr>
    </w:lvl>
    <w:lvl w:ilvl="5" w:tplc="4C54989C">
      <w:numFmt w:val="bullet"/>
      <w:lvlText w:val="•"/>
      <w:lvlJc w:val="left"/>
      <w:pPr>
        <w:ind w:left="5133" w:hanging="221"/>
      </w:pPr>
      <w:rPr>
        <w:rFonts w:hint="default"/>
        <w:lang w:val="ru-RU" w:eastAsia="en-US" w:bidi="ar-SA"/>
      </w:rPr>
    </w:lvl>
    <w:lvl w:ilvl="6" w:tplc="0CA2FA18">
      <w:numFmt w:val="bullet"/>
      <w:lvlText w:val="•"/>
      <w:lvlJc w:val="left"/>
      <w:pPr>
        <w:ind w:left="6135" w:hanging="221"/>
      </w:pPr>
      <w:rPr>
        <w:rFonts w:hint="default"/>
        <w:lang w:val="ru-RU" w:eastAsia="en-US" w:bidi="ar-SA"/>
      </w:rPr>
    </w:lvl>
    <w:lvl w:ilvl="7" w:tplc="F23CAC86">
      <w:numFmt w:val="bullet"/>
      <w:lvlText w:val="•"/>
      <w:lvlJc w:val="left"/>
      <w:pPr>
        <w:ind w:left="7138" w:hanging="221"/>
      </w:pPr>
      <w:rPr>
        <w:rFonts w:hint="default"/>
        <w:lang w:val="ru-RU" w:eastAsia="en-US" w:bidi="ar-SA"/>
      </w:rPr>
    </w:lvl>
    <w:lvl w:ilvl="8" w:tplc="217A929E">
      <w:numFmt w:val="bullet"/>
      <w:lvlText w:val="•"/>
      <w:lvlJc w:val="left"/>
      <w:pPr>
        <w:ind w:left="8141" w:hanging="221"/>
      </w:pPr>
      <w:rPr>
        <w:rFonts w:hint="default"/>
        <w:lang w:val="ru-RU" w:eastAsia="en-US" w:bidi="ar-SA"/>
      </w:rPr>
    </w:lvl>
  </w:abstractNum>
  <w:abstractNum w:abstractNumId="3">
    <w:nsid w:val="2FD6683C"/>
    <w:multiLevelType w:val="hybridMultilevel"/>
    <w:tmpl w:val="01CA03F2"/>
    <w:lvl w:ilvl="0" w:tplc="A9883414"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4D150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8B5CCB02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AC1E68D2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B4FA4808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CE58B3E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4C8903C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DE4A5E50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AA4C9A2E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FE9"/>
    <w:rsid w:val="001B7CBB"/>
    <w:rsid w:val="008B2FE9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6"/>
      <w:ind w:left="118" w:right="38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673" w:right="254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right="38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2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1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6"/>
      <w:ind w:left="118" w:right="38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673" w:right="254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right="38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2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1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4829</Words>
  <Characters>27531</Characters>
  <Application>Microsoft Office Word</Application>
  <DocSecurity>0</DocSecurity>
  <Lines>229</Lines>
  <Paragraphs>64</Paragraphs>
  <ScaleCrop>false</ScaleCrop>
  <Company/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2021-04-12T09:41:00Z</dcterms:created>
  <dcterms:modified xsi:type="dcterms:W3CDTF">2021-04-12T09:48:00Z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2021-04-12T00:00:00Z</vt:filetime>
  </property>
</Properties>
</file>