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>Заключение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 xml:space="preserve">об оценке проекта муниципального нормативного правового акта 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>1. Общие сведения: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8C143E" w:rsidRDefault="00D452D0" w:rsidP="008C143E">
      <w:pPr>
        <w:rPr>
          <w:szCs w:val="28"/>
        </w:rPr>
      </w:pPr>
      <w:r w:rsidRPr="009230E2">
        <w:rPr>
          <w:szCs w:val="28"/>
        </w:rPr>
        <w:t xml:space="preserve">Наименование структурного подразделения: </w:t>
      </w:r>
    </w:p>
    <w:p w:rsidR="00D452D0" w:rsidRPr="008C143E" w:rsidRDefault="008C143E" w:rsidP="008C143E">
      <w:pPr>
        <w:rPr>
          <w:szCs w:val="28"/>
        </w:rPr>
      </w:pPr>
      <w:r w:rsidRPr="008C143E">
        <w:rPr>
          <w:szCs w:val="28"/>
        </w:rPr>
        <w:t>департамента промышленности, торговли и предпринимательства</w:t>
      </w:r>
    </w:p>
    <w:p w:rsidR="008C143E" w:rsidRDefault="008C143E" w:rsidP="008C143E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452D0" w:rsidRDefault="00D452D0" w:rsidP="008C143E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9230E2">
        <w:rPr>
          <w:szCs w:val="28"/>
        </w:rPr>
        <w:t>Наименование регулирующего акта:</w:t>
      </w:r>
    </w:p>
    <w:p w:rsidR="008C143E" w:rsidRPr="008C143E" w:rsidRDefault="008C143E" w:rsidP="008C143E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проект</w:t>
      </w:r>
      <w:r w:rsidRPr="008C143E">
        <w:rPr>
          <w:szCs w:val="28"/>
        </w:rPr>
        <w:t xml:space="preserve"> решения городской Думы города Дзержинска «О внесении изменений в постановление городской Думы от 05.02.2009 №</w:t>
      </w:r>
      <w:r>
        <w:rPr>
          <w:szCs w:val="28"/>
        </w:rPr>
        <w:t xml:space="preserve"> </w:t>
      </w:r>
      <w:r w:rsidRPr="008C143E">
        <w:rPr>
          <w:szCs w:val="28"/>
        </w:rPr>
        <w:t>428»</w:t>
      </w:r>
    </w:p>
    <w:p w:rsidR="008C143E" w:rsidRPr="009230E2" w:rsidRDefault="008C143E" w:rsidP="008C143E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>2. Описание существующей проблемы: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8C143E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9230E2">
        <w:rPr>
          <w:szCs w:val="28"/>
        </w:rPr>
        <w:t>Причины  вмешательства  (На  решение  какой  проблемы направлено рассматриваемое регулирование?):</w:t>
      </w:r>
    </w:p>
    <w:p w:rsidR="008C143E" w:rsidRPr="00907908" w:rsidRDefault="008C143E" w:rsidP="008C143E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о</w:t>
      </w:r>
      <w:r w:rsidRPr="00907908">
        <w:rPr>
          <w:szCs w:val="28"/>
        </w:rPr>
        <w:t>снованием для проведения оценки регулирующего воздействия явились предложения:</w:t>
      </w:r>
    </w:p>
    <w:p w:rsidR="008C143E" w:rsidRPr="00907908" w:rsidRDefault="008C143E" w:rsidP="008C143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907908">
        <w:rPr>
          <w:szCs w:val="28"/>
        </w:rPr>
        <w:t xml:space="preserve">- от муниципального учреждения по увеличению платы за размещение нестационарных торговых объектов, т.к. действующая на сегодняшний день Методика с 2016 года не изменялась и оплата за размещение значительно ниже по сравнению с другими </w:t>
      </w:r>
      <w:r>
        <w:rPr>
          <w:szCs w:val="28"/>
        </w:rPr>
        <w:t>районами</w:t>
      </w:r>
      <w:r w:rsidRPr="00907908">
        <w:rPr>
          <w:szCs w:val="28"/>
        </w:rPr>
        <w:t xml:space="preserve"> Нижегородской области. </w:t>
      </w:r>
    </w:p>
    <w:p w:rsidR="008C143E" w:rsidRPr="00907908" w:rsidRDefault="008C143E" w:rsidP="008C143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907908">
        <w:rPr>
          <w:szCs w:val="28"/>
        </w:rPr>
        <w:t>- от Нижегородских товаропроизводителей, членов крестьянского (фермерского) хозяйства и производителей сельскохозяйственной продукции с предложением максимально снизить цену размещения нестационарных торговых объектов.</w:t>
      </w:r>
    </w:p>
    <w:p w:rsidR="00D452D0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C143E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9230E2">
        <w:rPr>
          <w:szCs w:val="28"/>
        </w:rPr>
        <w:t xml:space="preserve">Цель введения акта: </w:t>
      </w:r>
    </w:p>
    <w:p w:rsidR="008C143E" w:rsidRDefault="009E61B7" w:rsidP="00D452D0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bCs/>
          <w:szCs w:val="28"/>
        </w:rPr>
        <w:t>ц</w:t>
      </w:r>
      <w:r w:rsidRPr="007B45C8">
        <w:rPr>
          <w:bCs/>
        </w:rPr>
        <w:t>елью предлагаемого регулирования является стимулирование развития малого предпринимательства на территории городского округа, увеличение количества субъектов предпринимательской деятельности</w:t>
      </w:r>
      <w:r>
        <w:rPr>
          <w:bCs/>
        </w:rPr>
        <w:t>.</w:t>
      </w:r>
    </w:p>
    <w:p w:rsidR="008C143E" w:rsidRDefault="008C143E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D452D0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2F6315">
        <w:rPr>
          <w:szCs w:val="28"/>
        </w:rPr>
        <w:t>Риски, связанные с текущей ситуацией</w:t>
      </w:r>
      <w:r w:rsidR="009E61B7" w:rsidRPr="002F6315">
        <w:rPr>
          <w:szCs w:val="28"/>
        </w:rPr>
        <w:t>:</w:t>
      </w:r>
    </w:p>
    <w:p w:rsidR="002F6315" w:rsidRDefault="002F6315" w:rsidP="002F6315">
      <w:pPr>
        <w:jc w:val="both"/>
        <w:rPr>
          <w:szCs w:val="28"/>
        </w:rPr>
      </w:pPr>
      <w:r w:rsidRPr="003009DC">
        <w:rPr>
          <w:szCs w:val="28"/>
        </w:rPr>
        <w:t>не содержит возможных негативных последствий от введения нового регулирования, не содержит положения, устанавливающие ранее не предусмотренные законодательством и иными нормативными правовыми актами обязанности, запреты и ограничения для юридических лиц в сфере предпринимательской деятельности, или способствующие их установлению. Дополнительных расходов для бюджета и субъектов предпринимательской деятельности не возникнет. Участники соответствующих отношений самостоятельно не  вправе решать и регулировать данный вопрос.</w:t>
      </w:r>
    </w:p>
    <w:p w:rsidR="009E61B7" w:rsidRPr="009230E2" w:rsidRDefault="009E61B7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D452D0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2F6315">
        <w:rPr>
          <w:szCs w:val="28"/>
        </w:rPr>
        <w:t>Последствия, если никаких действий не будет предпринято:</w:t>
      </w:r>
      <w:r w:rsidRPr="009230E2">
        <w:rPr>
          <w:szCs w:val="28"/>
        </w:rPr>
        <w:t xml:space="preserve"> </w:t>
      </w:r>
    </w:p>
    <w:p w:rsidR="002F6315" w:rsidRDefault="00631852" w:rsidP="00D452D0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городской бюджет по статье доходов: «за размещение нестационарных торговых объектов» не увеличится</w:t>
      </w:r>
      <w:r w:rsidR="003308F5">
        <w:rPr>
          <w:szCs w:val="28"/>
        </w:rPr>
        <w:t xml:space="preserve">, т.к. изменений в сторону увеличения </w:t>
      </w:r>
      <w:r w:rsidR="003308F5">
        <w:rPr>
          <w:szCs w:val="28"/>
        </w:rPr>
        <w:lastRenderedPageBreak/>
        <w:t>коэффициентов с 2013 года не было.</w:t>
      </w:r>
    </w:p>
    <w:p w:rsidR="002F6315" w:rsidRPr="009230E2" w:rsidRDefault="002F6315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D452D0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9230E2">
        <w:rPr>
          <w:szCs w:val="28"/>
        </w:rPr>
        <w:t>Социальные группы, экономические сектора  или  территории,  на которые оказывается во</w:t>
      </w:r>
      <w:r w:rsidR="002F6315">
        <w:rPr>
          <w:szCs w:val="28"/>
        </w:rPr>
        <w:t>здействие:</w:t>
      </w:r>
    </w:p>
    <w:p w:rsidR="002F6315" w:rsidRPr="009230E2" w:rsidRDefault="002F6315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proofErr w:type="gramStart"/>
      <w:r w:rsidRPr="0071498D">
        <w:rPr>
          <w:szCs w:val="28"/>
        </w:rPr>
        <w:t>на</w:t>
      </w:r>
      <w:proofErr w:type="gramEnd"/>
      <w:r w:rsidRPr="0071498D">
        <w:rPr>
          <w:szCs w:val="28"/>
        </w:rPr>
        <w:t xml:space="preserve"> </w:t>
      </w:r>
      <w:proofErr w:type="gramStart"/>
      <w:r w:rsidRPr="0071498D">
        <w:rPr>
          <w:szCs w:val="28"/>
        </w:rPr>
        <w:t>субъектов</w:t>
      </w:r>
      <w:proofErr w:type="gramEnd"/>
      <w:r w:rsidRPr="0071498D">
        <w:rPr>
          <w:szCs w:val="28"/>
        </w:rPr>
        <w:t xml:space="preserve"> малого предпринимательства – юридических лиц</w:t>
      </w:r>
      <w:r>
        <w:rPr>
          <w:szCs w:val="28"/>
        </w:rPr>
        <w:t>,</w:t>
      </w:r>
      <w:r w:rsidRPr="0071498D">
        <w:rPr>
          <w:szCs w:val="28"/>
        </w:rPr>
        <w:t xml:space="preserve"> индивидуальных предпринимателей и муниципальные организации.</w:t>
      </w:r>
    </w:p>
    <w:p w:rsidR="002F6315" w:rsidRPr="009230E2" w:rsidRDefault="002F6315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>3. Цели регулирования: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3308F5" w:rsidRP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>Основные цели регулирования:</w:t>
      </w:r>
    </w:p>
    <w:p w:rsidR="003308F5" w:rsidRDefault="00D452D0" w:rsidP="00D452D0">
      <w:pPr>
        <w:widowControl w:val="0"/>
        <w:autoSpaceDE w:val="0"/>
        <w:autoSpaceDN w:val="0"/>
        <w:adjustRightInd w:val="0"/>
        <w:rPr>
          <w:bCs/>
        </w:rPr>
      </w:pPr>
      <w:r w:rsidRPr="003308F5">
        <w:rPr>
          <w:szCs w:val="28"/>
        </w:rPr>
        <w:t xml:space="preserve"> </w:t>
      </w:r>
      <w:r w:rsidR="003308F5">
        <w:rPr>
          <w:szCs w:val="28"/>
        </w:rPr>
        <w:t xml:space="preserve">- </w:t>
      </w:r>
      <w:r w:rsidR="003308F5" w:rsidRPr="003308F5">
        <w:rPr>
          <w:bCs/>
          <w:szCs w:val="28"/>
        </w:rPr>
        <w:t>ц</w:t>
      </w:r>
      <w:r w:rsidR="003308F5" w:rsidRPr="003308F5">
        <w:rPr>
          <w:bCs/>
        </w:rPr>
        <w:t>елью</w:t>
      </w:r>
      <w:r w:rsidR="003308F5">
        <w:rPr>
          <w:bCs/>
        </w:rPr>
        <w:t xml:space="preserve"> предлагаемого регулирования является стимулирование развития малого предпринимательства на территории городского округа, увеличение количества субъектов предпринимательской деятельности;</w:t>
      </w:r>
    </w:p>
    <w:p w:rsidR="003308F5" w:rsidRPr="00CF6978" w:rsidRDefault="003308F5" w:rsidP="003308F5">
      <w:pPr>
        <w:autoSpaceDE w:val="0"/>
        <w:autoSpaceDN w:val="0"/>
        <w:adjustRightInd w:val="0"/>
        <w:jc w:val="both"/>
        <w:rPr>
          <w:szCs w:val="28"/>
        </w:rPr>
      </w:pPr>
      <w:r>
        <w:rPr>
          <w:bCs/>
        </w:rPr>
        <w:t xml:space="preserve">- </w:t>
      </w:r>
      <w:r w:rsidRPr="00CF6978">
        <w:rPr>
          <w:szCs w:val="28"/>
        </w:rPr>
        <w:t>увеличение дохода бюджета города, но при этом Нижегородские товаропроизводители, члены крестьянского (фермерского) хозяйства и производители сельскохозяйственной продукции не пострадают. Для данных категорий будет использован дополнительный понижающий коэффициент.</w:t>
      </w:r>
    </w:p>
    <w:p w:rsidR="003308F5" w:rsidRDefault="003308F5" w:rsidP="00D452D0">
      <w:pPr>
        <w:widowControl w:val="0"/>
        <w:autoSpaceDE w:val="0"/>
        <w:autoSpaceDN w:val="0"/>
        <w:adjustRightInd w:val="0"/>
        <w:rPr>
          <w:bCs/>
        </w:rPr>
      </w:pPr>
    </w:p>
    <w:p w:rsidR="00D452D0" w:rsidRP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 xml:space="preserve">Обоснование  неэффективности  </w:t>
      </w:r>
      <w:proofErr w:type="gramStart"/>
      <w:r w:rsidRPr="003308F5">
        <w:rPr>
          <w:szCs w:val="28"/>
        </w:rPr>
        <w:t>действующего</w:t>
      </w:r>
      <w:proofErr w:type="gramEnd"/>
      <w:r w:rsidRPr="003308F5">
        <w:rPr>
          <w:szCs w:val="28"/>
        </w:rPr>
        <w:t xml:space="preserve">  в  рассматриваемой  сфере</w:t>
      </w:r>
    </w:p>
    <w:p w:rsid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>регулирования:</w:t>
      </w:r>
    </w:p>
    <w:p w:rsidR="003308F5" w:rsidRPr="00CF6978" w:rsidRDefault="003308F5" w:rsidP="003308F5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а</w:t>
      </w:r>
      <w:r w:rsidRPr="00CF6978">
        <w:rPr>
          <w:szCs w:val="28"/>
        </w:rPr>
        <w:t xml:space="preserve">нализ необходимости внесения изменений в Методику </w:t>
      </w:r>
      <w:proofErr w:type="gramStart"/>
      <w:r w:rsidRPr="00CF6978">
        <w:rPr>
          <w:szCs w:val="28"/>
        </w:rPr>
        <w:t>определения начальной цены права размещения нестационарных торговых объектов</w:t>
      </w:r>
      <w:proofErr w:type="gramEnd"/>
      <w:r w:rsidRPr="00CF6978">
        <w:rPr>
          <w:szCs w:val="28"/>
        </w:rPr>
        <w:t xml:space="preserve"> на территории города Дзержинска проводился с момента утверждения Схемы размещения нестационарных торговых объектов на территории городского округа города Дзержинск, утвержденной постановлением администрации гор</w:t>
      </w:r>
      <w:r>
        <w:rPr>
          <w:szCs w:val="28"/>
        </w:rPr>
        <w:t>ода Дзержинска от 04.12.22017 №</w:t>
      </w:r>
      <w:r w:rsidRPr="00CF6978">
        <w:rPr>
          <w:szCs w:val="28"/>
        </w:rPr>
        <w:t xml:space="preserve">4958, по аналитике с </w:t>
      </w:r>
      <w:r>
        <w:rPr>
          <w:szCs w:val="28"/>
        </w:rPr>
        <w:t xml:space="preserve">городом </w:t>
      </w:r>
      <w:r w:rsidRPr="00CF6978">
        <w:rPr>
          <w:szCs w:val="28"/>
        </w:rPr>
        <w:t>Н</w:t>
      </w:r>
      <w:r>
        <w:rPr>
          <w:szCs w:val="28"/>
        </w:rPr>
        <w:t>ижний Новгород</w:t>
      </w:r>
      <w:r w:rsidRPr="00CF6978">
        <w:rPr>
          <w:szCs w:val="28"/>
        </w:rPr>
        <w:t xml:space="preserve">. </w:t>
      </w:r>
    </w:p>
    <w:p w:rsidR="003308F5" w:rsidRPr="00CF6978" w:rsidRDefault="003308F5" w:rsidP="003308F5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CF6978">
        <w:rPr>
          <w:szCs w:val="28"/>
        </w:rPr>
        <w:t>Последние изменения в Методику вносил</w:t>
      </w:r>
      <w:r>
        <w:rPr>
          <w:szCs w:val="28"/>
        </w:rPr>
        <w:t>ись в августе 2016 года, в Нижне</w:t>
      </w:r>
      <w:r w:rsidRPr="00CF6978">
        <w:rPr>
          <w:szCs w:val="28"/>
        </w:rPr>
        <w:t xml:space="preserve">м Новгороде ежегодно происходят изменения в постановление по определению начальной цены предмета аукциона на право заключения договора на размещение нестационарных торговых объектов. </w:t>
      </w:r>
    </w:p>
    <w:p w:rsidR="003308F5" w:rsidRPr="00CF6978" w:rsidRDefault="003308F5" w:rsidP="003308F5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CF6978">
        <w:rPr>
          <w:szCs w:val="28"/>
        </w:rPr>
        <w:t xml:space="preserve">Утвердив предложенные изменения в Методику </w:t>
      </w:r>
      <w:proofErr w:type="gramStart"/>
      <w:r w:rsidRPr="00CF6978">
        <w:rPr>
          <w:szCs w:val="28"/>
        </w:rPr>
        <w:t>определения начальной цены права размещения нестационарных торговых объектов</w:t>
      </w:r>
      <w:proofErr w:type="gramEnd"/>
      <w:r w:rsidRPr="00CF6978">
        <w:rPr>
          <w:szCs w:val="28"/>
        </w:rPr>
        <w:t xml:space="preserve"> на территории города Дзержинска</w:t>
      </w:r>
      <w:r>
        <w:rPr>
          <w:szCs w:val="28"/>
        </w:rPr>
        <w:t>,</w:t>
      </w:r>
      <w:r w:rsidRPr="00CF6978">
        <w:rPr>
          <w:szCs w:val="28"/>
        </w:rPr>
        <w:t xml:space="preserve"> произойдет увеличение дохода бюджета города, но при этом Нижегородские товаропроизводители, члены крестьянского (фермерского) хозяйства и производители сельскохозяйственной продукции не пострадают. Для данных категорий будет использован дополнительный понижающий коэффициент.</w:t>
      </w:r>
    </w:p>
    <w:p w:rsidR="00D452D0" w:rsidRPr="002F6315" w:rsidRDefault="00D452D0" w:rsidP="00D452D0">
      <w:pPr>
        <w:widowControl w:val="0"/>
        <w:autoSpaceDE w:val="0"/>
        <w:autoSpaceDN w:val="0"/>
        <w:adjustRightInd w:val="0"/>
        <w:jc w:val="center"/>
        <w:rPr>
          <w:szCs w:val="28"/>
          <w:highlight w:val="yellow"/>
        </w:rPr>
      </w:pPr>
    </w:p>
    <w:p w:rsidR="00D452D0" w:rsidRPr="003308F5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3308F5">
        <w:rPr>
          <w:b/>
          <w:szCs w:val="28"/>
        </w:rPr>
        <w:t>4. Возможные варианты достижения поставленной цели:</w:t>
      </w:r>
    </w:p>
    <w:p w:rsidR="00D452D0" w:rsidRP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 xml:space="preserve">   </w:t>
      </w:r>
    </w:p>
    <w:p w:rsidR="003308F5" w:rsidRP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>Невмешательство:</w:t>
      </w:r>
    </w:p>
    <w:p w:rsidR="00D452D0" w:rsidRPr="003308F5" w:rsidRDefault="003308F5" w:rsidP="00D452D0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не допустимо.</w:t>
      </w:r>
    </w:p>
    <w:p w:rsidR="00D452D0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308F5" w:rsidRPr="003308F5" w:rsidRDefault="003308F5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452D0" w:rsidRPr="003308F5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3308F5">
        <w:rPr>
          <w:szCs w:val="28"/>
        </w:rPr>
        <w:lastRenderedPageBreak/>
        <w:t>Совершенствование применения существующего</w:t>
      </w:r>
    </w:p>
    <w:p w:rsidR="003308F5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3308F5">
        <w:rPr>
          <w:szCs w:val="28"/>
        </w:rPr>
        <w:t>регулирования:</w:t>
      </w:r>
    </w:p>
    <w:p w:rsidR="003308F5" w:rsidRDefault="003308F5" w:rsidP="003308F5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вариант не предполагается</w:t>
      </w:r>
      <w:r w:rsidRPr="00EE251F">
        <w:rPr>
          <w:bCs/>
        </w:rPr>
        <w:t>.</w:t>
      </w:r>
    </w:p>
    <w:p w:rsidR="003308F5" w:rsidRDefault="003308F5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>Саморегулирование:</w:t>
      </w:r>
    </w:p>
    <w:p w:rsidR="003308F5" w:rsidRDefault="003308F5" w:rsidP="003308F5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у</w:t>
      </w:r>
      <w:r w:rsidRPr="00EE251F">
        <w:rPr>
          <w:szCs w:val="28"/>
        </w:rPr>
        <w:t>частники соответствующих отношений самостоятельно не  вправе решать и регулировать данный вопрос.</w:t>
      </w:r>
    </w:p>
    <w:p w:rsidR="003308F5" w:rsidRDefault="003308F5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308F5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3308F5">
        <w:rPr>
          <w:szCs w:val="28"/>
        </w:rPr>
        <w:t>Прямое регулирование:</w:t>
      </w:r>
    </w:p>
    <w:p w:rsidR="003308F5" w:rsidRDefault="003308F5" w:rsidP="003308F5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проект решения городской Думы</w:t>
      </w:r>
      <w:r w:rsidRPr="00EE251F">
        <w:rPr>
          <w:szCs w:val="28"/>
        </w:rPr>
        <w:t>.</w:t>
      </w:r>
    </w:p>
    <w:p w:rsidR="003308F5" w:rsidRDefault="003308F5" w:rsidP="003308F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452D0" w:rsidRP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proofErr w:type="gramStart"/>
      <w:r w:rsidRPr="003308F5">
        <w:rPr>
          <w:szCs w:val="28"/>
        </w:rPr>
        <w:t>Какие инструменты могут быть использованы для  достижения поставленной</w:t>
      </w:r>
      <w:proofErr w:type="gramEnd"/>
    </w:p>
    <w:p w:rsidR="003308F5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3308F5">
        <w:rPr>
          <w:szCs w:val="28"/>
        </w:rPr>
        <w:t>цели?:</w:t>
      </w:r>
    </w:p>
    <w:p w:rsidR="003308F5" w:rsidRDefault="003308F5" w:rsidP="003308F5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проект решения городской Думы разработан с целью внесения изменений в Методику </w:t>
      </w:r>
      <w:proofErr w:type="gramStart"/>
      <w:r>
        <w:rPr>
          <w:szCs w:val="28"/>
        </w:rPr>
        <w:t>определения начальной цены права размещения нестационарных торговых объектов</w:t>
      </w:r>
      <w:proofErr w:type="gramEnd"/>
      <w:r>
        <w:rPr>
          <w:szCs w:val="28"/>
        </w:rPr>
        <w:t xml:space="preserve"> на территории города Дзержинска.</w:t>
      </w:r>
    </w:p>
    <w:p w:rsidR="00100E39" w:rsidRDefault="00100E39" w:rsidP="00100E39">
      <w:pPr>
        <w:autoSpaceDE w:val="0"/>
        <w:autoSpaceDN w:val="0"/>
        <w:adjustRightInd w:val="0"/>
        <w:jc w:val="both"/>
        <w:rPr>
          <w:szCs w:val="28"/>
        </w:rPr>
      </w:pPr>
    </w:p>
    <w:p w:rsidR="00100E39" w:rsidRDefault="00D452D0" w:rsidP="00100E39">
      <w:pPr>
        <w:autoSpaceDE w:val="0"/>
        <w:autoSpaceDN w:val="0"/>
        <w:adjustRightInd w:val="0"/>
        <w:jc w:val="both"/>
        <w:rPr>
          <w:szCs w:val="28"/>
        </w:rPr>
      </w:pPr>
      <w:r w:rsidRPr="003308F5">
        <w:rPr>
          <w:szCs w:val="28"/>
        </w:rPr>
        <w:t xml:space="preserve">Качественное  описание   и   количественная   оценка   соответствующего воздействия (если возможно): </w:t>
      </w:r>
    </w:p>
    <w:p w:rsidR="00100E39" w:rsidRDefault="00100E39" w:rsidP="00100E39">
      <w:pPr>
        <w:autoSpaceDE w:val="0"/>
        <w:autoSpaceDN w:val="0"/>
        <w:adjustRightInd w:val="0"/>
        <w:jc w:val="both"/>
        <w:rPr>
          <w:szCs w:val="28"/>
        </w:rPr>
      </w:pPr>
      <w:proofErr w:type="gramStart"/>
      <w:r>
        <w:rPr>
          <w:szCs w:val="28"/>
        </w:rPr>
        <w:t xml:space="preserve">предметом регулирования являются отношения, возникающие </w:t>
      </w:r>
      <w:r w:rsidRPr="00E45F20">
        <w:rPr>
          <w:szCs w:val="28"/>
        </w:rPr>
        <w:t xml:space="preserve">при </w:t>
      </w:r>
      <w:r>
        <w:rPr>
          <w:szCs w:val="28"/>
        </w:rPr>
        <w:t>определении начальной цены права размещения торговых палаток, переносных (передвижных) прилавков, автолавок и других нестационарных торговых объектов на территории городского округа города Дзержинск.</w:t>
      </w:r>
      <w:proofErr w:type="gramEnd"/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>5. Публичные консультации: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100E39" w:rsidRDefault="00D452D0" w:rsidP="00100E39">
      <w:pPr>
        <w:jc w:val="both"/>
        <w:rPr>
          <w:szCs w:val="28"/>
        </w:rPr>
      </w:pPr>
      <w:r w:rsidRPr="009230E2">
        <w:rPr>
          <w:szCs w:val="28"/>
        </w:rPr>
        <w:t xml:space="preserve">Стороны, с которыми были проведены консультации: </w:t>
      </w:r>
    </w:p>
    <w:p w:rsidR="00100E39" w:rsidRDefault="00100E39" w:rsidP="00100E39">
      <w:pPr>
        <w:jc w:val="both"/>
        <w:rPr>
          <w:szCs w:val="28"/>
        </w:rPr>
      </w:pPr>
      <w:proofErr w:type="gramStart"/>
      <w:r>
        <w:rPr>
          <w:szCs w:val="28"/>
        </w:rPr>
        <w:t>и</w:t>
      </w:r>
      <w:r w:rsidRPr="007F3B71">
        <w:rPr>
          <w:szCs w:val="28"/>
        </w:rPr>
        <w:t xml:space="preserve">нформация о проведении публичных консультаций, проект нормативного правового акта были размещены на официальном сайте администрации городского округа город Дзержинск («Официально» – «Документы» – «Оценка регулирующего воздействия» - раздел «Оценка регулирующего воздействия проектов муниципальных нормативных правовых актов») с </w:t>
      </w:r>
      <w:r>
        <w:rPr>
          <w:szCs w:val="28"/>
        </w:rPr>
        <w:t>26 февраля</w:t>
      </w:r>
      <w:r w:rsidRPr="007F3B71">
        <w:rPr>
          <w:szCs w:val="28"/>
        </w:rPr>
        <w:t> 202</w:t>
      </w:r>
      <w:r>
        <w:rPr>
          <w:szCs w:val="28"/>
        </w:rPr>
        <w:t>1</w:t>
      </w:r>
      <w:r w:rsidRPr="007F3B71">
        <w:rPr>
          <w:szCs w:val="28"/>
        </w:rPr>
        <w:t xml:space="preserve"> года по </w:t>
      </w:r>
      <w:r>
        <w:rPr>
          <w:szCs w:val="28"/>
        </w:rPr>
        <w:t>27</w:t>
      </w:r>
      <w:r w:rsidRPr="007F3B71">
        <w:rPr>
          <w:szCs w:val="28"/>
        </w:rPr>
        <w:t xml:space="preserve"> </w:t>
      </w:r>
      <w:r>
        <w:rPr>
          <w:szCs w:val="28"/>
        </w:rPr>
        <w:t>марта</w:t>
      </w:r>
      <w:r w:rsidRPr="007F3B71">
        <w:rPr>
          <w:szCs w:val="28"/>
        </w:rPr>
        <w:t xml:space="preserve"> 202</w:t>
      </w:r>
      <w:r>
        <w:rPr>
          <w:szCs w:val="28"/>
        </w:rPr>
        <w:t>1</w:t>
      </w:r>
      <w:r w:rsidRPr="007F3B71">
        <w:rPr>
          <w:szCs w:val="28"/>
        </w:rPr>
        <w:t xml:space="preserve"> года и в соответствующем разделе официального сайта Правительства Нижегородской области в информационно-телекоммуникационной сети «Интернет».</w:t>
      </w:r>
      <w:proofErr w:type="gramEnd"/>
      <w:r w:rsidRPr="007F3B71">
        <w:rPr>
          <w:szCs w:val="28"/>
        </w:rPr>
        <w:t xml:space="preserve"> Сторонами, с которыми проведены публичные </w:t>
      </w:r>
      <w:proofErr w:type="gramStart"/>
      <w:r w:rsidRPr="007F3B71">
        <w:rPr>
          <w:szCs w:val="28"/>
        </w:rPr>
        <w:t>консультации</w:t>
      </w:r>
      <w:proofErr w:type="gramEnd"/>
      <w:r w:rsidRPr="007F3B71">
        <w:rPr>
          <w:szCs w:val="28"/>
        </w:rPr>
        <w:t xml:space="preserve"> явились </w:t>
      </w:r>
      <w:r>
        <w:rPr>
          <w:szCs w:val="28"/>
        </w:rPr>
        <w:t>аппарат Уполномоченного по защите прав предпринимателей Нижегородской области.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100E39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9230E2">
        <w:rPr>
          <w:szCs w:val="28"/>
        </w:rPr>
        <w:t>Ос</w:t>
      </w:r>
      <w:r>
        <w:rPr>
          <w:szCs w:val="28"/>
        </w:rPr>
        <w:t>новные результаты консультаций:</w:t>
      </w:r>
    </w:p>
    <w:p w:rsidR="00100E39" w:rsidRDefault="00100E39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7F3B71">
        <w:rPr>
          <w:szCs w:val="28"/>
        </w:rPr>
        <w:t xml:space="preserve">признание предлагаемого варианта регулирования наиболее </w:t>
      </w:r>
      <w:proofErr w:type="gramStart"/>
      <w:r w:rsidRPr="007F3B71">
        <w:rPr>
          <w:szCs w:val="28"/>
        </w:rPr>
        <w:t>оптимальным</w:t>
      </w:r>
      <w:proofErr w:type="gramEnd"/>
      <w:r w:rsidRPr="007F3B71">
        <w:rPr>
          <w:szCs w:val="28"/>
        </w:rPr>
        <w:t>. Предложени</w:t>
      </w:r>
      <w:r>
        <w:rPr>
          <w:szCs w:val="28"/>
        </w:rPr>
        <w:t xml:space="preserve">й от </w:t>
      </w:r>
      <w:r w:rsidRPr="007F3B71">
        <w:rPr>
          <w:szCs w:val="28"/>
        </w:rPr>
        <w:t xml:space="preserve"> участников</w:t>
      </w:r>
      <w:r>
        <w:rPr>
          <w:szCs w:val="28"/>
        </w:rPr>
        <w:t xml:space="preserve"> не поступило.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rPr>
          <w:szCs w:val="28"/>
        </w:rPr>
      </w:pPr>
      <w:r w:rsidRPr="009230E2">
        <w:rPr>
          <w:szCs w:val="28"/>
        </w:rPr>
        <w:t xml:space="preserve">    </w:t>
      </w:r>
    </w:p>
    <w:p w:rsidR="00100E39" w:rsidRDefault="00100E39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00E39" w:rsidRDefault="00100E39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lastRenderedPageBreak/>
        <w:t>6. Рекомендуемый вариант регулирующего решения:</w:t>
      </w:r>
    </w:p>
    <w:p w:rsidR="00D452D0" w:rsidRPr="009230E2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452D0" w:rsidRDefault="00D452D0" w:rsidP="00D452D0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9230E2">
        <w:rPr>
          <w:szCs w:val="28"/>
        </w:rPr>
        <w:t xml:space="preserve">Описание  выбранного  варианта  (принятие  новых  муниципальных нормативных  правовых актов, признание </w:t>
      </w:r>
      <w:proofErr w:type="gramStart"/>
      <w:r w:rsidRPr="009230E2">
        <w:rPr>
          <w:szCs w:val="28"/>
        </w:rPr>
        <w:t>утратившими</w:t>
      </w:r>
      <w:proofErr w:type="gramEnd"/>
      <w:r w:rsidRPr="009230E2">
        <w:rPr>
          <w:szCs w:val="28"/>
        </w:rPr>
        <w:t xml:space="preserve">  силу  муниципальных нормативных  правовых  актов, внесение изменений в  муниципальные нормативные   правовые   акты,  сохранение  действующего  режима регулирования):</w:t>
      </w:r>
    </w:p>
    <w:p w:rsidR="00100E39" w:rsidRDefault="00100E39" w:rsidP="00100E39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проекта решения городской Думы разработан с целью внесения изменений в Методику </w:t>
      </w:r>
      <w:proofErr w:type="gramStart"/>
      <w:r>
        <w:rPr>
          <w:szCs w:val="28"/>
        </w:rPr>
        <w:t>определения начальной цены права размещения нестационарных торговых объектов</w:t>
      </w:r>
      <w:proofErr w:type="gramEnd"/>
      <w:r>
        <w:rPr>
          <w:szCs w:val="28"/>
        </w:rPr>
        <w:t xml:space="preserve"> на территории города Дзержинска.</w:t>
      </w:r>
    </w:p>
    <w:p w:rsidR="00100E39" w:rsidRDefault="00100E39" w:rsidP="00D452D0">
      <w:pPr>
        <w:widowControl w:val="0"/>
        <w:autoSpaceDE w:val="0"/>
        <w:autoSpaceDN w:val="0"/>
        <w:adjustRightInd w:val="0"/>
        <w:rPr>
          <w:szCs w:val="28"/>
        </w:rPr>
      </w:pPr>
    </w:p>
    <w:p w:rsidR="00100E39" w:rsidRDefault="00D452D0" w:rsidP="00100E39">
      <w:pPr>
        <w:widowControl w:val="0"/>
        <w:autoSpaceDE w:val="0"/>
        <w:autoSpaceDN w:val="0"/>
        <w:adjustRightInd w:val="0"/>
        <w:rPr>
          <w:szCs w:val="28"/>
        </w:rPr>
      </w:pPr>
      <w:r w:rsidRPr="009230E2">
        <w:rPr>
          <w:szCs w:val="28"/>
        </w:rPr>
        <w:t xml:space="preserve">Ожидаемые выгоды и издержки от реализации выбранного варианта: </w:t>
      </w:r>
      <w:r w:rsidR="00100E39">
        <w:rPr>
          <w:szCs w:val="28"/>
        </w:rPr>
        <w:t>д</w:t>
      </w:r>
      <w:r w:rsidR="00100E39" w:rsidRPr="00EE251F">
        <w:rPr>
          <w:szCs w:val="28"/>
        </w:rPr>
        <w:t>ополнительных расходов для бюджета не возникнет.</w:t>
      </w:r>
      <w:r w:rsidR="00100E39">
        <w:rPr>
          <w:szCs w:val="28"/>
        </w:rPr>
        <w:t xml:space="preserve"> Принятие нормативно-правового акта способствует экономическому развитию городского округа путем стимулирования развития предпринимательской деятельности.</w:t>
      </w:r>
    </w:p>
    <w:p w:rsidR="00100E39" w:rsidRDefault="00100E39" w:rsidP="00100E39">
      <w:pPr>
        <w:widowControl w:val="0"/>
        <w:autoSpaceDE w:val="0"/>
        <w:autoSpaceDN w:val="0"/>
        <w:adjustRightInd w:val="0"/>
        <w:rPr>
          <w:szCs w:val="28"/>
        </w:rPr>
      </w:pPr>
    </w:p>
    <w:p w:rsidR="00D452D0" w:rsidRDefault="00D452D0" w:rsidP="00100E39">
      <w:pPr>
        <w:widowControl w:val="0"/>
        <w:autoSpaceDE w:val="0"/>
        <w:autoSpaceDN w:val="0"/>
        <w:adjustRightInd w:val="0"/>
        <w:rPr>
          <w:szCs w:val="28"/>
        </w:rPr>
      </w:pPr>
      <w:r w:rsidRPr="009230E2">
        <w:rPr>
          <w:szCs w:val="28"/>
        </w:rPr>
        <w:t>Необходимые    меры,   позволяющие минимизировать негативные последствия применения соответствующего варианта:</w:t>
      </w:r>
    </w:p>
    <w:p w:rsidR="00100E39" w:rsidRPr="00800F77" w:rsidRDefault="00100E39" w:rsidP="00100E39">
      <w:pPr>
        <w:jc w:val="both"/>
        <w:rPr>
          <w:szCs w:val="28"/>
        </w:rPr>
      </w:pPr>
      <w:r>
        <w:rPr>
          <w:szCs w:val="28"/>
        </w:rPr>
        <w:t>р</w:t>
      </w:r>
      <w:r w:rsidRPr="00800F77">
        <w:rPr>
          <w:szCs w:val="28"/>
        </w:rPr>
        <w:t>еализация выбранного в проекте способа регулирования не связана с возникновением возможных рисков и негативных последствий как для юридических лиц и индивидуальных предпринимателей, так и для органов местного самоуправления и населения городского округа город Дзержинск.</w:t>
      </w:r>
    </w:p>
    <w:p w:rsidR="00100E39" w:rsidRDefault="00100E39" w:rsidP="00D45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452D0" w:rsidRPr="009230E2" w:rsidRDefault="00D452D0" w:rsidP="00100E39">
      <w:pPr>
        <w:widowControl w:val="0"/>
        <w:autoSpaceDE w:val="0"/>
        <w:autoSpaceDN w:val="0"/>
        <w:adjustRightInd w:val="0"/>
        <w:rPr>
          <w:szCs w:val="28"/>
        </w:rPr>
      </w:pPr>
      <w:r w:rsidRPr="009230E2">
        <w:rPr>
          <w:szCs w:val="28"/>
        </w:rPr>
        <w:t xml:space="preserve">Период воздействия </w:t>
      </w:r>
      <w:r w:rsidR="00100E39" w:rsidRPr="00EE251F">
        <w:rPr>
          <w:szCs w:val="28"/>
        </w:rPr>
        <w:t>долгосрочный.</w:t>
      </w:r>
    </w:p>
    <w:p w:rsidR="00D452D0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D452D0" w:rsidRDefault="00D452D0" w:rsidP="00D452D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00E39" w:rsidRDefault="00D452D0" w:rsidP="00100E39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9230E2">
        <w:rPr>
          <w:b/>
          <w:szCs w:val="28"/>
        </w:rPr>
        <w:t>7. Информация об исполнителях:</w:t>
      </w:r>
    </w:p>
    <w:p w:rsidR="00100E39" w:rsidRDefault="00100E39" w:rsidP="00100E39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00E39" w:rsidRDefault="00100E39" w:rsidP="00100E39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Маслова Оксана </w:t>
      </w:r>
      <w:proofErr w:type="spellStart"/>
      <w:r>
        <w:rPr>
          <w:szCs w:val="28"/>
        </w:rPr>
        <w:t>Расимовна</w:t>
      </w:r>
      <w:proofErr w:type="spellEnd"/>
      <w:r>
        <w:rPr>
          <w:szCs w:val="28"/>
        </w:rPr>
        <w:t xml:space="preserve"> – консультант </w:t>
      </w:r>
      <w:proofErr w:type="gramStart"/>
      <w:r>
        <w:rPr>
          <w:szCs w:val="28"/>
        </w:rPr>
        <w:t>сектора торговли отдела потребительского рынка департамента</w:t>
      </w:r>
      <w:proofErr w:type="gramEnd"/>
      <w:r>
        <w:rPr>
          <w:szCs w:val="28"/>
        </w:rPr>
        <w:t xml:space="preserve"> промышленности, торговли и предпринимательства, </w:t>
      </w:r>
      <w:r w:rsidRPr="009230E2">
        <w:rPr>
          <w:szCs w:val="28"/>
        </w:rPr>
        <w:t xml:space="preserve">рабочий телефон: </w:t>
      </w:r>
      <w:r>
        <w:rPr>
          <w:szCs w:val="28"/>
        </w:rPr>
        <w:t>(8313)27-98-71,</w:t>
      </w:r>
    </w:p>
    <w:p w:rsidR="00100E39" w:rsidRPr="009230E2" w:rsidRDefault="00100E39" w:rsidP="00100E39">
      <w:pPr>
        <w:widowControl w:val="0"/>
        <w:autoSpaceDE w:val="0"/>
        <w:autoSpaceDN w:val="0"/>
        <w:adjustRightInd w:val="0"/>
        <w:jc w:val="both"/>
        <w:rPr>
          <w:szCs w:val="28"/>
        </w:rPr>
      </w:pPr>
      <w:hyperlink r:id="rId4" w:history="1">
        <w:r w:rsidRPr="00844882">
          <w:rPr>
            <w:rStyle w:val="a3"/>
            <w:szCs w:val="28"/>
            <w:lang w:val="en-US"/>
          </w:rPr>
          <w:t>trade</w:t>
        </w:r>
        <w:r w:rsidRPr="00844882">
          <w:rPr>
            <w:rStyle w:val="a3"/>
            <w:szCs w:val="28"/>
          </w:rPr>
          <w:t>@</w:t>
        </w:r>
        <w:proofErr w:type="spellStart"/>
        <w:r w:rsidRPr="00844882">
          <w:rPr>
            <w:rStyle w:val="a3"/>
            <w:szCs w:val="28"/>
            <w:lang w:val="en-US"/>
          </w:rPr>
          <w:t>adm</w:t>
        </w:r>
        <w:proofErr w:type="spellEnd"/>
        <w:r w:rsidRPr="00844882">
          <w:rPr>
            <w:rStyle w:val="a3"/>
            <w:szCs w:val="28"/>
          </w:rPr>
          <w:t>.</w:t>
        </w:r>
        <w:proofErr w:type="spellStart"/>
        <w:r w:rsidRPr="00844882">
          <w:rPr>
            <w:rStyle w:val="a3"/>
            <w:szCs w:val="28"/>
            <w:lang w:val="en-US"/>
          </w:rPr>
          <w:t>dzr</w:t>
        </w:r>
        <w:proofErr w:type="spellEnd"/>
        <w:r w:rsidRPr="00844882">
          <w:rPr>
            <w:rStyle w:val="a3"/>
            <w:szCs w:val="28"/>
          </w:rPr>
          <w:t>.</w:t>
        </w:r>
        <w:proofErr w:type="spellStart"/>
        <w:r w:rsidRPr="00844882">
          <w:rPr>
            <w:rStyle w:val="a3"/>
            <w:szCs w:val="28"/>
            <w:lang w:val="en-US"/>
          </w:rPr>
          <w:t>nnov</w:t>
        </w:r>
        <w:proofErr w:type="spellEnd"/>
        <w:r w:rsidRPr="00844882">
          <w:rPr>
            <w:rStyle w:val="a3"/>
            <w:szCs w:val="28"/>
          </w:rPr>
          <w:t>.</w:t>
        </w:r>
        <w:proofErr w:type="spellStart"/>
        <w:r w:rsidRPr="00844882">
          <w:rPr>
            <w:rStyle w:val="a3"/>
            <w:szCs w:val="28"/>
            <w:lang w:val="en-US"/>
          </w:rPr>
          <w:t>ru</w:t>
        </w:r>
        <w:proofErr w:type="spellEnd"/>
      </w:hyperlink>
      <w:r w:rsidRPr="009230E2">
        <w:rPr>
          <w:szCs w:val="28"/>
        </w:rPr>
        <w:t xml:space="preserve">                             </w:t>
      </w:r>
    </w:p>
    <w:p w:rsidR="00100E39" w:rsidRDefault="00100E39" w:rsidP="00100E39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100E39" w:rsidRDefault="00100E39" w:rsidP="00100E39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100E39" w:rsidRPr="009230E2" w:rsidRDefault="00100E39" w:rsidP="00100E39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bookmarkStart w:id="0" w:name="_GoBack"/>
      <w:bookmarkEnd w:id="0"/>
    </w:p>
    <w:p w:rsidR="00100E39" w:rsidRDefault="00100E39" w:rsidP="00100E39">
      <w:pPr>
        <w:rPr>
          <w:b/>
          <w:szCs w:val="28"/>
        </w:rPr>
      </w:pPr>
      <w:r>
        <w:rPr>
          <w:b/>
          <w:szCs w:val="28"/>
        </w:rPr>
        <w:t xml:space="preserve">Директор департамента промышленности, </w:t>
      </w:r>
    </w:p>
    <w:p w:rsidR="00100E39" w:rsidRPr="00A30C14" w:rsidRDefault="00100E39" w:rsidP="00100E39">
      <w:pPr>
        <w:rPr>
          <w:b/>
        </w:rPr>
      </w:pPr>
      <w:r>
        <w:rPr>
          <w:b/>
          <w:szCs w:val="28"/>
        </w:rPr>
        <w:t>торговли и предпринимательства                                              Н.В.Туранова</w:t>
      </w:r>
    </w:p>
    <w:p w:rsidR="002D2944" w:rsidRDefault="002D2944" w:rsidP="00100E39">
      <w:pPr>
        <w:widowControl w:val="0"/>
        <w:autoSpaceDE w:val="0"/>
        <w:autoSpaceDN w:val="0"/>
        <w:adjustRightInd w:val="0"/>
        <w:jc w:val="center"/>
      </w:pPr>
    </w:p>
    <w:sectPr w:rsidR="002D2944" w:rsidSect="00160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6E4"/>
    <w:rsid w:val="00100E39"/>
    <w:rsid w:val="0016056D"/>
    <w:rsid w:val="002D2944"/>
    <w:rsid w:val="002F6315"/>
    <w:rsid w:val="003308F5"/>
    <w:rsid w:val="00631852"/>
    <w:rsid w:val="008C143E"/>
    <w:rsid w:val="009556E4"/>
    <w:rsid w:val="009E61B7"/>
    <w:rsid w:val="00D45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2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452D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100E3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0E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E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2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452D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ade@adm.dz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г.Дзержинска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Ополченцева Светлана Геннадьевна</dc:creator>
  <cp:lastModifiedBy>Maslova</cp:lastModifiedBy>
  <cp:revision>2</cp:revision>
  <cp:lastPrinted>2021-03-31T11:59:00Z</cp:lastPrinted>
  <dcterms:created xsi:type="dcterms:W3CDTF">2021-03-31T11:59:00Z</dcterms:created>
  <dcterms:modified xsi:type="dcterms:W3CDTF">2021-03-31T11:59:00Z</dcterms:modified>
</cp:coreProperties>
</file>