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38C05" w14:textId="77777777" w:rsidR="008A1E8F" w:rsidRDefault="008A1E8F">
      <w:pPr>
        <w:rPr>
          <w:vanish/>
        </w:rPr>
      </w:pPr>
    </w:p>
    <w:p w14:paraId="1F9F6566" w14:textId="77777777" w:rsidR="008A1E8F" w:rsidRDefault="008A1E8F">
      <w:pPr>
        <w:rPr>
          <w:vanish/>
        </w:rPr>
      </w:pPr>
    </w:p>
    <w:p w14:paraId="4101BBC4" w14:textId="77777777" w:rsidR="008A1E8F" w:rsidRDefault="008A1E8F">
      <w:pPr>
        <w:rPr>
          <w:vanish/>
        </w:rPr>
      </w:pPr>
    </w:p>
    <w:p w14:paraId="7A8D3381" w14:textId="77777777" w:rsidR="008A1E8F" w:rsidRDefault="008A1E8F">
      <w:pPr>
        <w:rPr>
          <w:vanish/>
        </w:rPr>
      </w:pPr>
    </w:p>
    <w:p w14:paraId="15FDCBE2" w14:textId="77777777" w:rsidR="008A1E8F" w:rsidRDefault="008A1E8F">
      <w:pPr>
        <w:rPr>
          <w:vanish/>
        </w:rPr>
      </w:pPr>
    </w:p>
    <w:p w14:paraId="02F5BD60" w14:textId="7DFAE95E" w:rsidR="008A1E8F" w:rsidRDefault="00E43BE2">
      <w:pPr>
        <w:pStyle w:val="aa"/>
        <w:widowControl w:val="0"/>
        <w:spacing w:line="240" w:lineRule="auto"/>
        <w:ind w:firstLine="709"/>
        <w:rPr>
          <w:smallCaps/>
          <w:sz w:val="22"/>
          <w:szCs w:val="22"/>
          <w14:shadow w14:blurRad="50800" w14:dist="38100" w14:dir="2700000" w14:sx="100000" w14:sy="100000" w14:kx="0" w14:ky="0" w14:algn="tl">
            <w14:srgbClr w14:val="000000">
              <w14:alpha w14:val="60000"/>
            </w14:srgbClr>
          </w14:shadow>
        </w:rPr>
      </w:pPr>
      <w:r>
        <w:rPr>
          <w:smallCaps/>
          <w:sz w:val="22"/>
          <w:szCs w:val="22"/>
          <w14:shadow w14:blurRad="50800" w14:dist="38100" w14:dir="2700000" w14:sx="100000" w14:sy="100000" w14:kx="0" w14:ky="0" w14:algn="tl">
            <w14:srgbClr w14:val="000000">
              <w14:alpha w14:val="60000"/>
            </w14:srgbClr>
          </w14:shadow>
        </w:rPr>
        <w:t>И</w:t>
      </w:r>
      <w:r w:rsidR="00C56E6C">
        <w:rPr>
          <w:smallCaps/>
          <w:sz w:val="22"/>
          <w:szCs w:val="22"/>
          <w14:shadow w14:blurRad="50800" w14:dist="38100" w14:dir="2700000" w14:sx="100000" w14:sy="100000" w14:kx="0" w14:ky="0" w14:algn="tl">
            <w14:srgbClr w14:val="000000">
              <w14:alpha w14:val="60000"/>
            </w14:srgbClr>
          </w14:shadow>
        </w:rPr>
        <w:t>звещение № 2</w:t>
      </w:r>
      <w:r w:rsidR="000135B0">
        <w:rPr>
          <w:smallCaps/>
          <w:sz w:val="22"/>
          <w:szCs w:val="22"/>
          <w14:shadow w14:blurRad="50800" w14:dist="38100" w14:dir="2700000" w14:sx="100000" w14:sy="100000" w14:kx="0" w14:ky="0" w14:algn="tl">
            <w14:srgbClr w14:val="000000">
              <w14:alpha w14:val="60000"/>
            </w14:srgbClr>
          </w14:shadow>
        </w:rPr>
        <w:t>5</w:t>
      </w:r>
      <w:r w:rsidR="00C56E6C">
        <w:rPr>
          <w:smallCaps/>
          <w:sz w:val="22"/>
          <w:szCs w:val="22"/>
          <w14:shadow w14:blurRad="50800" w14:dist="38100" w14:dir="2700000" w14:sx="100000" w14:sy="100000" w14:kx="0" w14:ky="0" w14:algn="tl">
            <w14:srgbClr w14:val="000000">
              <w14:alpha w14:val="60000"/>
            </w14:srgbClr>
          </w14:shadow>
        </w:rPr>
        <w:t xml:space="preserve"> (Информационное сообщение)</w:t>
      </w:r>
    </w:p>
    <w:p w14:paraId="286EB8FC" w14:textId="77777777" w:rsidR="008A1E8F" w:rsidRDefault="008A1E8F">
      <w:pPr>
        <w:pStyle w:val="aa"/>
        <w:widowControl w:val="0"/>
        <w:spacing w:line="240" w:lineRule="auto"/>
        <w:ind w:firstLine="709"/>
        <w:jc w:val="both"/>
        <w:rPr>
          <w:smallCaps/>
          <w:sz w:val="22"/>
          <w:szCs w:val="22"/>
          <w14:shadow w14:blurRad="50800" w14:dist="38100" w14:dir="2700000" w14:sx="100000" w14:sy="100000" w14:kx="0" w14:ky="0" w14:algn="tl">
            <w14:srgbClr w14:val="000000">
              <w14:alpha w14:val="60000"/>
            </w14:srgbClr>
          </w14:shadow>
        </w:rPr>
      </w:pPr>
    </w:p>
    <w:p w14:paraId="3ABB5C5D" w14:textId="77777777" w:rsidR="008A1E8F" w:rsidRDefault="00C56E6C">
      <w:pPr>
        <w:widowControl w:val="0"/>
        <w:ind w:firstLine="709"/>
        <w:jc w:val="center"/>
        <w:rPr>
          <w:sz w:val="22"/>
          <w:szCs w:val="22"/>
        </w:rPr>
      </w:pPr>
      <w:r>
        <w:rPr>
          <w:sz w:val="22"/>
          <w:szCs w:val="22"/>
        </w:rPr>
        <w:t>Комитет по управлению муниципальным имуществом администрации города Дзержинска Нижегородской области сообщает,</w:t>
      </w:r>
    </w:p>
    <w:p w14:paraId="40D32AD6" w14:textId="77777777" w:rsidR="008A1E8F" w:rsidRDefault="00C56E6C">
      <w:pPr>
        <w:widowControl w:val="0"/>
        <w:ind w:firstLine="709"/>
        <w:jc w:val="center"/>
        <w:rPr>
          <w:sz w:val="22"/>
          <w:szCs w:val="22"/>
        </w:rPr>
      </w:pPr>
      <w:r>
        <w:rPr>
          <w:sz w:val="22"/>
          <w:szCs w:val="22"/>
        </w:rPr>
        <w:t xml:space="preserve">что </w:t>
      </w:r>
      <w:r w:rsidR="00F80833" w:rsidRPr="0049167D">
        <w:rPr>
          <w:b/>
          <w:bCs/>
          <w:sz w:val="22"/>
          <w:szCs w:val="22"/>
        </w:rPr>
        <w:t>0</w:t>
      </w:r>
      <w:r w:rsidR="0096465E" w:rsidRPr="0049167D">
        <w:rPr>
          <w:b/>
          <w:bCs/>
          <w:sz w:val="22"/>
          <w:szCs w:val="22"/>
        </w:rPr>
        <w:t>9</w:t>
      </w:r>
      <w:r w:rsidRPr="0049167D">
        <w:rPr>
          <w:b/>
          <w:bCs/>
          <w:sz w:val="22"/>
          <w:szCs w:val="22"/>
        </w:rPr>
        <w:t>.</w:t>
      </w:r>
      <w:r w:rsidR="00F80833" w:rsidRPr="0049167D">
        <w:rPr>
          <w:b/>
          <w:sz w:val="22"/>
          <w:szCs w:val="22"/>
        </w:rPr>
        <w:t>1</w:t>
      </w:r>
      <w:r w:rsidR="0096465E" w:rsidRPr="0049167D">
        <w:rPr>
          <w:b/>
          <w:sz w:val="22"/>
          <w:szCs w:val="22"/>
        </w:rPr>
        <w:t>2</w:t>
      </w:r>
      <w:r>
        <w:rPr>
          <w:b/>
          <w:sz w:val="22"/>
          <w:szCs w:val="22"/>
        </w:rPr>
        <w:t>.</w:t>
      </w:r>
      <w:r>
        <w:rPr>
          <w:b/>
          <w:bCs/>
          <w:sz w:val="22"/>
          <w:szCs w:val="22"/>
        </w:rPr>
        <w:t>2024</w:t>
      </w:r>
      <w:r>
        <w:rPr>
          <w:b/>
          <w:sz w:val="22"/>
          <w:szCs w:val="22"/>
        </w:rPr>
        <w:t xml:space="preserve"> г. в 09 часов 00 минут</w:t>
      </w:r>
      <w:r>
        <w:rPr>
          <w:sz w:val="22"/>
          <w:szCs w:val="22"/>
        </w:rPr>
        <w:t xml:space="preserve"> состоится</w:t>
      </w:r>
    </w:p>
    <w:p w14:paraId="001F1F6D" w14:textId="77777777" w:rsidR="008A1E8F" w:rsidRDefault="008A1E8F">
      <w:pPr>
        <w:widowControl w:val="0"/>
        <w:ind w:firstLine="709"/>
        <w:jc w:val="both"/>
        <w:rPr>
          <w:b/>
          <w:sz w:val="22"/>
          <w:szCs w:val="22"/>
        </w:rPr>
      </w:pPr>
    </w:p>
    <w:p w14:paraId="4505373E" w14:textId="77777777" w:rsidR="008A1E8F" w:rsidRDefault="00C56E6C">
      <w:pPr>
        <w:widowControl w:val="0"/>
        <w:ind w:firstLine="709"/>
        <w:jc w:val="center"/>
        <w:rPr>
          <w:b/>
          <w:sz w:val="22"/>
          <w:szCs w:val="22"/>
        </w:rPr>
      </w:pPr>
      <w:r>
        <w:rPr>
          <w:b/>
          <w:sz w:val="22"/>
          <w:szCs w:val="22"/>
        </w:rPr>
        <w:t xml:space="preserve">АУКЦИОН </w:t>
      </w:r>
      <w:r>
        <w:rPr>
          <w:b/>
          <w:caps/>
          <w:sz w:val="22"/>
          <w:szCs w:val="22"/>
        </w:rPr>
        <w:t xml:space="preserve">НА ПРАВО ЗАКЛЮЧЕНИЯ ДОГОВОРА АРЕНДЫ ЗЕМЕЛЬНЫХ УЧАСТКОВ </w:t>
      </w:r>
      <w:r>
        <w:rPr>
          <w:b/>
          <w:sz w:val="22"/>
          <w:szCs w:val="22"/>
        </w:rPr>
        <w:t>В ЭЛЕКТРОННОЙ ФОРМЕ</w:t>
      </w:r>
    </w:p>
    <w:p w14:paraId="74252A86" w14:textId="77777777" w:rsidR="008A1E8F" w:rsidRDefault="008A1E8F">
      <w:pPr>
        <w:widowControl w:val="0"/>
        <w:ind w:firstLine="709"/>
        <w:jc w:val="both"/>
        <w:rPr>
          <w:sz w:val="22"/>
          <w:szCs w:val="22"/>
        </w:rPr>
      </w:pPr>
    </w:p>
    <w:p w14:paraId="50DD5F93" w14:textId="77777777" w:rsidR="008A1E8F" w:rsidRDefault="00C56E6C">
      <w:pPr>
        <w:widowControl w:val="0"/>
        <w:ind w:firstLine="709"/>
        <w:jc w:val="both"/>
        <w:rPr>
          <w:sz w:val="22"/>
          <w:szCs w:val="22"/>
        </w:rPr>
      </w:pPr>
      <w:r>
        <w:rPr>
          <w:b/>
          <w:sz w:val="22"/>
          <w:szCs w:val="22"/>
        </w:rPr>
        <w:t>1.Организатор аукциона (далее-организатор):</w:t>
      </w:r>
      <w:r>
        <w:rPr>
          <w:sz w:val="22"/>
          <w:szCs w:val="22"/>
        </w:rPr>
        <w:t xml:space="preserve"> Комитет по управлению муниципальным имуществом администрации города Дзержинска Нижегородской области (606000, </w:t>
      </w:r>
      <w:proofErr w:type="spellStart"/>
      <w:r>
        <w:rPr>
          <w:sz w:val="22"/>
          <w:szCs w:val="22"/>
        </w:rPr>
        <w:t>г.Дзержинск</w:t>
      </w:r>
      <w:proofErr w:type="spellEnd"/>
      <w:r>
        <w:rPr>
          <w:sz w:val="22"/>
          <w:szCs w:val="22"/>
        </w:rPr>
        <w:t xml:space="preserve">, </w:t>
      </w:r>
      <w:proofErr w:type="spellStart"/>
      <w:r>
        <w:rPr>
          <w:sz w:val="22"/>
          <w:szCs w:val="22"/>
        </w:rPr>
        <w:t>пр.Ленина</w:t>
      </w:r>
      <w:proofErr w:type="spellEnd"/>
      <w:r>
        <w:rPr>
          <w:sz w:val="22"/>
          <w:szCs w:val="22"/>
        </w:rPr>
        <w:t>, д.61А, помещ.П6; код города: 8313, тел.: 39-72-69; е-</w:t>
      </w:r>
      <w:proofErr w:type="spellStart"/>
      <w:r>
        <w:rPr>
          <w:sz w:val="22"/>
          <w:szCs w:val="22"/>
        </w:rPr>
        <w:t>mail</w:t>
      </w:r>
      <w:proofErr w:type="spellEnd"/>
      <w:r>
        <w:rPr>
          <w:sz w:val="22"/>
          <w:szCs w:val="22"/>
        </w:rPr>
        <w:t xml:space="preserve">: </w:t>
      </w:r>
      <w:hyperlink r:id="rId7">
        <w:r>
          <w:rPr>
            <w:sz w:val="22"/>
            <w:szCs w:val="22"/>
          </w:rPr>
          <w:t>op@adm.dzr.nnov.ru</w:t>
        </w:r>
      </w:hyperlink>
      <w:r>
        <w:rPr>
          <w:sz w:val="22"/>
          <w:szCs w:val="22"/>
        </w:rPr>
        <w:t xml:space="preserve">, </w:t>
      </w:r>
      <w:hyperlink r:id="rId8">
        <w:r>
          <w:rPr>
            <w:sz w:val="22"/>
            <w:szCs w:val="22"/>
            <w:lang w:val="en-US"/>
          </w:rPr>
          <w:t>kumi</w:t>
        </w:r>
        <w:r>
          <w:rPr>
            <w:sz w:val="22"/>
            <w:szCs w:val="22"/>
          </w:rPr>
          <w:t>@</w:t>
        </w:r>
        <w:r>
          <w:rPr>
            <w:sz w:val="22"/>
            <w:szCs w:val="22"/>
            <w:lang w:val="en-US"/>
          </w:rPr>
          <w:t>adm</w:t>
        </w:r>
        <w:r>
          <w:rPr>
            <w:sz w:val="22"/>
            <w:szCs w:val="22"/>
          </w:rPr>
          <w:t>.</w:t>
        </w:r>
        <w:r>
          <w:rPr>
            <w:sz w:val="22"/>
            <w:szCs w:val="22"/>
            <w:lang w:val="en-US"/>
          </w:rPr>
          <w:t>dzr</w:t>
        </w:r>
        <w:r>
          <w:rPr>
            <w:sz w:val="22"/>
            <w:szCs w:val="22"/>
          </w:rPr>
          <w:t>.</w:t>
        </w:r>
        <w:r>
          <w:rPr>
            <w:sz w:val="22"/>
            <w:szCs w:val="22"/>
            <w:lang w:val="en-US"/>
          </w:rPr>
          <w:t>nnov</w:t>
        </w:r>
        <w:r>
          <w:rPr>
            <w:sz w:val="22"/>
            <w:szCs w:val="22"/>
          </w:rPr>
          <w:t>.</w:t>
        </w:r>
        <w:r>
          <w:rPr>
            <w:sz w:val="22"/>
            <w:szCs w:val="22"/>
            <w:lang w:val="en-US"/>
          </w:rPr>
          <w:t>ru</w:t>
        </w:r>
      </w:hyperlink>
      <w:r>
        <w:rPr>
          <w:sz w:val="22"/>
          <w:szCs w:val="22"/>
        </w:rPr>
        <w:t>). Официальный сайт организатора аукциона:  https://адмдзержинск.рф/</w:t>
      </w:r>
    </w:p>
    <w:p w14:paraId="57A85ED8" w14:textId="77777777" w:rsidR="008A1E8F" w:rsidRDefault="00C56E6C">
      <w:pPr>
        <w:widowControl w:val="0"/>
        <w:ind w:firstLine="709"/>
        <w:jc w:val="both"/>
        <w:rPr>
          <w:sz w:val="22"/>
          <w:szCs w:val="22"/>
        </w:rPr>
      </w:pPr>
      <w:r>
        <w:rPr>
          <w:b/>
          <w:sz w:val="22"/>
          <w:szCs w:val="22"/>
        </w:rPr>
        <w:t>2.Оператор электронной торговой площадки (далее – оператор)</w:t>
      </w:r>
      <w:r>
        <w:rPr>
          <w:sz w:val="22"/>
          <w:szCs w:val="22"/>
        </w:rPr>
        <w:t>: АО «Российский аукционный дом</w:t>
      </w:r>
      <w:r>
        <w:rPr>
          <w:color w:val="000000"/>
          <w:sz w:val="22"/>
          <w:szCs w:val="22"/>
        </w:rPr>
        <w:t xml:space="preserve"> (190000, </w:t>
      </w:r>
      <w:proofErr w:type="spellStart"/>
      <w:r>
        <w:rPr>
          <w:color w:val="000000"/>
          <w:sz w:val="22"/>
          <w:szCs w:val="22"/>
        </w:rPr>
        <w:t>г.Санкт</w:t>
      </w:r>
      <w:proofErr w:type="spellEnd"/>
      <w:r>
        <w:rPr>
          <w:color w:val="000000"/>
          <w:sz w:val="22"/>
          <w:szCs w:val="22"/>
        </w:rPr>
        <w:t xml:space="preserve">-Петербург, переулок </w:t>
      </w:r>
      <w:proofErr w:type="spellStart"/>
      <w:r>
        <w:rPr>
          <w:color w:val="000000"/>
          <w:sz w:val="22"/>
          <w:szCs w:val="22"/>
        </w:rPr>
        <w:t>Гривцова</w:t>
      </w:r>
      <w:proofErr w:type="spellEnd"/>
      <w:r>
        <w:rPr>
          <w:color w:val="000000"/>
          <w:sz w:val="22"/>
          <w:szCs w:val="22"/>
        </w:rPr>
        <w:t>, дом 5, литер В</w:t>
      </w:r>
      <w:r>
        <w:rPr>
          <w:sz w:val="22"/>
          <w:szCs w:val="22"/>
        </w:rPr>
        <w:t>, код города: 812, тел.</w:t>
      </w:r>
      <w:r>
        <w:t xml:space="preserve"> </w:t>
      </w:r>
      <w:r>
        <w:rPr>
          <w:sz w:val="22"/>
          <w:szCs w:val="22"/>
        </w:rPr>
        <w:t>777-57-57: е-</w:t>
      </w:r>
      <w:proofErr w:type="spellStart"/>
      <w:r>
        <w:rPr>
          <w:sz w:val="22"/>
          <w:szCs w:val="22"/>
        </w:rPr>
        <w:t>mail</w:t>
      </w:r>
      <w:proofErr w:type="spellEnd"/>
      <w:r>
        <w:rPr>
          <w:sz w:val="22"/>
          <w:szCs w:val="22"/>
        </w:rPr>
        <w:t xml:space="preserve">: </w:t>
      </w:r>
      <w:hyperlink r:id="rId9">
        <w:r>
          <w:rPr>
            <w:sz w:val="22"/>
            <w:szCs w:val="22"/>
          </w:rPr>
          <w:t>support@lot-online.ru</w:t>
        </w:r>
      </w:hyperlink>
      <w:r>
        <w:rPr>
          <w:sz w:val="22"/>
          <w:szCs w:val="22"/>
        </w:rPr>
        <w:t xml:space="preserve">. Адрес сайта: </w:t>
      </w:r>
      <w:hyperlink r:id="rId10">
        <w:r>
          <w:rPr>
            <w:sz w:val="22"/>
            <w:szCs w:val="22"/>
            <w:lang w:val="en-US"/>
          </w:rPr>
          <w:t>www</w:t>
        </w:r>
        <w:r>
          <w:rPr>
            <w:sz w:val="22"/>
            <w:szCs w:val="22"/>
          </w:rPr>
          <w:t>.</w:t>
        </w:r>
        <w:proofErr w:type="spellStart"/>
        <w:r>
          <w:rPr>
            <w:sz w:val="22"/>
            <w:szCs w:val="22"/>
          </w:rPr>
          <w:t>lot-online.r</w:t>
        </w:r>
        <w:proofErr w:type="spellEnd"/>
        <w:r>
          <w:rPr>
            <w:sz w:val="22"/>
            <w:szCs w:val="22"/>
            <w:lang w:val="en-US"/>
          </w:rPr>
          <w:t>u</w:t>
        </w:r>
      </w:hyperlink>
      <w:r>
        <w:rPr>
          <w:sz w:val="22"/>
          <w:szCs w:val="22"/>
        </w:rPr>
        <w:t xml:space="preserve">.   </w:t>
      </w:r>
    </w:p>
    <w:p w14:paraId="714B7981" w14:textId="77777777" w:rsidR="008A1E8F" w:rsidRDefault="00C56E6C">
      <w:pPr>
        <w:ind w:firstLine="709"/>
        <w:jc w:val="both"/>
        <w:rPr>
          <w:sz w:val="22"/>
          <w:szCs w:val="22"/>
        </w:rPr>
      </w:pPr>
      <w:r>
        <w:rPr>
          <w:sz w:val="22"/>
          <w:szCs w:val="22"/>
        </w:rPr>
        <w:t xml:space="preserve">Аукцион в электронной форме (далее – аукцион), открытый по форме подачи предложений о цене предмета аукциона с ограничением по составу участников – ТОЛЬКО ДЛЯ ГРАЖДАН, проводится в соответствии с требованиями: </w:t>
      </w:r>
    </w:p>
    <w:p w14:paraId="77813F6C" w14:textId="77777777" w:rsidR="008A1E8F" w:rsidRDefault="00C56E6C">
      <w:pPr>
        <w:ind w:firstLine="709"/>
        <w:jc w:val="both"/>
        <w:rPr>
          <w:sz w:val="22"/>
          <w:szCs w:val="22"/>
        </w:rPr>
      </w:pPr>
      <w:r>
        <w:rPr>
          <w:sz w:val="22"/>
          <w:szCs w:val="22"/>
        </w:rPr>
        <w:noBreakHyphen/>
        <w:t xml:space="preserve">  Гражданского кодекса Российской Федерации; </w:t>
      </w:r>
    </w:p>
    <w:p w14:paraId="346B124A" w14:textId="77777777" w:rsidR="008A1E8F" w:rsidRDefault="00C56E6C">
      <w:pPr>
        <w:ind w:firstLine="709"/>
        <w:jc w:val="both"/>
        <w:rPr>
          <w:sz w:val="22"/>
          <w:szCs w:val="22"/>
        </w:rPr>
      </w:pPr>
      <w:r>
        <w:rPr>
          <w:sz w:val="22"/>
          <w:szCs w:val="22"/>
        </w:rPr>
        <w:noBreakHyphen/>
        <w:t>  Земельного кодекса Российской Федерации;</w:t>
      </w:r>
    </w:p>
    <w:p w14:paraId="0AA964B2" w14:textId="77777777" w:rsidR="008A1E8F" w:rsidRDefault="00C56E6C">
      <w:pPr>
        <w:ind w:firstLine="709"/>
        <w:jc w:val="both"/>
        <w:rPr>
          <w:sz w:val="22"/>
          <w:szCs w:val="22"/>
        </w:rPr>
      </w:pPr>
      <w:r>
        <w:rPr>
          <w:sz w:val="22"/>
          <w:szCs w:val="22"/>
        </w:rPr>
        <w:noBreakHyphen/>
        <w:t>  Федерального закона от 26.07.2006 № 135-ФЗ «О защите конкуренции»;</w:t>
      </w:r>
    </w:p>
    <w:p w14:paraId="1F88C2E7" w14:textId="77777777" w:rsidR="008A1E8F" w:rsidRDefault="00C56E6C">
      <w:pPr>
        <w:widowControl w:val="0"/>
        <w:jc w:val="both"/>
        <w:rPr>
          <w:sz w:val="22"/>
          <w:szCs w:val="22"/>
        </w:rPr>
      </w:pPr>
      <w:r>
        <w:rPr>
          <w:color w:val="FF0000"/>
          <w:sz w:val="22"/>
          <w:szCs w:val="22"/>
        </w:rPr>
        <w:t xml:space="preserve">            </w:t>
      </w:r>
      <w:r>
        <w:rPr>
          <w:b/>
          <w:sz w:val="22"/>
          <w:szCs w:val="22"/>
        </w:rPr>
        <w:t>3.</w:t>
      </w:r>
      <w:r>
        <w:rPr>
          <w:sz w:val="22"/>
          <w:szCs w:val="22"/>
        </w:rPr>
        <w:t xml:space="preserve"> </w:t>
      </w:r>
      <w:r>
        <w:rPr>
          <w:b/>
          <w:sz w:val="22"/>
          <w:szCs w:val="22"/>
        </w:rPr>
        <w:t>Место проведения аукциона:</w:t>
      </w:r>
      <w:r>
        <w:rPr>
          <w:sz w:val="22"/>
          <w:szCs w:val="22"/>
        </w:rPr>
        <w:t xml:space="preserve"> электронная площадка: </w:t>
      </w:r>
      <w:hyperlink r:id="rId11">
        <w:r>
          <w:rPr>
            <w:sz w:val="22"/>
            <w:szCs w:val="22"/>
            <w:lang w:val="en-US"/>
          </w:rPr>
          <w:t>www</w:t>
        </w:r>
        <w:r>
          <w:rPr>
            <w:sz w:val="22"/>
            <w:szCs w:val="22"/>
          </w:rPr>
          <w:t>.lot-online.ru</w:t>
        </w:r>
      </w:hyperlink>
      <w:r>
        <w:rPr>
          <w:sz w:val="22"/>
          <w:szCs w:val="22"/>
        </w:rPr>
        <w:t xml:space="preserve">; </w:t>
      </w:r>
    </w:p>
    <w:p w14:paraId="5CA9E145" w14:textId="77777777" w:rsidR="008A1E8F" w:rsidRDefault="00C56E6C">
      <w:pPr>
        <w:widowControl w:val="0"/>
        <w:jc w:val="both"/>
        <w:rPr>
          <w:color w:val="FF0000"/>
          <w:sz w:val="22"/>
          <w:szCs w:val="22"/>
        </w:rPr>
      </w:pPr>
      <w:r>
        <w:rPr>
          <w:b/>
          <w:sz w:val="22"/>
          <w:szCs w:val="22"/>
        </w:rPr>
        <w:t xml:space="preserve">             </w:t>
      </w:r>
      <w:r>
        <w:rPr>
          <w:b/>
        </w:rPr>
        <w:t>  </w:t>
      </w:r>
      <w:r>
        <w:rPr>
          <w:b/>
          <w:sz w:val="22"/>
          <w:szCs w:val="22"/>
        </w:rPr>
        <w:t>Дата и время начала приема заявок:</w:t>
      </w:r>
      <w:r>
        <w:rPr>
          <w:sz w:val="22"/>
          <w:szCs w:val="22"/>
        </w:rPr>
        <w:t xml:space="preserve"> </w:t>
      </w:r>
      <w:r w:rsidR="00F80833" w:rsidRPr="0049167D">
        <w:rPr>
          <w:sz w:val="22"/>
          <w:szCs w:val="22"/>
        </w:rPr>
        <w:t>31</w:t>
      </w:r>
      <w:r w:rsidRPr="0049167D">
        <w:rPr>
          <w:sz w:val="22"/>
          <w:szCs w:val="22"/>
        </w:rPr>
        <w:t>.</w:t>
      </w:r>
      <w:r w:rsidR="00F80833" w:rsidRPr="0049167D">
        <w:rPr>
          <w:sz w:val="22"/>
          <w:szCs w:val="22"/>
        </w:rPr>
        <w:t>1</w:t>
      </w:r>
      <w:r w:rsidR="00E70ADA" w:rsidRPr="0049167D">
        <w:rPr>
          <w:sz w:val="22"/>
          <w:szCs w:val="22"/>
        </w:rPr>
        <w:t>0</w:t>
      </w:r>
      <w:r>
        <w:rPr>
          <w:sz w:val="22"/>
          <w:szCs w:val="22"/>
        </w:rPr>
        <w:t>.2024 в 09:00</w:t>
      </w:r>
    </w:p>
    <w:p w14:paraId="7C340D99" w14:textId="77777777" w:rsidR="008A1E8F" w:rsidRDefault="00C56E6C">
      <w:pPr>
        <w:widowControl w:val="0"/>
        <w:jc w:val="both"/>
        <w:rPr>
          <w:sz w:val="22"/>
          <w:szCs w:val="22"/>
        </w:rPr>
      </w:pPr>
      <w:r>
        <w:rPr>
          <w:sz w:val="22"/>
          <w:szCs w:val="22"/>
        </w:rPr>
        <w:t xml:space="preserve">Прием Заявок осуществляется круглосуточно. * Здесь и далее указано московское время. </w:t>
      </w:r>
    </w:p>
    <w:p w14:paraId="73FA983F" w14:textId="77777777" w:rsidR="008A1E8F" w:rsidRDefault="00C56E6C">
      <w:pPr>
        <w:widowControl w:val="0"/>
        <w:jc w:val="both"/>
        <w:rPr>
          <w:color w:val="FF0000"/>
          <w:sz w:val="22"/>
          <w:szCs w:val="22"/>
        </w:rPr>
      </w:pPr>
      <w:r>
        <w:rPr>
          <w:b/>
          <w:sz w:val="22"/>
          <w:szCs w:val="22"/>
        </w:rPr>
        <w:t xml:space="preserve">               Дата и время окончания срока приема заявок и начала их рассмотрения:</w:t>
      </w:r>
      <w:r>
        <w:rPr>
          <w:sz w:val="22"/>
          <w:szCs w:val="22"/>
        </w:rPr>
        <w:t xml:space="preserve"> </w:t>
      </w:r>
      <w:r w:rsidRPr="0049167D">
        <w:rPr>
          <w:sz w:val="22"/>
          <w:szCs w:val="22"/>
        </w:rPr>
        <w:t>0</w:t>
      </w:r>
      <w:r w:rsidR="00F80833" w:rsidRPr="0049167D">
        <w:rPr>
          <w:sz w:val="22"/>
          <w:szCs w:val="22"/>
        </w:rPr>
        <w:t>2</w:t>
      </w:r>
      <w:r w:rsidRPr="0049167D">
        <w:rPr>
          <w:sz w:val="22"/>
          <w:szCs w:val="22"/>
        </w:rPr>
        <w:t>.</w:t>
      </w:r>
      <w:r w:rsidR="00F80833" w:rsidRPr="0049167D">
        <w:rPr>
          <w:sz w:val="22"/>
          <w:szCs w:val="22"/>
        </w:rPr>
        <w:t>12</w:t>
      </w:r>
      <w:r>
        <w:rPr>
          <w:sz w:val="22"/>
          <w:szCs w:val="22"/>
        </w:rPr>
        <w:t>.2024 в 11:00</w:t>
      </w:r>
    </w:p>
    <w:p w14:paraId="6FAF97DA" w14:textId="77777777" w:rsidR="008A1E8F" w:rsidRDefault="00C56E6C">
      <w:pPr>
        <w:spacing w:line="360" w:lineRule="exact"/>
        <w:ind w:firstLine="709"/>
        <w:jc w:val="both"/>
        <w:rPr>
          <w:b/>
          <w:sz w:val="22"/>
          <w:szCs w:val="22"/>
        </w:rPr>
      </w:pPr>
      <w:r>
        <w:rPr>
          <w:b/>
          <w:sz w:val="22"/>
          <w:szCs w:val="22"/>
        </w:rPr>
        <w:t xml:space="preserve">   Дата и время окончания рассмотрения заявок:</w:t>
      </w:r>
      <w:r>
        <w:rPr>
          <w:sz w:val="22"/>
          <w:szCs w:val="22"/>
        </w:rPr>
        <w:t xml:space="preserve"> </w:t>
      </w:r>
      <w:r w:rsidR="000135B0" w:rsidRPr="0049167D">
        <w:rPr>
          <w:sz w:val="22"/>
          <w:szCs w:val="22"/>
        </w:rPr>
        <w:t>0</w:t>
      </w:r>
      <w:r w:rsidR="00F80833" w:rsidRPr="0049167D">
        <w:rPr>
          <w:sz w:val="22"/>
          <w:szCs w:val="22"/>
        </w:rPr>
        <w:t>3</w:t>
      </w:r>
      <w:r w:rsidRPr="0049167D">
        <w:rPr>
          <w:sz w:val="22"/>
          <w:szCs w:val="22"/>
        </w:rPr>
        <w:t>.</w:t>
      </w:r>
      <w:r w:rsidR="00F80833" w:rsidRPr="0049167D">
        <w:rPr>
          <w:sz w:val="22"/>
          <w:szCs w:val="22"/>
        </w:rPr>
        <w:t>12</w:t>
      </w:r>
      <w:r>
        <w:rPr>
          <w:sz w:val="22"/>
          <w:szCs w:val="22"/>
        </w:rPr>
        <w:t>.2024 в 10:30</w:t>
      </w:r>
    </w:p>
    <w:p w14:paraId="3E6186D9" w14:textId="77777777" w:rsidR="008A1E8F" w:rsidRDefault="00C56E6C">
      <w:pPr>
        <w:spacing w:line="360" w:lineRule="exact"/>
        <w:ind w:firstLine="709"/>
        <w:jc w:val="both"/>
        <w:rPr>
          <w:sz w:val="22"/>
          <w:szCs w:val="22"/>
        </w:rPr>
      </w:pPr>
      <w:r>
        <w:rPr>
          <w:b/>
          <w:sz w:val="22"/>
          <w:szCs w:val="22"/>
        </w:rPr>
        <w:t xml:space="preserve">   Дата и время начала проведения аукциона:</w:t>
      </w:r>
      <w:r>
        <w:rPr>
          <w:sz w:val="22"/>
          <w:szCs w:val="22"/>
        </w:rPr>
        <w:t xml:space="preserve"> </w:t>
      </w:r>
      <w:r w:rsidR="000135B0" w:rsidRPr="0049167D">
        <w:rPr>
          <w:sz w:val="22"/>
          <w:szCs w:val="22"/>
        </w:rPr>
        <w:t>0</w:t>
      </w:r>
      <w:r w:rsidR="00F80833" w:rsidRPr="0049167D">
        <w:rPr>
          <w:sz w:val="22"/>
          <w:szCs w:val="22"/>
        </w:rPr>
        <w:t>9</w:t>
      </w:r>
      <w:r w:rsidRPr="0049167D">
        <w:rPr>
          <w:sz w:val="22"/>
          <w:szCs w:val="22"/>
        </w:rPr>
        <w:t>.</w:t>
      </w:r>
      <w:r w:rsidR="00F80833" w:rsidRPr="0049167D">
        <w:rPr>
          <w:sz w:val="22"/>
          <w:szCs w:val="22"/>
        </w:rPr>
        <w:t>12</w:t>
      </w:r>
      <w:r>
        <w:rPr>
          <w:sz w:val="22"/>
          <w:szCs w:val="22"/>
        </w:rPr>
        <w:t xml:space="preserve">.2024 г. в 09:00 </w:t>
      </w:r>
    </w:p>
    <w:p w14:paraId="3E7F0807" w14:textId="77777777" w:rsidR="008A1E8F" w:rsidRDefault="00C56E6C">
      <w:pPr>
        <w:ind w:firstLine="709"/>
        <w:jc w:val="both"/>
        <w:rPr>
          <w:sz w:val="22"/>
          <w:szCs w:val="22"/>
        </w:rPr>
      </w:pPr>
      <w:r>
        <w:rPr>
          <w:b/>
          <w:sz w:val="22"/>
          <w:szCs w:val="22"/>
        </w:rPr>
        <w:t xml:space="preserve">   Порядок проведения аукциона: </w:t>
      </w:r>
      <w:r>
        <w:rPr>
          <w:sz w:val="22"/>
          <w:szCs w:val="22"/>
        </w:rPr>
        <w:t>изложен в</w:t>
      </w:r>
      <w:r>
        <w:rPr>
          <w:b/>
          <w:sz w:val="22"/>
          <w:szCs w:val="22"/>
        </w:rPr>
        <w:t xml:space="preserve"> </w:t>
      </w:r>
      <w:r>
        <w:rPr>
          <w:sz w:val="22"/>
          <w:szCs w:val="22"/>
        </w:rPr>
        <w:t>приложении №2 к извещению (информационному сообщению)</w:t>
      </w:r>
    </w:p>
    <w:p w14:paraId="2A63BC2D" w14:textId="77777777" w:rsidR="008A1E8F" w:rsidRDefault="00C56E6C">
      <w:pPr>
        <w:spacing w:line="360" w:lineRule="exact"/>
        <w:ind w:firstLine="709"/>
        <w:jc w:val="both"/>
        <w:rPr>
          <w:b/>
          <w:sz w:val="22"/>
          <w:szCs w:val="22"/>
        </w:rPr>
      </w:pPr>
      <w:r>
        <w:rPr>
          <w:b/>
          <w:color w:val="FF0000"/>
        </w:rPr>
        <w:t xml:space="preserve">    </w:t>
      </w:r>
      <w:r>
        <w:rPr>
          <w:b/>
          <w:sz w:val="22"/>
          <w:szCs w:val="22"/>
        </w:rPr>
        <w:t>Предмет аукциона:</w:t>
      </w:r>
    </w:p>
    <w:p w14:paraId="4F36D6B3" w14:textId="77777777" w:rsidR="008A1E8F" w:rsidRDefault="00C56E6C">
      <w:pPr>
        <w:widowControl w:val="0"/>
        <w:spacing w:before="120"/>
        <w:ind w:firstLine="709"/>
        <w:jc w:val="center"/>
        <w:rPr>
          <w:b/>
          <w:sz w:val="22"/>
          <w:szCs w:val="22"/>
          <w:u w:val="single"/>
        </w:rPr>
      </w:pPr>
      <w:r>
        <w:rPr>
          <w:b/>
          <w:sz w:val="22"/>
          <w:szCs w:val="22"/>
          <w:u w:val="single"/>
        </w:rPr>
        <w:t>Лот № 1</w:t>
      </w:r>
    </w:p>
    <w:p w14:paraId="05D76E64" w14:textId="77777777" w:rsidR="00280AF3" w:rsidRDefault="00280AF3">
      <w:pPr>
        <w:widowControl w:val="0"/>
        <w:spacing w:before="120"/>
        <w:ind w:firstLine="709"/>
        <w:jc w:val="center"/>
        <w:rPr>
          <w:b/>
          <w:sz w:val="22"/>
          <w:szCs w:val="22"/>
          <w:u w:val="single"/>
        </w:rPr>
      </w:pPr>
    </w:p>
    <w:p w14:paraId="34B2B23E" w14:textId="77777777" w:rsidR="00E70ADA" w:rsidRPr="00E70ADA" w:rsidRDefault="00E70ADA" w:rsidP="00E70ADA">
      <w:pPr>
        <w:widowControl w:val="0"/>
        <w:suppressAutoHyphens w:val="0"/>
        <w:jc w:val="both"/>
        <w:rPr>
          <w:color w:val="000000"/>
          <w:sz w:val="22"/>
          <w:szCs w:val="22"/>
        </w:rPr>
      </w:pPr>
      <w:r w:rsidRPr="00E70ADA">
        <w:rPr>
          <w:b/>
          <w:color w:val="000000"/>
          <w:sz w:val="22"/>
          <w:szCs w:val="22"/>
        </w:rPr>
        <w:t>Земельный участок</w:t>
      </w:r>
      <w:r w:rsidRPr="00E70ADA">
        <w:rPr>
          <w:color w:val="000000"/>
          <w:sz w:val="22"/>
          <w:szCs w:val="22"/>
        </w:rPr>
        <w:t xml:space="preserve">,  кадастровый № </w:t>
      </w:r>
      <w:r w:rsidR="00280AF3" w:rsidRPr="00280AF3">
        <w:rPr>
          <w:sz w:val="22"/>
          <w:szCs w:val="22"/>
        </w:rPr>
        <w:t>52:21:0000159:2533</w:t>
      </w:r>
      <w:r w:rsidRPr="00E70ADA">
        <w:rPr>
          <w:color w:val="000000"/>
          <w:sz w:val="22"/>
          <w:szCs w:val="22"/>
        </w:rPr>
        <w:t>;</w:t>
      </w:r>
    </w:p>
    <w:p w14:paraId="466CCC0A" w14:textId="77777777" w:rsidR="00E70ADA" w:rsidRPr="00E70ADA" w:rsidRDefault="00E70ADA" w:rsidP="00E70ADA">
      <w:pPr>
        <w:widowControl w:val="0"/>
        <w:suppressAutoHyphens w:val="0"/>
        <w:jc w:val="both"/>
        <w:rPr>
          <w:color w:val="000000"/>
          <w:sz w:val="22"/>
          <w:szCs w:val="22"/>
        </w:rPr>
      </w:pPr>
      <w:r w:rsidRPr="00E70ADA">
        <w:rPr>
          <w:b/>
          <w:color w:val="000000"/>
          <w:sz w:val="22"/>
          <w:szCs w:val="22"/>
        </w:rPr>
        <w:t>Категория земель:</w:t>
      </w:r>
      <w:r w:rsidRPr="00E70ADA">
        <w:rPr>
          <w:color w:val="000000"/>
          <w:sz w:val="22"/>
          <w:szCs w:val="22"/>
        </w:rPr>
        <w:t xml:space="preserve"> земли населенных пунктов</w:t>
      </w:r>
    </w:p>
    <w:p w14:paraId="56DC7B77" w14:textId="77777777" w:rsidR="00E70ADA" w:rsidRPr="00E70ADA" w:rsidRDefault="00E70ADA" w:rsidP="00E70ADA">
      <w:pPr>
        <w:widowControl w:val="0"/>
        <w:suppressAutoHyphens w:val="0"/>
        <w:jc w:val="both"/>
        <w:rPr>
          <w:color w:val="000000"/>
          <w:sz w:val="22"/>
          <w:szCs w:val="22"/>
        </w:rPr>
      </w:pPr>
      <w:r w:rsidRPr="00E70ADA">
        <w:rPr>
          <w:b/>
          <w:color w:val="000000"/>
          <w:sz w:val="22"/>
          <w:szCs w:val="22"/>
        </w:rPr>
        <w:t>Вид разрешенного использования:</w:t>
      </w:r>
      <w:r w:rsidRPr="00E70ADA">
        <w:rPr>
          <w:color w:val="000000"/>
          <w:sz w:val="22"/>
          <w:szCs w:val="22"/>
        </w:rPr>
        <w:t xml:space="preserve"> для индивидуального жилищного строительства;</w:t>
      </w:r>
    </w:p>
    <w:p w14:paraId="63796A48" w14:textId="77777777" w:rsidR="00E70ADA" w:rsidRPr="00E70ADA" w:rsidRDefault="00E70ADA" w:rsidP="00E70ADA">
      <w:pPr>
        <w:widowControl w:val="0"/>
        <w:suppressAutoHyphens w:val="0"/>
        <w:jc w:val="both"/>
        <w:rPr>
          <w:color w:val="000000"/>
          <w:sz w:val="22"/>
          <w:szCs w:val="22"/>
        </w:rPr>
      </w:pPr>
      <w:r w:rsidRPr="00E70ADA">
        <w:rPr>
          <w:b/>
          <w:color w:val="000000"/>
          <w:sz w:val="22"/>
          <w:szCs w:val="22"/>
        </w:rPr>
        <w:t xml:space="preserve">Тип зоны: </w:t>
      </w:r>
      <w:r w:rsidRPr="00E70ADA">
        <w:rPr>
          <w:color w:val="000000"/>
          <w:sz w:val="22"/>
          <w:szCs w:val="22"/>
        </w:rPr>
        <w:t>Ж-3 (Зона индивидуальной жилой застройки);</w:t>
      </w:r>
    </w:p>
    <w:p w14:paraId="43EF3522" w14:textId="77777777" w:rsidR="00E70ADA" w:rsidRPr="00E70ADA" w:rsidRDefault="00E70ADA" w:rsidP="00E70ADA">
      <w:pPr>
        <w:widowControl w:val="0"/>
        <w:suppressAutoHyphens w:val="0"/>
        <w:jc w:val="both"/>
        <w:rPr>
          <w:color w:val="000000"/>
          <w:sz w:val="22"/>
          <w:szCs w:val="22"/>
        </w:rPr>
      </w:pPr>
      <w:r w:rsidRPr="00E70ADA">
        <w:rPr>
          <w:b/>
          <w:color w:val="000000"/>
          <w:sz w:val="22"/>
          <w:szCs w:val="22"/>
        </w:rPr>
        <w:t>Площадь земельного участка:</w:t>
      </w:r>
      <w:r w:rsidRPr="00E70ADA">
        <w:rPr>
          <w:color w:val="000000"/>
          <w:sz w:val="22"/>
          <w:szCs w:val="22"/>
        </w:rPr>
        <w:t xml:space="preserve"> </w:t>
      </w:r>
      <w:r w:rsidR="00E734F4" w:rsidRPr="00E734F4">
        <w:t>872</w:t>
      </w:r>
      <w:r w:rsidRPr="00E70ADA">
        <w:rPr>
          <w:color w:val="000000"/>
          <w:sz w:val="22"/>
          <w:szCs w:val="22"/>
        </w:rPr>
        <w:t xml:space="preserve"> </w:t>
      </w:r>
      <w:proofErr w:type="spellStart"/>
      <w:proofErr w:type="gramStart"/>
      <w:r w:rsidRPr="00E70ADA">
        <w:rPr>
          <w:color w:val="000000"/>
          <w:sz w:val="22"/>
          <w:szCs w:val="22"/>
        </w:rPr>
        <w:t>кв.м</w:t>
      </w:r>
      <w:proofErr w:type="spellEnd"/>
      <w:proofErr w:type="gramEnd"/>
      <w:r w:rsidRPr="00E70ADA">
        <w:rPr>
          <w:color w:val="000000"/>
          <w:sz w:val="22"/>
          <w:szCs w:val="22"/>
        </w:rPr>
        <w:t>;</w:t>
      </w:r>
    </w:p>
    <w:p w14:paraId="4AD61F2F" w14:textId="77777777" w:rsidR="00280AF3" w:rsidRPr="00280AF3" w:rsidRDefault="00E70ADA" w:rsidP="00280AF3">
      <w:pPr>
        <w:widowControl w:val="0"/>
        <w:suppressAutoHyphens w:val="0"/>
        <w:jc w:val="both"/>
        <w:rPr>
          <w:color w:val="000000"/>
          <w:sz w:val="22"/>
          <w:szCs w:val="22"/>
        </w:rPr>
      </w:pPr>
      <w:r w:rsidRPr="00E70ADA">
        <w:rPr>
          <w:b/>
          <w:color w:val="000000"/>
          <w:sz w:val="22"/>
          <w:szCs w:val="22"/>
        </w:rPr>
        <w:t>Местоположение:</w:t>
      </w:r>
      <w:r w:rsidRPr="00E70ADA">
        <w:rPr>
          <w:color w:val="000000"/>
          <w:sz w:val="22"/>
          <w:szCs w:val="22"/>
        </w:rPr>
        <w:t xml:space="preserve"> </w:t>
      </w:r>
      <w:r w:rsidR="00280AF3" w:rsidRPr="00280AF3">
        <w:rPr>
          <w:color w:val="000000"/>
          <w:sz w:val="22"/>
          <w:szCs w:val="22"/>
        </w:rPr>
        <w:t>Российская Федерация, Нижегородская область, городской</w:t>
      </w:r>
    </w:p>
    <w:p w14:paraId="13773301" w14:textId="77777777" w:rsidR="00E70ADA" w:rsidRPr="00E70ADA" w:rsidRDefault="00280AF3" w:rsidP="00280AF3">
      <w:pPr>
        <w:widowControl w:val="0"/>
        <w:suppressAutoHyphens w:val="0"/>
        <w:jc w:val="both"/>
        <w:rPr>
          <w:color w:val="000000"/>
          <w:sz w:val="22"/>
          <w:szCs w:val="22"/>
        </w:rPr>
      </w:pPr>
      <w:r w:rsidRPr="00280AF3">
        <w:rPr>
          <w:color w:val="000000"/>
          <w:sz w:val="22"/>
          <w:szCs w:val="22"/>
        </w:rPr>
        <w:t>округ город Дзержинск, поселок Пыра, улица Чапаева, земельный участок 1 Г</w:t>
      </w:r>
      <w:r w:rsidR="00E70ADA" w:rsidRPr="00E70ADA">
        <w:rPr>
          <w:color w:val="000000"/>
          <w:sz w:val="22"/>
          <w:szCs w:val="22"/>
        </w:rPr>
        <w:t>;</w:t>
      </w:r>
    </w:p>
    <w:p w14:paraId="5EEC7A8A" w14:textId="77777777" w:rsidR="00E70ADA" w:rsidRPr="00E70ADA" w:rsidRDefault="00E70ADA" w:rsidP="0049167D">
      <w:pPr>
        <w:widowControl w:val="0"/>
        <w:jc w:val="both"/>
        <w:rPr>
          <w:color w:val="000000"/>
          <w:sz w:val="22"/>
          <w:szCs w:val="22"/>
        </w:rPr>
      </w:pPr>
      <w:r w:rsidRPr="00E70ADA">
        <w:rPr>
          <w:b/>
          <w:color w:val="000000"/>
          <w:sz w:val="22"/>
          <w:szCs w:val="22"/>
        </w:rPr>
        <w:t>Вид приобретаемого права</w:t>
      </w:r>
      <w:r w:rsidRPr="0049167D">
        <w:rPr>
          <w:b/>
          <w:sz w:val="22"/>
          <w:szCs w:val="22"/>
        </w:rPr>
        <w:t>:</w:t>
      </w:r>
      <w:r w:rsidRPr="0049167D">
        <w:rPr>
          <w:sz w:val="22"/>
          <w:szCs w:val="22"/>
        </w:rPr>
        <w:t xml:space="preserve"> аренда </w:t>
      </w:r>
      <w:r w:rsidR="007F5BEB" w:rsidRPr="0049167D">
        <w:rPr>
          <w:sz w:val="22"/>
          <w:szCs w:val="22"/>
        </w:rPr>
        <w:t>в соответствии с подпунктом 3 пункта 8 статьи 39.8 Земельного кодекса Российской Федерации (</w:t>
      </w:r>
      <w:r w:rsidR="00E734F4" w:rsidRPr="0049167D">
        <w:rPr>
          <w:sz w:val="22"/>
          <w:szCs w:val="22"/>
        </w:rPr>
        <w:t xml:space="preserve">сроком </w:t>
      </w:r>
      <w:r w:rsidRPr="0049167D">
        <w:rPr>
          <w:sz w:val="22"/>
          <w:szCs w:val="22"/>
        </w:rPr>
        <w:t>на 20 лет</w:t>
      </w:r>
      <w:r w:rsidR="007F5BEB" w:rsidRPr="0049167D">
        <w:rPr>
          <w:sz w:val="22"/>
          <w:szCs w:val="22"/>
        </w:rPr>
        <w:t>)</w:t>
      </w:r>
      <w:r w:rsidRPr="0049167D">
        <w:rPr>
          <w:sz w:val="22"/>
          <w:szCs w:val="22"/>
        </w:rPr>
        <w:t>;</w:t>
      </w:r>
    </w:p>
    <w:p w14:paraId="3125DD6B" w14:textId="77777777" w:rsidR="00E70ADA" w:rsidRPr="00E70ADA" w:rsidRDefault="00E70ADA" w:rsidP="00E70ADA">
      <w:pPr>
        <w:widowControl w:val="0"/>
        <w:suppressAutoHyphens w:val="0"/>
        <w:jc w:val="both"/>
        <w:rPr>
          <w:color w:val="000000"/>
          <w:sz w:val="22"/>
          <w:szCs w:val="22"/>
        </w:rPr>
      </w:pPr>
      <w:r w:rsidRPr="00E70ADA">
        <w:rPr>
          <w:b/>
          <w:color w:val="000000"/>
          <w:sz w:val="22"/>
          <w:szCs w:val="22"/>
        </w:rPr>
        <w:t>Обременения:</w:t>
      </w:r>
      <w:r w:rsidRPr="00E70ADA">
        <w:rPr>
          <w:color w:val="000000"/>
          <w:sz w:val="22"/>
          <w:szCs w:val="22"/>
        </w:rPr>
        <w:t xml:space="preserve"> земельный участок свободен от прав третьих лиц;</w:t>
      </w:r>
    </w:p>
    <w:p w14:paraId="14AC312F" w14:textId="77777777" w:rsidR="00E70ADA" w:rsidRPr="00E70ADA" w:rsidRDefault="00E70ADA" w:rsidP="00E734F4">
      <w:pPr>
        <w:widowControl w:val="0"/>
        <w:suppressAutoHyphens w:val="0"/>
        <w:jc w:val="both"/>
        <w:rPr>
          <w:sz w:val="22"/>
          <w:szCs w:val="22"/>
        </w:rPr>
      </w:pPr>
      <w:r w:rsidRPr="00E70ADA">
        <w:rPr>
          <w:b/>
          <w:sz w:val="22"/>
          <w:szCs w:val="22"/>
        </w:rPr>
        <w:t>Начальная цена предмета аукциона (размер ежегодной арендной платы):</w:t>
      </w:r>
      <w:r w:rsidRPr="00E70ADA">
        <w:rPr>
          <w:sz w:val="22"/>
          <w:szCs w:val="22"/>
        </w:rPr>
        <w:t xml:space="preserve"> </w:t>
      </w:r>
      <w:r w:rsidR="00E734F4" w:rsidRPr="00E734F4">
        <w:rPr>
          <w:b/>
          <w:sz w:val="22"/>
          <w:szCs w:val="22"/>
        </w:rPr>
        <w:t>169 774,91 (Сто шестьдесят</w:t>
      </w:r>
      <w:r w:rsidR="00E734F4">
        <w:rPr>
          <w:b/>
          <w:sz w:val="22"/>
          <w:szCs w:val="22"/>
        </w:rPr>
        <w:t xml:space="preserve"> </w:t>
      </w:r>
      <w:r w:rsidR="00E734F4" w:rsidRPr="00E734F4">
        <w:rPr>
          <w:b/>
          <w:sz w:val="22"/>
          <w:szCs w:val="22"/>
        </w:rPr>
        <w:t>девять тысяч семьсот семьдесят четыре) рубля 91 копейка</w:t>
      </w:r>
      <w:r w:rsidRPr="00E70ADA">
        <w:rPr>
          <w:sz w:val="22"/>
          <w:szCs w:val="22"/>
        </w:rPr>
        <w:t>, определ</w:t>
      </w:r>
      <w:r w:rsidR="00E734F4">
        <w:rPr>
          <w:sz w:val="22"/>
          <w:szCs w:val="22"/>
        </w:rPr>
        <w:t>е</w:t>
      </w:r>
      <w:r w:rsidRPr="00E70ADA">
        <w:rPr>
          <w:sz w:val="22"/>
          <w:szCs w:val="22"/>
        </w:rPr>
        <w:t>н</w:t>
      </w:r>
      <w:r w:rsidR="00E734F4">
        <w:rPr>
          <w:sz w:val="22"/>
          <w:szCs w:val="22"/>
        </w:rPr>
        <w:t>а</w:t>
      </w:r>
      <w:r w:rsidR="00E734F4" w:rsidRPr="00E734F4">
        <w:rPr>
          <w:sz w:val="22"/>
          <w:szCs w:val="22"/>
        </w:rPr>
        <w:t xml:space="preserve"> в </w:t>
      </w:r>
      <w:r w:rsidR="00E734F4">
        <w:rPr>
          <w:sz w:val="22"/>
          <w:szCs w:val="22"/>
        </w:rPr>
        <w:t>размере</w:t>
      </w:r>
      <w:r w:rsidR="00E734F4" w:rsidRPr="00E734F4">
        <w:rPr>
          <w:sz w:val="22"/>
          <w:szCs w:val="22"/>
        </w:rPr>
        <w:t xml:space="preserve"> 40% от кадастровой стоимости земельного</w:t>
      </w:r>
      <w:r w:rsidR="00E734F4">
        <w:rPr>
          <w:sz w:val="22"/>
          <w:szCs w:val="22"/>
        </w:rPr>
        <w:t xml:space="preserve"> </w:t>
      </w:r>
      <w:r w:rsidR="00E734F4" w:rsidRPr="00E734F4">
        <w:rPr>
          <w:sz w:val="22"/>
          <w:szCs w:val="22"/>
        </w:rPr>
        <w:t>участка</w:t>
      </w:r>
      <w:r w:rsidRPr="00E70ADA">
        <w:rPr>
          <w:sz w:val="22"/>
          <w:szCs w:val="22"/>
        </w:rPr>
        <w:t>;</w:t>
      </w:r>
    </w:p>
    <w:p w14:paraId="2CE78D5A" w14:textId="77777777" w:rsidR="00E70ADA" w:rsidRPr="00E70ADA" w:rsidRDefault="00E70ADA" w:rsidP="00570A5E">
      <w:pPr>
        <w:jc w:val="both"/>
        <w:rPr>
          <w:b/>
          <w:sz w:val="22"/>
          <w:szCs w:val="22"/>
        </w:rPr>
      </w:pPr>
      <w:r w:rsidRPr="00E70ADA">
        <w:rPr>
          <w:b/>
          <w:sz w:val="22"/>
          <w:szCs w:val="22"/>
        </w:rPr>
        <w:t xml:space="preserve">Обеспечение участия в аукционе: </w:t>
      </w:r>
      <w:r w:rsidRPr="00E70ADA">
        <w:rPr>
          <w:sz w:val="22"/>
          <w:szCs w:val="22"/>
        </w:rPr>
        <w:t xml:space="preserve">в качестве обеспечения участия в аукционе и заключения договора аренды земельного участка заявитель вносит </w:t>
      </w:r>
      <w:r w:rsidRPr="00E70ADA">
        <w:rPr>
          <w:b/>
          <w:sz w:val="22"/>
          <w:szCs w:val="22"/>
        </w:rPr>
        <w:t>задаток</w:t>
      </w:r>
      <w:r w:rsidRPr="00E70ADA">
        <w:rPr>
          <w:sz w:val="22"/>
          <w:szCs w:val="22"/>
        </w:rPr>
        <w:t xml:space="preserve"> в размере</w:t>
      </w:r>
      <w:r w:rsidR="00E734F4">
        <w:rPr>
          <w:sz w:val="22"/>
          <w:szCs w:val="22"/>
        </w:rPr>
        <w:t xml:space="preserve"> </w:t>
      </w:r>
      <w:r w:rsidR="00E734F4" w:rsidRPr="00E734F4">
        <w:rPr>
          <w:b/>
          <w:sz w:val="22"/>
          <w:szCs w:val="22"/>
        </w:rPr>
        <w:t xml:space="preserve">84 887 , 46 </w:t>
      </w:r>
      <w:r w:rsidR="00E734F4" w:rsidRPr="00570A5E">
        <w:rPr>
          <w:b/>
          <w:sz w:val="22"/>
          <w:szCs w:val="22"/>
        </w:rPr>
        <w:t>(</w:t>
      </w:r>
      <w:r w:rsidR="00570A5E">
        <w:rPr>
          <w:b/>
          <w:sz w:val="22"/>
          <w:szCs w:val="22"/>
        </w:rPr>
        <w:t xml:space="preserve">Восемьдесят </w:t>
      </w:r>
      <w:r w:rsidR="00E734F4" w:rsidRPr="00570A5E">
        <w:rPr>
          <w:b/>
          <w:sz w:val="22"/>
          <w:szCs w:val="22"/>
        </w:rPr>
        <w:t>четыре тысячи восемьсот восемьдесят семь) рублей 46 копеек</w:t>
      </w:r>
      <w:r w:rsidR="00E734F4" w:rsidRPr="00E734F4">
        <w:rPr>
          <w:b/>
          <w:sz w:val="22"/>
          <w:szCs w:val="22"/>
        </w:rPr>
        <w:t xml:space="preserve"> </w:t>
      </w:r>
      <w:r w:rsidRPr="00E70ADA">
        <w:rPr>
          <w:sz w:val="22"/>
          <w:szCs w:val="22"/>
        </w:rPr>
        <w:t>(50% от начального размера ежегодной арендной платы за земельный участок);</w:t>
      </w:r>
    </w:p>
    <w:p w14:paraId="4A266ECA" w14:textId="77777777" w:rsidR="00E70ADA" w:rsidRPr="00E70ADA" w:rsidRDefault="00E70ADA" w:rsidP="00E70ADA">
      <w:pPr>
        <w:widowControl w:val="0"/>
        <w:suppressAutoHyphens w:val="0"/>
        <w:jc w:val="both"/>
        <w:rPr>
          <w:sz w:val="22"/>
          <w:szCs w:val="22"/>
        </w:rPr>
      </w:pPr>
      <w:r w:rsidRPr="00E70ADA">
        <w:rPr>
          <w:b/>
          <w:sz w:val="22"/>
          <w:szCs w:val="22"/>
        </w:rPr>
        <w:t xml:space="preserve">Шаг аукциона: </w:t>
      </w:r>
      <w:r w:rsidR="007F2473" w:rsidRPr="007F2473">
        <w:rPr>
          <w:b/>
          <w:sz w:val="22"/>
          <w:szCs w:val="22"/>
        </w:rPr>
        <w:t>5 093 , 25 (Пять тысяч девяносто три) рубля 25 копеек</w:t>
      </w:r>
      <w:r w:rsidRPr="00E70ADA">
        <w:rPr>
          <w:sz w:val="22"/>
          <w:szCs w:val="22"/>
        </w:rPr>
        <w:t xml:space="preserve">, что составляет 3% </w:t>
      </w:r>
      <w:r w:rsidRPr="00E70ADA">
        <w:rPr>
          <w:sz w:val="23"/>
          <w:szCs w:val="23"/>
          <w:shd w:val="clear" w:color="auto" w:fill="FFFFFF"/>
        </w:rPr>
        <w:t>начальной цены предмета аукциона</w:t>
      </w:r>
      <w:r w:rsidRPr="00E70ADA">
        <w:rPr>
          <w:sz w:val="22"/>
          <w:szCs w:val="22"/>
        </w:rPr>
        <w:t>.</w:t>
      </w:r>
    </w:p>
    <w:p w14:paraId="3F7524F5" w14:textId="77777777" w:rsidR="008A1E8F" w:rsidRDefault="008A1E8F">
      <w:pPr>
        <w:widowControl w:val="0"/>
        <w:jc w:val="center"/>
        <w:rPr>
          <w:color w:val="000000"/>
          <w:sz w:val="22"/>
          <w:szCs w:val="22"/>
        </w:rPr>
      </w:pPr>
    </w:p>
    <w:p w14:paraId="0C17A239" w14:textId="77777777" w:rsidR="008A1E8F" w:rsidRDefault="00C56E6C">
      <w:pPr>
        <w:spacing w:line="360" w:lineRule="exact"/>
        <w:ind w:firstLine="709"/>
        <w:jc w:val="both"/>
        <w:rPr>
          <w:b/>
          <w:sz w:val="22"/>
          <w:szCs w:val="22"/>
        </w:rPr>
      </w:pPr>
      <w:r>
        <w:rPr>
          <w:b/>
          <w:sz w:val="22"/>
          <w:szCs w:val="22"/>
        </w:rPr>
        <w:lastRenderedPageBreak/>
        <w:t>4.Информационное обеспечение аукциона</w:t>
      </w:r>
    </w:p>
    <w:p w14:paraId="01B728AC" w14:textId="77777777" w:rsidR="008A1E8F" w:rsidRDefault="00C56E6C">
      <w:pPr>
        <w:ind w:firstLine="709"/>
        <w:jc w:val="both"/>
        <w:rPr>
          <w:sz w:val="22"/>
          <w:szCs w:val="22"/>
        </w:rPr>
      </w:pPr>
      <w:r>
        <w:rPr>
          <w:b/>
          <w:sz w:val="22"/>
          <w:szCs w:val="22"/>
        </w:rPr>
        <w:t>4.1.  Извещение о проведении аукциона</w:t>
      </w:r>
      <w:r>
        <w:rPr>
          <w:sz w:val="22"/>
          <w:szCs w:val="22"/>
        </w:rPr>
        <w:t xml:space="preserve"> (далее - 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2">
        <w:r>
          <w:rPr>
            <w:b/>
            <w:sz w:val="22"/>
            <w:szCs w:val="22"/>
          </w:rPr>
          <w:t>www.torgi.gov.ru</w:t>
        </w:r>
      </w:hyperlink>
      <w:r>
        <w:rPr>
          <w:b/>
          <w:sz w:val="22"/>
          <w:szCs w:val="22"/>
        </w:rPr>
        <w:t xml:space="preserve"> </w:t>
      </w:r>
      <w:r>
        <w:rPr>
          <w:sz w:val="22"/>
          <w:szCs w:val="22"/>
        </w:rPr>
        <w:t xml:space="preserve"> (далее – официальный сайт торгов), на официальном сайте администрации города Дзержинска</w:t>
      </w:r>
      <w:r>
        <w:rPr>
          <w:rStyle w:val="-"/>
          <w:sz w:val="22"/>
          <w:szCs w:val="22"/>
        </w:rPr>
        <w:t xml:space="preserve"> по адресу: </w:t>
      </w:r>
      <w:r>
        <w:rPr>
          <w:rStyle w:val="-"/>
          <w:b/>
          <w:sz w:val="22"/>
          <w:szCs w:val="22"/>
          <w:lang w:val="en-US"/>
        </w:rPr>
        <w:t>www</w:t>
      </w:r>
      <w:r>
        <w:rPr>
          <w:rStyle w:val="-"/>
          <w:b/>
          <w:sz w:val="22"/>
          <w:szCs w:val="22"/>
        </w:rPr>
        <w:t>.</w:t>
      </w:r>
      <w:proofErr w:type="spellStart"/>
      <w:r>
        <w:rPr>
          <w:rStyle w:val="-"/>
          <w:b/>
          <w:sz w:val="22"/>
          <w:szCs w:val="22"/>
        </w:rPr>
        <w:t>адмдзержинск.рф</w:t>
      </w:r>
      <w:proofErr w:type="spellEnd"/>
      <w:r>
        <w:rPr>
          <w:b/>
          <w:sz w:val="22"/>
          <w:szCs w:val="22"/>
        </w:rPr>
        <w:t xml:space="preserve">, </w:t>
      </w:r>
      <w:r>
        <w:rPr>
          <w:sz w:val="22"/>
          <w:szCs w:val="22"/>
        </w:rPr>
        <w:t xml:space="preserve"> на электронной площадке: </w:t>
      </w:r>
      <w:r>
        <w:rPr>
          <w:b/>
          <w:sz w:val="22"/>
          <w:szCs w:val="22"/>
        </w:rPr>
        <w:t>www.lot-online.ru</w:t>
      </w:r>
      <w:r>
        <w:rPr>
          <w:sz w:val="22"/>
          <w:szCs w:val="22"/>
        </w:rPr>
        <w:t xml:space="preserve"> (далее – электронная площадка) в соответствии с действующим законодательством.</w:t>
      </w:r>
    </w:p>
    <w:p w14:paraId="6A9FF84B" w14:textId="77777777" w:rsidR="008A1E8F" w:rsidRDefault="00C56E6C">
      <w:pPr>
        <w:ind w:firstLine="709"/>
        <w:jc w:val="both"/>
        <w:rPr>
          <w:sz w:val="22"/>
          <w:szCs w:val="22"/>
        </w:rPr>
      </w:pPr>
      <w:r>
        <w:rPr>
          <w:sz w:val="22"/>
          <w:szCs w:val="22"/>
        </w:rPr>
        <w:t xml:space="preserve">Все приложения к Извещению являются его неотъемлемой частью. </w:t>
      </w:r>
    </w:p>
    <w:p w14:paraId="16053CBA" w14:textId="77777777" w:rsidR="008A1E8F" w:rsidRDefault="00C56E6C">
      <w:pPr>
        <w:ind w:firstLine="709"/>
        <w:jc w:val="both"/>
        <w:rPr>
          <w:sz w:val="22"/>
          <w:szCs w:val="22"/>
        </w:rPr>
      </w:pPr>
      <w:r>
        <w:rPr>
          <w:b/>
          <w:sz w:val="22"/>
          <w:szCs w:val="22"/>
        </w:rPr>
        <w:t>4.2.  Осмотр земельного участка</w:t>
      </w:r>
      <w:r>
        <w:rPr>
          <w:sz w:val="22"/>
          <w:szCs w:val="22"/>
        </w:rPr>
        <w:t xml:space="preserve"> на местности производится лицами, желающими участвовать в аукционе, </w:t>
      </w:r>
      <w:r>
        <w:rPr>
          <w:b/>
          <w:sz w:val="22"/>
          <w:szCs w:val="22"/>
        </w:rPr>
        <w:t>самостоятельно</w:t>
      </w:r>
      <w:r>
        <w:rPr>
          <w:sz w:val="22"/>
          <w:szCs w:val="22"/>
        </w:rPr>
        <w:t>.</w:t>
      </w:r>
    </w:p>
    <w:p w14:paraId="61F77021" w14:textId="77777777" w:rsidR="008A1E8F" w:rsidRDefault="008A1E8F">
      <w:pPr>
        <w:ind w:firstLine="709"/>
        <w:jc w:val="both"/>
        <w:rPr>
          <w:sz w:val="22"/>
          <w:szCs w:val="22"/>
        </w:rPr>
      </w:pPr>
    </w:p>
    <w:p w14:paraId="6C95838B" w14:textId="77777777" w:rsidR="008A1E8F" w:rsidRDefault="00C56E6C">
      <w:pPr>
        <w:ind w:firstLine="709"/>
        <w:jc w:val="both"/>
        <w:rPr>
          <w:b/>
          <w:sz w:val="22"/>
          <w:szCs w:val="22"/>
        </w:rPr>
      </w:pPr>
      <w:r>
        <w:rPr>
          <w:b/>
          <w:sz w:val="22"/>
          <w:szCs w:val="22"/>
        </w:rPr>
        <w:t xml:space="preserve">5.Требования к Заявителям </w:t>
      </w:r>
    </w:p>
    <w:p w14:paraId="3EE4585E" w14:textId="77777777" w:rsidR="008A1E8F" w:rsidRDefault="00C56E6C">
      <w:pPr>
        <w:ind w:firstLine="709"/>
        <w:jc w:val="both"/>
        <w:rPr>
          <w:color w:val="000000"/>
          <w:sz w:val="22"/>
          <w:szCs w:val="22"/>
        </w:rPr>
      </w:pPr>
      <w:r>
        <w:rPr>
          <w:sz w:val="22"/>
          <w:szCs w:val="22"/>
        </w:rPr>
        <w:t>Заявителями на участие в аукционе (далее – заявитель) может быть ТОЛЬКО ГРАЖДАНЕ, имеющие усиленную квалифицированную электронную подпись, оформленную в соответствии с требованиями действующего законодательства удостоверяющим центром</w:t>
      </w:r>
      <w:r>
        <w:rPr>
          <w:sz w:val="22"/>
          <w:szCs w:val="22"/>
        </w:rPr>
        <w:br/>
        <w:t xml:space="preserve">(далее - ЭП). Заявители должны </w:t>
      </w:r>
      <w:proofErr w:type="gramStart"/>
      <w:r>
        <w:rPr>
          <w:sz w:val="22"/>
          <w:szCs w:val="22"/>
        </w:rPr>
        <w:t xml:space="preserve">пройти  </w:t>
      </w:r>
      <w:r>
        <w:rPr>
          <w:color w:val="000000"/>
          <w:sz w:val="22"/>
          <w:szCs w:val="22"/>
        </w:rPr>
        <w:t>процедуру</w:t>
      </w:r>
      <w:proofErr w:type="gramEnd"/>
      <w:r>
        <w:rPr>
          <w:color w:val="000000"/>
          <w:sz w:val="22"/>
          <w:szCs w:val="22"/>
        </w:rPr>
        <w:t xml:space="preserve"> регистрации в соответствии с Регламентом электронной площадки</w:t>
      </w:r>
      <w:r>
        <w:rPr>
          <w:sz w:val="22"/>
          <w:szCs w:val="22"/>
        </w:rPr>
        <w:t xml:space="preserve"> </w:t>
      </w:r>
      <w:r w:rsidRPr="00481F01">
        <w:rPr>
          <w:sz w:val="22"/>
          <w:szCs w:val="22"/>
          <w:u w:val="single"/>
        </w:rPr>
        <w:t>В КАЧЕСТВЕ</w:t>
      </w:r>
      <w:r w:rsidR="00481F01" w:rsidRPr="00481F01">
        <w:rPr>
          <w:sz w:val="22"/>
          <w:szCs w:val="22"/>
          <w:u w:val="single"/>
        </w:rPr>
        <w:t xml:space="preserve"> </w:t>
      </w:r>
      <w:r w:rsidRPr="00481F01">
        <w:rPr>
          <w:sz w:val="22"/>
          <w:szCs w:val="22"/>
          <w:u w:val="single"/>
        </w:rPr>
        <w:t>ФИЗИЧЕСКОГО ЛИЦА (НЕ ИНДИВИДУАЛЬНОГО ПРЕДПРИНИМАТЕЛЯ!))</w:t>
      </w:r>
      <w:r w:rsidRPr="00481F01">
        <w:rPr>
          <w:sz w:val="22"/>
          <w:szCs w:val="22"/>
        </w:rPr>
        <w:t>.</w:t>
      </w:r>
      <w:r>
        <w:rPr>
          <w:sz w:val="22"/>
          <w:szCs w:val="22"/>
        </w:rPr>
        <w:t xml:space="preserve"> </w:t>
      </w:r>
      <w:r>
        <w:rPr>
          <w:color w:val="000000"/>
          <w:sz w:val="22"/>
          <w:szCs w:val="22"/>
        </w:rPr>
        <w:t>Регистрация на электронной площадке заявителей на участие в аукционе осуществляется ежедневно, круглосуточно, но не позднее даты и времени окончания подачи (приема) заявок, указанных в извещении. Регистрация на электронной площадке осуществляется без взимания платы.</w:t>
      </w:r>
    </w:p>
    <w:p w14:paraId="591EE524" w14:textId="77777777" w:rsidR="008A1E8F" w:rsidRPr="00D575D4" w:rsidRDefault="00C56E6C">
      <w:pPr>
        <w:jc w:val="both"/>
        <w:rPr>
          <w:b/>
          <w:sz w:val="22"/>
          <w:szCs w:val="22"/>
        </w:rPr>
      </w:pPr>
      <w:r w:rsidRPr="00D575D4">
        <w:rPr>
          <w:b/>
          <w:sz w:val="22"/>
          <w:szCs w:val="22"/>
        </w:rPr>
        <w:t xml:space="preserve">           6.</w:t>
      </w:r>
      <w:r w:rsidRPr="00D575D4">
        <w:t xml:space="preserve"> </w:t>
      </w:r>
      <w:r w:rsidRPr="00D575D4">
        <w:rPr>
          <w:b/>
          <w:sz w:val="22"/>
          <w:szCs w:val="22"/>
        </w:rPr>
        <w:t>Порядок  внесения задатка участниками аукциона и возврата им задатка, банковские реквизиты счета для перечисления задатка</w:t>
      </w:r>
    </w:p>
    <w:p w14:paraId="11496B80" w14:textId="77777777" w:rsidR="008A1E8F" w:rsidRDefault="00C56E6C">
      <w:pPr>
        <w:widowControl w:val="0"/>
        <w:ind w:firstLine="709"/>
        <w:jc w:val="both"/>
        <w:rPr>
          <w:color w:val="000000"/>
          <w:sz w:val="22"/>
          <w:szCs w:val="22"/>
        </w:rPr>
      </w:pPr>
      <w:r>
        <w:rPr>
          <w:color w:val="000000"/>
          <w:sz w:val="22"/>
          <w:szCs w:val="22"/>
        </w:rPr>
        <w:t xml:space="preserve">Для участия в аукционе заявитель вносит задаток в размере, указанном в настоящем извещении. Перечисление задатка для участия в аукционе и возврат задатка осуществляются с учетом особенностей, установленных регламентом и тарифами электронной площадки, на следующие реквизиты: </w:t>
      </w:r>
    </w:p>
    <w:p w14:paraId="48ADC3AC" w14:textId="77777777" w:rsidR="008A1E8F" w:rsidRDefault="00C56E6C">
      <w:pPr>
        <w:widowControl w:val="0"/>
        <w:ind w:firstLine="709"/>
        <w:jc w:val="both"/>
        <w:rPr>
          <w:b/>
          <w:color w:val="000000"/>
          <w:sz w:val="22"/>
          <w:szCs w:val="22"/>
        </w:rPr>
      </w:pPr>
      <w:r>
        <w:rPr>
          <w:b/>
          <w:color w:val="000000"/>
          <w:sz w:val="22"/>
          <w:szCs w:val="22"/>
        </w:rPr>
        <w:t>ПОЛУЧАТЕЛЬ: АО «Российский аукционный дом»</w:t>
      </w:r>
    </w:p>
    <w:p w14:paraId="4D3883D6" w14:textId="77777777" w:rsidR="008A1E8F" w:rsidRDefault="00C56E6C">
      <w:pPr>
        <w:widowControl w:val="0"/>
        <w:ind w:firstLine="709"/>
        <w:jc w:val="both"/>
        <w:rPr>
          <w:b/>
          <w:color w:val="000000"/>
          <w:sz w:val="22"/>
          <w:szCs w:val="22"/>
        </w:rPr>
      </w:pPr>
      <w:r>
        <w:rPr>
          <w:b/>
          <w:color w:val="000000"/>
          <w:sz w:val="22"/>
          <w:szCs w:val="22"/>
        </w:rPr>
        <w:t>ИНН: 7838430413</w:t>
      </w:r>
    </w:p>
    <w:p w14:paraId="0C26873B" w14:textId="77777777" w:rsidR="008A1E8F" w:rsidRDefault="00C56E6C">
      <w:pPr>
        <w:widowControl w:val="0"/>
        <w:ind w:firstLine="709"/>
        <w:jc w:val="both"/>
        <w:rPr>
          <w:b/>
          <w:color w:val="000000"/>
          <w:sz w:val="22"/>
          <w:szCs w:val="22"/>
        </w:rPr>
      </w:pPr>
      <w:r>
        <w:rPr>
          <w:b/>
          <w:color w:val="000000"/>
          <w:sz w:val="22"/>
          <w:szCs w:val="22"/>
        </w:rPr>
        <w:t>КПП: 783801001</w:t>
      </w:r>
    </w:p>
    <w:p w14:paraId="3D1E97C8" w14:textId="77777777" w:rsidR="008A1E8F" w:rsidRDefault="00C56E6C">
      <w:pPr>
        <w:widowControl w:val="0"/>
        <w:ind w:firstLine="709"/>
        <w:jc w:val="both"/>
        <w:rPr>
          <w:b/>
          <w:color w:val="000000"/>
          <w:sz w:val="22"/>
          <w:szCs w:val="22"/>
        </w:rPr>
      </w:pPr>
      <w:r>
        <w:rPr>
          <w:b/>
          <w:color w:val="000000"/>
          <w:sz w:val="22"/>
          <w:szCs w:val="22"/>
        </w:rPr>
        <w:t>р/счет 40702810055040010531</w:t>
      </w:r>
    </w:p>
    <w:p w14:paraId="59B1BA15" w14:textId="77777777" w:rsidR="008A1E8F" w:rsidRDefault="00C56E6C">
      <w:pPr>
        <w:widowControl w:val="0"/>
        <w:ind w:firstLine="709"/>
        <w:jc w:val="both"/>
        <w:rPr>
          <w:b/>
          <w:color w:val="000000"/>
          <w:sz w:val="22"/>
          <w:szCs w:val="22"/>
        </w:rPr>
      </w:pPr>
      <w:r>
        <w:rPr>
          <w:b/>
          <w:color w:val="000000"/>
          <w:sz w:val="22"/>
          <w:szCs w:val="22"/>
        </w:rPr>
        <w:t>Банк: Северо-Западный банк РФ ПАО Сбербанка г. Санкт-Петербург</w:t>
      </w:r>
    </w:p>
    <w:p w14:paraId="123C9D16" w14:textId="77777777" w:rsidR="008A1E8F" w:rsidRDefault="00C56E6C">
      <w:pPr>
        <w:widowControl w:val="0"/>
        <w:ind w:firstLine="709"/>
        <w:jc w:val="both"/>
        <w:rPr>
          <w:b/>
          <w:color w:val="000000"/>
          <w:sz w:val="22"/>
          <w:szCs w:val="22"/>
        </w:rPr>
      </w:pPr>
      <w:r>
        <w:rPr>
          <w:b/>
          <w:color w:val="000000"/>
          <w:sz w:val="22"/>
          <w:szCs w:val="22"/>
        </w:rPr>
        <w:t>к/счет 30101810500000000653</w:t>
      </w:r>
    </w:p>
    <w:p w14:paraId="3A630639" w14:textId="77777777" w:rsidR="008A1E8F" w:rsidRDefault="00C56E6C">
      <w:pPr>
        <w:widowControl w:val="0"/>
        <w:ind w:firstLine="709"/>
        <w:jc w:val="both"/>
        <w:rPr>
          <w:b/>
          <w:color w:val="000000"/>
          <w:sz w:val="22"/>
          <w:szCs w:val="22"/>
        </w:rPr>
      </w:pPr>
      <w:r>
        <w:rPr>
          <w:b/>
          <w:color w:val="000000"/>
          <w:sz w:val="22"/>
          <w:szCs w:val="22"/>
        </w:rPr>
        <w:t>БИК 044030653</w:t>
      </w:r>
    </w:p>
    <w:p w14:paraId="03F27926" w14:textId="77777777" w:rsidR="008A1E8F" w:rsidRDefault="00C56E6C">
      <w:pPr>
        <w:widowControl w:val="0"/>
        <w:ind w:firstLine="709"/>
        <w:jc w:val="both"/>
        <w:rPr>
          <w:b/>
          <w:color w:val="000000"/>
          <w:sz w:val="22"/>
          <w:szCs w:val="22"/>
        </w:rPr>
      </w:pPr>
      <w:r>
        <w:rPr>
          <w:b/>
          <w:color w:val="000000"/>
          <w:sz w:val="22"/>
          <w:szCs w:val="22"/>
        </w:rPr>
        <w:t>В платёжном поручении в части «Назначение платежа»: № лицевого счета _____________ Средства для проведения операций по обеспечению участия в электронном аукционе _______________ (указать код лота на электронной площадке lot-online.ru) по адресу: ______________________, НДС не облагается.</w:t>
      </w:r>
    </w:p>
    <w:p w14:paraId="081E6260" w14:textId="77777777" w:rsidR="008A1E8F" w:rsidRDefault="00C56E6C">
      <w:pPr>
        <w:widowControl w:val="0"/>
        <w:ind w:firstLine="709"/>
        <w:jc w:val="both"/>
        <w:rPr>
          <w:b/>
          <w:sz w:val="22"/>
          <w:szCs w:val="22"/>
        </w:rPr>
      </w:pPr>
      <w:r>
        <w:rPr>
          <w:b/>
          <w:color w:val="000000"/>
          <w:sz w:val="22"/>
          <w:szCs w:val="22"/>
        </w:rPr>
        <w:t xml:space="preserve">Задаток должен поступить не позднее </w:t>
      </w:r>
      <w:r w:rsidR="001059A2" w:rsidRPr="0049167D">
        <w:rPr>
          <w:b/>
          <w:sz w:val="22"/>
          <w:szCs w:val="22"/>
        </w:rPr>
        <w:t>11</w:t>
      </w:r>
      <w:r w:rsidRPr="0049167D">
        <w:rPr>
          <w:b/>
          <w:sz w:val="22"/>
          <w:szCs w:val="22"/>
        </w:rPr>
        <w:t xml:space="preserve"> часов </w:t>
      </w:r>
      <w:r w:rsidR="00D575D4" w:rsidRPr="0049167D">
        <w:rPr>
          <w:b/>
          <w:sz w:val="22"/>
          <w:szCs w:val="22"/>
        </w:rPr>
        <w:t xml:space="preserve">00 минут </w:t>
      </w:r>
      <w:r w:rsidRPr="0049167D">
        <w:rPr>
          <w:b/>
          <w:sz w:val="22"/>
          <w:szCs w:val="22"/>
        </w:rPr>
        <w:t>0</w:t>
      </w:r>
      <w:r w:rsidR="001059A2" w:rsidRPr="0049167D">
        <w:rPr>
          <w:b/>
          <w:sz w:val="22"/>
          <w:szCs w:val="22"/>
        </w:rPr>
        <w:t>2</w:t>
      </w:r>
      <w:r w:rsidRPr="0049167D">
        <w:rPr>
          <w:b/>
          <w:sz w:val="22"/>
          <w:szCs w:val="22"/>
        </w:rPr>
        <w:t xml:space="preserve"> </w:t>
      </w:r>
      <w:r w:rsidR="001059A2" w:rsidRPr="0049167D">
        <w:rPr>
          <w:b/>
          <w:sz w:val="22"/>
          <w:szCs w:val="22"/>
        </w:rPr>
        <w:t>дека</w:t>
      </w:r>
      <w:r w:rsidR="007117BD" w:rsidRPr="0049167D">
        <w:rPr>
          <w:b/>
          <w:sz w:val="22"/>
          <w:szCs w:val="22"/>
        </w:rPr>
        <w:t>бря</w:t>
      </w:r>
      <w:r w:rsidRPr="0049167D">
        <w:rPr>
          <w:b/>
          <w:sz w:val="22"/>
          <w:szCs w:val="22"/>
        </w:rPr>
        <w:t xml:space="preserve"> 2024 года</w:t>
      </w:r>
      <w:r>
        <w:rPr>
          <w:b/>
          <w:sz w:val="22"/>
          <w:szCs w:val="22"/>
        </w:rPr>
        <w:t>.</w:t>
      </w:r>
    </w:p>
    <w:p w14:paraId="10B0BFDD" w14:textId="77777777" w:rsidR="008A1E8F" w:rsidRDefault="00C56E6C">
      <w:pPr>
        <w:widowControl w:val="0"/>
        <w:ind w:firstLine="709"/>
        <w:jc w:val="both"/>
        <w:rPr>
          <w:b/>
          <w:color w:val="000000"/>
          <w:sz w:val="22"/>
          <w:szCs w:val="22"/>
        </w:rPr>
      </w:pPr>
      <w:r>
        <w:rPr>
          <w:b/>
          <w:color w:val="000000"/>
          <w:sz w:val="22"/>
          <w:szCs w:val="22"/>
        </w:rPr>
        <w:t>Задаток вносится единым платежом.</w:t>
      </w:r>
    </w:p>
    <w:p w14:paraId="67BD4398" w14:textId="77777777" w:rsidR="008A1E8F" w:rsidRDefault="00C56E6C">
      <w:pPr>
        <w:widowControl w:val="0"/>
        <w:ind w:firstLine="709"/>
        <w:jc w:val="both"/>
        <w:rPr>
          <w:color w:val="000000"/>
          <w:sz w:val="22"/>
          <w:szCs w:val="22"/>
        </w:rPr>
      </w:pPr>
      <w:r>
        <w:rPr>
          <w:color w:val="000000"/>
          <w:sz w:val="22"/>
          <w:szCs w:val="22"/>
        </w:rPr>
        <w:t>Документом, подтверждающим поступление задатка на счет организатора, является выписка с указанного лицевого счета.</w:t>
      </w:r>
    </w:p>
    <w:p w14:paraId="62D714E7" w14:textId="77777777" w:rsidR="008A1E8F" w:rsidRDefault="00C56E6C">
      <w:pPr>
        <w:widowControl w:val="0"/>
        <w:ind w:firstLine="709"/>
        <w:jc w:val="both"/>
        <w:rPr>
          <w:color w:val="000000"/>
          <w:sz w:val="22"/>
          <w:szCs w:val="22"/>
        </w:rPr>
      </w:pPr>
      <w:r>
        <w:rPr>
          <w:sz w:val="22"/>
          <w:szCs w:val="22"/>
        </w:rPr>
        <w:t>Лицам, участвовавшим в аукционе, но не победившим в нем, организатор аукциона обязан возвратить задатки в течение 3-х (трех) рабочих дней со дня подписания протокола о результатах аукциона. Задаток, внесенный лицом, признанным победителем аукциона, засчитывается в счет арендной платы за него. Задатки, внесенные  лицами, не заключившими в договора аренды земельного участка вследствие уклонения от заключения указанного договора, не возвращаются.</w:t>
      </w:r>
      <w:r>
        <w:rPr>
          <w:color w:val="000000"/>
          <w:sz w:val="22"/>
          <w:szCs w:val="22"/>
        </w:rPr>
        <w:t xml:space="preserve">  </w:t>
      </w:r>
    </w:p>
    <w:p w14:paraId="7049D754" w14:textId="77777777" w:rsidR="008A1E8F" w:rsidRDefault="00C56E6C">
      <w:pPr>
        <w:widowControl w:val="0"/>
        <w:ind w:firstLine="709"/>
        <w:jc w:val="both"/>
        <w:rPr>
          <w:color w:val="000000"/>
          <w:sz w:val="22"/>
          <w:szCs w:val="22"/>
        </w:rPr>
      </w:pPr>
      <w:r>
        <w:rPr>
          <w:color w:val="000000"/>
          <w:sz w:val="22"/>
          <w:szCs w:val="22"/>
        </w:rPr>
        <w:t xml:space="preserve">Заявителю, отозвавшему заявку на участие в аукционе позднее дня окончания срока приема заявок, задаток возвращается в порядке, установленном для участников аукциона. </w:t>
      </w:r>
    </w:p>
    <w:p w14:paraId="5BD6A38E" w14:textId="77777777" w:rsidR="008A1E8F" w:rsidRDefault="00C56E6C">
      <w:pPr>
        <w:widowControl w:val="0"/>
        <w:ind w:firstLine="709"/>
        <w:jc w:val="both"/>
        <w:rPr>
          <w:color w:val="000000"/>
          <w:sz w:val="22"/>
          <w:szCs w:val="22"/>
        </w:rPr>
      </w:pPr>
      <w:r>
        <w:rPr>
          <w:color w:val="000000"/>
          <w:sz w:val="22"/>
          <w:szCs w:val="22"/>
        </w:rPr>
        <w:t>Заявителю, не допущенному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w:t>
      </w:r>
    </w:p>
    <w:p w14:paraId="544D6A1B" w14:textId="77777777" w:rsidR="008A1E8F" w:rsidRDefault="00C56E6C">
      <w:pPr>
        <w:jc w:val="both"/>
        <w:rPr>
          <w:sz w:val="22"/>
          <w:szCs w:val="22"/>
        </w:rPr>
      </w:pPr>
      <w:r>
        <w:rPr>
          <w:color w:val="000000"/>
          <w:sz w:val="22"/>
          <w:szCs w:val="22"/>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38EC80C0" w14:textId="77777777" w:rsidR="008A1E8F" w:rsidRDefault="008A1E8F">
      <w:pPr>
        <w:ind w:firstLine="709"/>
        <w:jc w:val="both"/>
        <w:rPr>
          <w:sz w:val="22"/>
          <w:szCs w:val="22"/>
        </w:rPr>
      </w:pPr>
    </w:p>
    <w:p w14:paraId="641411A7" w14:textId="77777777" w:rsidR="008A1E8F" w:rsidRPr="00D575D4" w:rsidRDefault="00C56E6C">
      <w:pPr>
        <w:widowControl w:val="0"/>
        <w:ind w:firstLine="709"/>
        <w:jc w:val="both"/>
        <w:rPr>
          <w:b/>
          <w:color w:val="000000"/>
          <w:sz w:val="22"/>
          <w:szCs w:val="22"/>
        </w:rPr>
      </w:pPr>
      <w:r w:rsidRPr="00D575D4">
        <w:rPr>
          <w:b/>
          <w:sz w:val="22"/>
          <w:szCs w:val="22"/>
        </w:rPr>
        <w:t>7. Заявка на участие в аукционе (форма, порядок приема,</w:t>
      </w:r>
      <w:r w:rsidRPr="00D575D4">
        <w:rPr>
          <w:b/>
          <w:color w:val="000000"/>
          <w:sz w:val="22"/>
          <w:szCs w:val="22"/>
        </w:rPr>
        <w:t xml:space="preserve"> перечень документов,</w:t>
      </w:r>
      <w:bookmarkStart w:id="0" w:name="_Toc271124323"/>
    </w:p>
    <w:p w14:paraId="70F60D94" w14:textId="77777777" w:rsidR="008A1E8F" w:rsidRPr="00D575D4" w:rsidRDefault="00C56E6C">
      <w:pPr>
        <w:widowControl w:val="0"/>
        <w:jc w:val="both"/>
        <w:rPr>
          <w:b/>
          <w:color w:val="000000"/>
          <w:sz w:val="22"/>
          <w:szCs w:val="22"/>
        </w:rPr>
      </w:pPr>
      <w:r w:rsidRPr="00D575D4">
        <w:rPr>
          <w:b/>
          <w:color w:val="000000"/>
          <w:sz w:val="22"/>
          <w:szCs w:val="22"/>
        </w:rPr>
        <w:t xml:space="preserve">прилагаемых к </w:t>
      </w:r>
      <w:bookmarkEnd w:id="0"/>
      <w:r w:rsidRPr="00D575D4">
        <w:rPr>
          <w:b/>
          <w:color w:val="000000"/>
          <w:sz w:val="22"/>
          <w:szCs w:val="22"/>
        </w:rPr>
        <w:t>заявке)</w:t>
      </w:r>
    </w:p>
    <w:p w14:paraId="2A73E5C5" w14:textId="77777777" w:rsidR="008A1E8F" w:rsidRDefault="00C56E6C">
      <w:pPr>
        <w:ind w:firstLine="709"/>
        <w:jc w:val="both"/>
        <w:rPr>
          <w:sz w:val="22"/>
          <w:szCs w:val="22"/>
        </w:rPr>
      </w:pPr>
      <w:r>
        <w:rPr>
          <w:sz w:val="22"/>
          <w:szCs w:val="22"/>
        </w:rPr>
        <w:t xml:space="preserve">Прием заявок обеспечивается оператором электронной площадки в соответствии с Регламентом и Инструкциями. </w:t>
      </w:r>
    </w:p>
    <w:p w14:paraId="3B428BE9" w14:textId="77777777" w:rsidR="008A1E8F" w:rsidRDefault="00C56E6C">
      <w:pPr>
        <w:widowControl w:val="0"/>
        <w:ind w:firstLine="709"/>
        <w:jc w:val="both"/>
        <w:rPr>
          <w:color w:val="000000"/>
          <w:sz w:val="22"/>
          <w:szCs w:val="22"/>
        </w:rPr>
      </w:pPr>
      <w:r>
        <w:rPr>
          <w:b/>
          <w:i/>
          <w:sz w:val="22"/>
          <w:szCs w:val="22"/>
        </w:rPr>
        <w:t xml:space="preserve">Заявка оформляется по форме, установленной в приложении №1 к Извещению в виде файла в формате </w:t>
      </w:r>
      <w:r>
        <w:rPr>
          <w:b/>
          <w:i/>
          <w:sz w:val="22"/>
          <w:szCs w:val="22"/>
          <w:lang w:val="en-US"/>
        </w:rPr>
        <w:t>DOC</w:t>
      </w:r>
      <w:r>
        <w:rPr>
          <w:b/>
          <w:i/>
          <w:sz w:val="22"/>
          <w:szCs w:val="22"/>
        </w:rPr>
        <w:t xml:space="preserve"> (</w:t>
      </w:r>
      <w:r>
        <w:rPr>
          <w:b/>
          <w:i/>
          <w:sz w:val="22"/>
          <w:szCs w:val="22"/>
          <w:lang w:val="en-US"/>
        </w:rPr>
        <w:t>MS</w:t>
      </w:r>
      <w:r>
        <w:rPr>
          <w:b/>
          <w:i/>
          <w:sz w:val="22"/>
          <w:szCs w:val="22"/>
        </w:rPr>
        <w:t xml:space="preserve"> </w:t>
      </w:r>
      <w:r>
        <w:rPr>
          <w:b/>
          <w:i/>
          <w:sz w:val="22"/>
          <w:szCs w:val="22"/>
          <w:lang w:val="en-US"/>
        </w:rPr>
        <w:t>Word</w:t>
      </w:r>
      <w:r>
        <w:rPr>
          <w:b/>
          <w:i/>
          <w:sz w:val="22"/>
          <w:szCs w:val="22"/>
        </w:rPr>
        <w:t xml:space="preserve">) или </w:t>
      </w:r>
      <w:r>
        <w:rPr>
          <w:b/>
          <w:i/>
          <w:sz w:val="22"/>
          <w:szCs w:val="22"/>
          <w:lang w:val="en-US"/>
        </w:rPr>
        <w:t>PDF</w:t>
      </w:r>
      <w:r>
        <w:rPr>
          <w:b/>
          <w:i/>
          <w:sz w:val="22"/>
          <w:szCs w:val="22"/>
        </w:rPr>
        <w:t xml:space="preserve"> и </w:t>
      </w:r>
      <w:r>
        <w:rPr>
          <w:b/>
          <w:i/>
          <w:color w:val="000000"/>
          <w:sz w:val="22"/>
          <w:szCs w:val="22"/>
        </w:rPr>
        <w:t>прилагается к документации процедуры аукциона с  размещением во вкладке «Документы» на электронной площадке</w:t>
      </w:r>
      <w:r>
        <w:rPr>
          <w:color w:val="000000"/>
          <w:sz w:val="22"/>
          <w:szCs w:val="22"/>
        </w:rPr>
        <w:t xml:space="preserve">. Одновременно </w:t>
      </w:r>
      <w:r>
        <w:rPr>
          <w:sz w:val="22"/>
          <w:szCs w:val="22"/>
        </w:rPr>
        <w:t xml:space="preserve">Заявитель заполняет форму заявки на электронной торговой площадке и направляет её  Оператору в сроки, указанные в извещении, </w:t>
      </w:r>
      <w:r>
        <w:rPr>
          <w:color w:val="000000"/>
          <w:sz w:val="22"/>
          <w:szCs w:val="22"/>
        </w:rPr>
        <w:t>с приложением электронных образов документов:</w:t>
      </w:r>
    </w:p>
    <w:p w14:paraId="02FE3F37" w14:textId="77777777" w:rsidR="008A1E8F" w:rsidRDefault="00C56E6C">
      <w:pPr>
        <w:rPr>
          <w:color w:val="000000"/>
          <w:sz w:val="22"/>
          <w:szCs w:val="22"/>
        </w:rPr>
      </w:pPr>
      <w:r>
        <w:t xml:space="preserve">            </w:t>
      </w:r>
      <w:r>
        <w:rPr>
          <w:sz w:val="22"/>
          <w:szCs w:val="22"/>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6ECBE516" w14:textId="77777777" w:rsidR="008A1E8F" w:rsidRDefault="00C56E6C">
      <w:pPr>
        <w:widowControl w:val="0"/>
        <w:ind w:firstLine="709"/>
        <w:jc w:val="both"/>
        <w:rPr>
          <w:color w:val="000000"/>
          <w:sz w:val="22"/>
          <w:szCs w:val="22"/>
        </w:rPr>
      </w:pPr>
      <w:r>
        <w:rPr>
          <w:color w:val="000000"/>
          <w:sz w:val="22"/>
          <w:szCs w:val="22"/>
        </w:rPr>
        <w:t>- копии документов, удостоверяющих личность заявителя;</w:t>
      </w:r>
    </w:p>
    <w:p w14:paraId="1F208178" w14:textId="77777777" w:rsidR="008A1E8F" w:rsidRDefault="00C56E6C">
      <w:pPr>
        <w:widowControl w:val="0"/>
        <w:ind w:firstLine="709"/>
        <w:jc w:val="both"/>
        <w:rPr>
          <w:color w:val="000000"/>
          <w:sz w:val="22"/>
          <w:szCs w:val="22"/>
        </w:rPr>
      </w:pPr>
      <w:r>
        <w:rPr>
          <w:color w:val="000000"/>
          <w:sz w:val="22"/>
          <w:szCs w:val="22"/>
        </w:rPr>
        <w:t>- документы, подтверждающие внесение задатка.</w:t>
      </w:r>
    </w:p>
    <w:p w14:paraId="3D13A88B" w14:textId="77777777" w:rsidR="008A1E8F" w:rsidRDefault="00C56E6C">
      <w:pPr>
        <w:widowControl w:val="0"/>
        <w:ind w:firstLine="709"/>
        <w:jc w:val="both"/>
        <w:rPr>
          <w:color w:val="000000"/>
          <w:sz w:val="22"/>
          <w:szCs w:val="22"/>
        </w:rPr>
      </w:pPr>
      <w:r>
        <w:rPr>
          <w:sz w:val="22"/>
          <w:szCs w:val="22"/>
        </w:rPr>
        <w:t>Электронный образ документа - это документ на бумажном носителе, преобразованный в электронно-цифровую форму путем сканирования.</w:t>
      </w:r>
    </w:p>
    <w:p w14:paraId="3635AF11" w14:textId="77777777" w:rsidR="008A1E8F" w:rsidRDefault="00C56E6C">
      <w:pPr>
        <w:widowControl w:val="0"/>
        <w:ind w:firstLine="709"/>
        <w:jc w:val="both"/>
        <w:rPr>
          <w:color w:val="000000"/>
          <w:sz w:val="22"/>
          <w:szCs w:val="22"/>
        </w:rPr>
      </w:pPr>
      <w:r>
        <w:rPr>
          <w:color w:val="000000"/>
          <w:sz w:val="22"/>
          <w:szCs w:val="22"/>
        </w:rPr>
        <w:t>Одно лицо имеет право подать только одну заявку.</w:t>
      </w:r>
      <w:r>
        <w:t xml:space="preserve"> </w:t>
      </w:r>
    </w:p>
    <w:p w14:paraId="4489FF75" w14:textId="77777777" w:rsidR="008A1E8F" w:rsidRDefault="00C56E6C">
      <w:pPr>
        <w:ind w:firstLine="709"/>
        <w:jc w:val="both"/>
        <w:rPr>
          <w:sz w:val="22"/>
          <w:szCs w:val="22"/>
        </w:rPr>
      </w:pPr>
      <w:r>
        <w:rPr>
          <w:sz w:val="22"/>
          <w:szCs w:val="22"/>
        </w:rPr>
        <w:t xml:space="preserve">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14:paraId="7D1A1500" w14:textId="77777777" w:rsidR="008A1E8F" w:rsidRDefault="00C56E6C">
      <w:pPr>
        <w:widowControl w:val="0"/>
        <w:ind w:firstLine="709"/>
        <w:jc w:val="both"/>
        <w:rPr>
          <w:color w:val="000000"/>
          <w:sz w:val="22"/>
          <w:szCs w:val="22"/>
        </w:rPr>
      </w:pPr>
      <w:r>
        <w:rPr>
          <w:color w:val="000000"/>
          <w:sz w:val="22"/>
          <w:szCs w:val="22"/>
        </w:rPr>
        <w:t>При приеме заявок от заявителей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6CA4979C" w14:textId="77777777" w:rsidR="008A1E8F" w:rsidRDefault="00C56E6C">
      <w:pPr>
        <w:widowControl w:val="0"/>
        <w:ind w:firstLine="709"/>
        <w:jc w:val="both"/>
        <w:rPr>
          <w:color w:val="000000"/>
          <w:sz w:val="22"/>
          <w:szCs w:val="22"/>
        </w:rPr>
      </w:pPr>
      <w:r>
        <w:rPr>
          <w:color w:val="000000"/>
          <w:sz w:val="22"/>
          <w:szCs w:val="22"/>
        </w:rPr>
        <w:t>В течение одного часа со времени поступления заявки оператор сообщает заявителю о ее поступлении путем направления уведомления с приложением электронных копий зарегистрированной заявки и прилагаемых к ней документов.</w:t>
      </w:r>
    </w:p>
    <w:p w14:paraId="01592A32" w14:textId="77777777" w:rsidR="008A1E8F" w:rsidRDefault="00C56E6C">
      <w:pPr>
        <w:ind w:firstLine="709"/>
        <w:jc w:val="both"/>
        <w:rPr>
          <w:color w:val="000000"/>
          <w:sz w:val="22"/>
          <w:szCs w:val="22"/>
        </w:rPr>
      </w:pPr>
      <w:r>
        <w:rPr>
          <w:color w:val="000000"/>
          <w:sz w:val="22"/>
          <w:szCs w:val="22"/>
        </w:rPr>
        <w:t>Заявки с прилагаемыми к ним документами, поданные с нарушением установленного срока, на электронной площадке не регистрируются.</w:t>
      </w:r>
    </w:p>
    <w:p w14:paraId="54B470A4" w14:textId="77777777" w:rsidR="008A1E8F" w:rsidRDefault="00C56E6C">
      <w:pPr>
        <w:jc w:val="both"/>
        <w:rPr>
          <w:sz w:val="22"/>
          <w:szCs w:val="22"/>
        </w:rPr>
      </w:pPr>
      <w:bookmarkStart w:id="1" w:name="sub_39127"/>
      <w:bookmarkEnd w:id="1"/>
      <w:r>
        <w:rPr>
          <w:sz w:val="22"/>
          <w:szCs w:val="22"/>
        </w:rPr>
        <w:t xml:space="preserve">             Заявитель имеет право отозвать принятую организатором аукциона заявку на участие в аукционе до дня окончания срока приема заявок.</w:t>
      </w:r>
    </w:p>
    <w:p w14:paraId="2952316D" w14:textId="77777777" w:rsidR="008A1E8F" w:rsidRDefault="00C56E6C">
      <w:pPr>
        <w:widowControl w:val="0"/>
        <w:ind w:firstLine="709"/>
        <w:jc w:val="both"/>
        <w:rPr>
          <w:color w:val="000000"/>
          <w:sz w:val="22"/>
          <w:szCs w:val="22"/>
        </w:rPr>
      </w:pPr>
      <w:bookmarkStart w:id="2" w:name="sub_391271"/>
      <w:bookmarkEnd w:id="2"/>
      <w:r>
        <w:rPr>
          <w:sz w:val="22"/>
          <w:szCs w:val="22"/>
        </w:rPr>
        <w:t>Прием заявок прекращается оператором электронной площадки с помощью программных и технических средств в дату и время окончания срока приема заявок, указанного в извещении.</w:t>
      </w:r>
      <w:r>
        <w:rPr>
          <w:b/>
          <w:sz w:val="22"/>
          <w:szCs w:val="22"/>
        </w:rPr>
        <w:t> </w:t>
      </w:r>
      <w:r>
        <w:rPr>
          <w:color w:val="000000"/>
          <w:sz w:val="22"/>
          <w:szCs w:val="22"/>
        </w:rPr>
        <w:t>В день определения участников аукциона оператор через «личный кабинет» организатор торгов обеспечивает доступ организатора торгов к поданным заявителями заявкам и документам, а также к журналу приема заявок.</w:t>
      </w:r>
    </w:p>
    <w:p w14:paraId="513EEC7A" w14:textId="77777777" w:rsidR="008A1E8F" w:rsidRDefault="00C56E6C">
      <w:pPr>
        <w:ind w:firstLine="709"/>
        <w:jc w:val="both"/>
        <w:rPr>
          <w:color w:val="000000"/>
          <w:sz w:val="22"/>
          <w:szCs w:val="22"/>
        </w:rPr>
      </w:pPr>
      <w:r>
        <w:rPr>
          <w:sz w:val="22"/>
          <w:szCs w:val="22"/>
        </w:rPr>
        <w:t xml:space="preserve">Ответственность за достоверность указанной в заявке информации и приложенных к ней документов несет заявитель. </w:t>
      </w:r>
    </w:p>
    <w:p w14:paraId="7602E1E7" w14:textId="77777777" w:rsidR="008A1E8F" w:rsidRDefault="00C56E6C">
      <w:pPr>
        <w:widowControl w:val="0"/>
        <w:ind w:firstLine="709"/>
        <w:jc w:val="both"/>
        <w:rPr>
          <w:color w:val="000000"/>
          <w:sz w:val="22"/>
          <w:szCs w:val="22"/>
        </w:rPr>
      </w:pPr>
      <w:r>
        <w:rPr>
          <w:color w:val="000000"/>
          <w:sz w:val="22"/>
          <w:szCs w:val="22"/>
        </w:rPr>
        <w:t xml:space="preserve">Все подаваемые заявителем документы не должны иметь неоговоренных исправлений. </w:t>
      </w:r>
    </w:p>
    <w:p w14:paraId="67A15619" w14:textId="77777777" w:rsidR="008A1E8F" w:rsidRDefault="00C56E6C">
      <w:pPr>
        <w:widowControl w:val="0"/>
        <w:ind w:firstLine="709"/>
        <w:jc w:val="both"/>
        <w:rPr>
          <w:color w:val="000000"/>
          <w:sz w:val="22"/>
          <w:szCs w:val="22"/>
        </w:rPr>
      </w:pPr>
      <w:r>
        <w:rPr>
          <w:color w:val="000000"/>
          <w:sz w:val="22"/>
          <w:szCs w:val="22"/>
        </w:rPr>
        <w:t>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14:paraId="3370EE99" w14:textId="77777777" w:rsidR="008A1E8F" w:rsidRDefault="00C56E6C">
      <w:pPr>
        <w:widowControl w:val="0"/>
        <w:ind w:firstLine="709"/>
        <w:jc w:val="both"/>
        <w:rPr>
          <w:color w:val="000000"/>
          <w:sz w:val="22"/>
          <w:szCs w:val="22"/>
        </w:rPr>
      </w:pPr>
      <w:r>
        <w:rPr>
          <w:color w:val="000000"/>
          <w:sz w:val="22"/>
          <w:szCs w:val="22"/>
        </w:rPr>
        <w:t>Заявитель не допускается к участию в аукционе в следующих случаях:</w:t>
      </w:r>
    </w:p>
    <w:p w14:paraId="0E7E448B" w14:textId="77777777" w:rsidR="008A1E8F" w:rsidRDefault="00C56E6C">
      <w:pPr>
        <w:widowControl w:val="0"/>
        <w:ind w:firstLine="709"/>
        <w:jc w:val="both"/>
        <w:rPr>
          <w:color w:val="000000"/>
          <w:sz w:val="22"/>
          <w:szCs w:val="22"/>
        </w:rPr>
      </w:pPr>
      <w:r>
        <w:rPr>
          <w:color w:val="000000"/>
          <w:sz w:val="22"/>
          <w:szCs w:val="22"/>
        </w:rPr>
        <w:t>- непредставление необходимых для участия в аукционе документов или представление недостоверных сведений;</w:t>
      </w:r>
    </w:p>
    <w:p w14:paraId="1D183D9F" w14:textId="77777777" w:rsidR="008A1E8F" w:rsidRDefault="00C56E6C">
      <w:pPr>
        <w:widowControl w:val="0"/>
        <w:ind w:firstLine="709"/>
        <w:jc w:val="both"/>
        <w:rPr>
          <w:color w:val="000000"/>
          <w:sz w:val="22"/>
          <w:szCs w:val="22"/>
        </w:rPr>
      </w:pPr>
      <w:r>
        <w:rPr>
          <w:color w:val="000000"/>
          <w:sz w:val="22"/>
          <w:szCs w:val="22"/>
        </w:rPr>
        <w:t>- не поступление задатка на дату рассмотрения заявок на участие в аукционе;</w:t>
      </w:r>
    </w:p>
    <w:p w14:paraId="4600CE49" w14:textId="77777777" w:rsidR="008A1E8F" w:rsidRDefault="00C56E6C">
      <w:pPr>
        <w:widowControl w:val="0"/>
        <w:ind w:firstLine="709"/>
        <w:jc w:val="both"/>
        <w:rPr>
          <w:color w:val="000000"/>
          <w:sz w:val="22"/>
          <w:szCs w:val="22"/>
        </w:rPr>
      </w:pPr>
      <w:r>
        <w:rPr>
          <w:color w:val="000000"/>
          <w:sz w:val="22"/>
          <w:szCs w:val="22"/>
        </w:rPr>
        <w:t>-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27F691F9" w14:textId="77777777" w:rsidR="008A1E8F" w:rsidRDefault="00C56E6C">
      <w:pPr>
        <w:widowControl w:val="0"/>
        <w:ind w:firstLine="709"/>
        <w:jc w:val="both"/>
        <w:rPr>
          <w:color w:val="000000"/>
          <w:sz w:val="22"/>
          <w:szCs w:val="22"/>
        </w:rPr>
      </w:pPr>
      <w:bookmarkStart w:id="3" w:name="sub_39129"/>
      <w:r>
        <w:rPr>
          <w:color w:val="000000"/>
          <w:sz w:val="22"/>
          <w:szCs w:val="22"/>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bookmarkEnd w:id="3"/>
    </w:p>
    <w:p w14:paraId="394AD3ED" w14:textId="77777777" w:rsidR="008A1E8F" w:rsidRDefault="00C56E6C">
      <w:pPr>
        <w:widowControl w:val="0"/>
        <w:ind w:firstLine="709"/>
        <w:jc w:val="both"/>
        <w:rPr>
          <w:color w:val="000000"/>
          <w:sz w:val="22"/>
          <w:szCs w:val="22"/>
        </w:rPr>
      </w:pPr>
      <w:r>
        <w:rPr>
          <w:color w:val="000000"/>
          <w:sz w:val="22"/>
          <w:szCs w:val="22"/>
        </w:rPr>
        <w:t xml:space="preserve">Аукционная комиссия организатора рассматривает заявки и документы заявителя на соответствие всем требованиям и указанным в извещении о проведении аукциона условиям аукциона. </w:t>
      </w:r>
    </w:p>
    <w:p w14:paraId="06B0F61B" w14:textId="77777777" w:rsidR="008A1E8F" w:rsidRDefault="00C56E6C">
      <w:pPr>
        <w:widowControl w:val="0"/>
        <w:ind w:firstLine="709"/>
        <w:jc w:val="both"/>
        <w:rPr>
          <w:color w:val="000000"/>
          <w:sz w:val="22"/>
          <w:szCs w:val="22"/>
        </w:rPr>
      </w:pPr>
      <w:r>
        <w:rPr>
          <w:color w:val="000000"/>
          <w:sz w:val="22"/>
          <w:szCs w:val="22"/>
        </w:rPr>
        <w:t xml:space="preserve">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 </w:t>
      </w:r>
      <w:r>
        <w:rPr>
          <w:color w:val="000000"/>
          <w:sz w:val="22"/>
          <w:szCs w:val="22"/>
        </w:rPr>
        <w:lastRenderedPageBreak/>
        <w:t>которое оформляется протоколом рассмотрения заявок с указанием причины отказа в допуске к участию в аукционе. Заявитель, признанный участником аукциона, становится участником аукциона с момента подписания организатором протокола рассмотрения заявок.</w:t>
      </w:r>
    </w:p>
    <w:p w14:paraId="4DDE1677" w14:textId="77777777" w:rsidR="008A1E8F" w:rsidRDefault="00C56E6C">
      <w:pPr>
        <w:widowControl w:val="0"/>
        <w:ind w:firstLine="709"/>
        <w:jc w:val="both"/>
        <w:rPr>
          <w:color w:val="000000"/>
          <w:sz w:val="22"/>
          <w:szCs w:val="22"/>
        </w:rPr>
      </w:pPr>
      <w:r>
        <w:rPr>
          <w:color w:val="000000"/>
          <w:sz w:val="22"/>
          <w:szCs w:val="22"/>
        </w:rPr>
        <w:t>Протокол рассмотрения заявок на участие в аукционе размещается на электронной площадке и на официальных сайтах не позднее, чем на следующий день после подписания протокола рассмотрения заявок на участие в аукционе.</w:t>
      </w:r>
    </w:p>
    <w:p w14:paraId="5C10B6F5" w14:textId="77777777" w:rsidR="008A1E8F" w:rsidRDefault="00C56E6C">
      <w:pPr>
        <w:widowControl w:val="0"/>
        <w:ind w:firstLine="709"/>
        <w:jc w:val="both"/>
        <w:rPr>
          <w:color w:val="000000"/>
          <w:sz w:val="22"/>
          <w:szCs w:val="22"/>
        </w:rPr>
      </w:pPr>
      <w:r>
        <w:rPr>
          <w:color w:val="000000"/>
          <w:sz w:val="22"/>
          <w:szCs w:val="22"/>
        </w:rPr>
        <w:t>Не позднее следующего рабочего дня после дня подписания протокола рассмотрения заявок всем заявителям, подавшим заявки, оператором направляются уведомления о признании их участниками аукциона или об отказе в признании участниками аукциона.</w:t>
      </w:r>
    </w:p>
    <w:p w14:paraId="0847CC25" w14:textId="77777777" w:rsidR="008A1E8F" w:rsidRDefault="008A1E8F">
      <w:pPr>
        <w:ind w:firstLine="709"/>
        <w:jc w:val="both"/>
        <w:rPr>
          <w:sz w:val="22"/>
          <w:szCs w:val="22"/>
        </w:rPr>
      </w:pPr>
    </w:p>
    <w:p w14:paraId="456F5393" w14:textId="77777777" w:rsidR="008A1E8F" w:rsidRPr="00D575D4" w:rsidRDefault="00C56E6C">
      <w:pPr>
        <w:ind w:firstLine="709"/>
        <w:jc w:val="both"/>
        <w:rPr>
          <w:b/>
          <w:sz w:val="22"/>
          <w:szCs w:val="22"/>
        </w:rPr>
      </w:pPr>
      <w:r w:rsidRPr="00D575D4">
        <w:rPr>
          <w:b/>
          <w:sz w:val="22"/>
          <w:szCs w:val="22"/>
        </w:rPr>
        <w:t>8.Приложения к извещению:</w:t>
      </w:r>
    </w:p>
    <w:p w14:paraId="5AE607B7" w14:textId="77777777" w:rsidR="008A1E8F" w:rsidRPr="00D575D4" w:rsidRDefault="00C56E6C">
      <w:pPr>
        <w:widowControl w:val="0"/>
        <w:ind w:firstLine="709"/>
        <w:jc w:val="both"/>
        <w:rPr>
          <w:sz w:val="22"/>
          <w:szCs w:val="22"/>
        </w:rPr>
      </w:pPr>
      <w:r w:rsidRPr="00D575D4">
        <w:rPr>
          <w:sz w:val="22"/>
          <w:szCs w:val="22"/>
        </w:rPr>
        <w:t>8.1.Приложение №1-</w:t>
      </w:r>
      <w:r w:rsidRPr="00D575D4">
        <w:rPr>
          <w:b/>
          <w:sz w:val="22"/>
          <w:szCs w:val="22"/>
        </w:rPr>
        <w:t xml:space="preserve"> Форма заявки на участие в аукционе;</w:t>
      </w:r>
    </w:p>
    <w:p w14:paraId="45C2E51A" w14:textId="77777777" w:rsidR="008A1E8F" w:rsidRPr="00D575D4" w:rsidRDefault="00C56E6C">
      <w:pPr>
        <w:widowControl w:val="0"/>
        <w:ind w:firstLine="709"/>
        <w:rPr>
          <w:b/>
          <w:color w:val="000000"/>
          <w:sz w:val="22"/>
          <w:szCs w:val="22"/>
        </w:rPr>
      </w:pPr>
      <w:r w:rsidRPr="00D575D4">
        <w:rPr>
          <w:sz w:val="22"/>
          <w:szCs w:val="22"/>
        </w:rPr>
        <w:t xml:space="preserve">8.2.Приложение №2 - </w:t>
      </w:r>
      <w:r w:rsidRPr="00D575D4">
        <w:rPr>
          <w:b/>
          <w:color w:val="000000"/>
          <w:sz w:val="22"/>
          <w:szCs w:val="22"/>
        </w:rPr>
        <w:t>Порядок проведения аукциона;</w:t>
      </w:r>
    </w:p>
    <w:p w14:paraId="60DBE651" w14:textId="77777777" w:rsidR="008A1E8F" w:rsidRPr="00D575D4" w:rsidRDefault="00C56E6C">
      <w:pPr>
        <w:jc w:val="both"/>
        <w:rPr>
          <w:b/>
          <w:sz w:val="22"/>
          <w:szCs w:val="22"/>
        </w:rPr>
      </w:pPr>
      <w:r w:rsidRPr="00D575D4">
        <w:rPr>
          <w:sz w:val="22"/>
          <w:szCs w:val="22"/>
        </w:rPr>
        <w:t xml:space="preserve">           8.3.Приложение №3 - </w:t>
      </w:r>
      <w:r w:rsidRPr="00D575D4">
        <w:rPr>
          <w:b/>
          <w:sz w:val="22"/>
          <w:szCs w:val="22"/>
        </w:rPr>
        <w:t>Максимально и (или) минимально допустимые параметры разрешенного строительства объекта капитального строительства;</w:t>
      </w:r>
    </w:p>
    <w:p w14:paraId="6F1FA364" w14:textId="77777777" w:rsidR="008A1E8F" w:rsidRPr="00D575D4" w:rsidRDefault="00C56E6C">
      <w:pPr>
        <w:widowControl w:val="0"/>
        <w:jc w:val="both"/>
        <w:rPr>
          <w:b/>
          <w:color w:val="000000"/>
          <w:sz w:val="22"/>
          <w:szCs w:val="22"/>
        </w:rPr>
      </w:pPr>
      <w:r w:rsidRPr="00D575D4">
        <w:rPr>
          <w:sz w:val="22"/>
          <w:szCs w:val="22"/>
        </w:rPr>
        <w:t xml:space="preserve">             8.4.</w:t>
      </w:r>
      <w:r w:rsidRPr="00D575D4">
        <w:rPr>
          <w:bCs/>
          <w:color w:val="000000"/>
          <w:sz w:val="22"/>
          <w:szCs w:val="22"/>
        </w:rPr>
        <w:t xml:space="preserve">Приложение №4 - </w:t>
      </w:r>
      <w:r w:rsidRPr="00D575D4">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14:paraId="2BCC17BC" w14:textId="77777777" w:rsidR="008A1E8F" w:rsidRPr="00D575D4" w:rsidRDefault="00C56E6C">
      <w:pPr>
        <w:widowControl w:val="0"/>
        <w:rPr>
          <w:b/>
          <w:sz w:val="22"/>
          <w:szCs w:val="22"/>
        </w:rPr>
      </w:pPr>
      <w:r w:rsidRPr="00D575D4">
        <w:rPr>
          <w:sz w:val="22"/>
          <w:szCs w:val="22"/>
        </w:rPr>
        <w:t xml:space="preserve">             8.5.</w:t>
      </w:r>
      <w:r w:rsidRPr="00D575D4">
        <w:rPr>
          <w:bCs/>
          <w:color w:val="000000"/>
          <w:sz w:val="22"/>
          <w:szCs w:val="22"/>
        </w:rPr>
        <w:t xml:space="preserve">Приложение №5 - </w:t>
      </w:r>
      <w:r w:rsidRPr="00D575D4">
        <w:rPr>
          <w:b/>
          <w:sz w:val="22"/>
          <w:szCs w:val="22"/>
        </w:rPr>
        <w:t>Проект договора аренды земельного участка и план земельного участка.</w:t>
      </w:r>
    </w:p>
    <w:p w14:paraId="4FB74A0F" w14:textId="77777777" w:rsidR="008A1E8F" w:rsidRDefault="008A1E8F">
      <w:pPr>
        <w:jc w:val="both"/>
        <w:rPr>
          <w:b/>
          <w:bCs/>
          <w:color w:val="000000"/>
          <w:sz w:val="22"/>
          <w:szCs w:val="22"/>
        </w:rPr>
      </w:pPr>
    </w:p>
    <w:p w14:paraId="35F97AA9" w14:textId="77777777" w:rsidR="009E1C5F" w:rsidRDefault="009E1C5F">
      <w:pPr>
        <w:widowControl w:val="0"/>
        <w:jc w:val="right"/>
        <w:rPr>
          <w:sz w:val="18"/>
          <w:szCs w:val="22"/>
        </w:rPr>
      </w:pPr>
    </w:p>
    <w:p w14:paraId="3EE36F80" w14:textId="77777777" w:rsidR="00284213" w:rsidRDefault="00284213">
      <w:pPr>
        <w:widowControl w:val="0"/>
        <w:jc w:val="right"/>
        <w:rPr>
          <w:sz w:val="18"/>
          <w:szCs w:val="22"/>
        </w:rPr>
      </w:pPr>
    </w:p>
    <w:p w14:paraId="36394DA1" w14:textId="77777777" w:rsidR="00284213" w:rsidRDefault="00284213">
      <w:pPr>
        <w:widowControl w:val="0"/>
        <w:jc w:val="right"/>
        <w:rPr>
          <w:sz w:val="18"/>
          <w:szCs w:val="22"/>
        </w:rPr>
      </w:pPr>
    </w:p>
    <w:p w14:paraId="4F63E1F1" w14:textId="77777777" w:rsidR="00284213" w:rsidRDefault="00284213">
      <w:pPr>
        <w:widowControl w:val="0"/>
        <w:jc w:val="right"/>
        <w:rPr>
          <w:sz w:val="18"/>
          <w:szCs w:val="22"/>
        </w:rPr>
      </w:pPr>
    </w:p>
    <w:p w14:paraId="1985306F" w14:textId="77777777" w:rsidR="00E43BE2" w:rsidRDefault="00E43BE2">
      <w:pPr>
        <w:rPr>
          <w:sz w:val="18"/>
          <w:szCs w:val="22"/>
        </w:rPr>
      </w:pPr>
      <w:r>
        <w:rPr>
          <w:sz w:val="18"/>
          <w:szCs w:val="22"/>
        </w:rPr>
        <w:br w:type="page"/>
      </w:r>
    </w:p>
    <w:p w14:paraId="45DFCD31" w14:textId="7DFACC86" w:rsidR="008A1E8F" w:rsidRDefault="00C56E6C">
      <w:pPr>
        <w:widowControl w:val="0"/>
        <w:jc w:val="right"/>
        <w:rPr>
          <w:sz w:val="18"/>
          <w:szCs w:val="22"/>
        </w:rPr>
      </w:pPr>
      <w:r>
        <w:rPr>
          <w:sz w:val="18"/>
          <w:szCs w:val="22"/>
        </w:rPr>
        <w:lastRenderedPageBreak/>
        <w:t>Приложение №1</w:t>
      </w:r>
    </w:p>
    <w:p w14:paraId="35CFA732" w14:textId="77777777" w:rsidR="008A1E8F" w:rsidRDefault="00C56E6C">
      <w:pPr>
        <w:widowControl w:val="0"/>
        <w:jc w:val="right"/>
        <w:rPr>
          <w:sz w:val="18"/>
          <w:szCs w:val="22"/>
        </w:rPr>
      </w:pPr>
      <w:r>
        <w:rPr>
          <w:sz w:val="18"/>
          <w:szCs w:val="22"/>
        </w:rPr>
        <w:t xml:space="preserve"> к извещению (информационному сообщению)</w:t>
      </w:r>
    </w:p>
    <w:p w14:paraId="7A4DED32" w14:textId="77777777" w:rsidR="008A1E8F" w:rsidRDefault="008A1E8F">
      <w:pPr>
        <w:widowControl w:val="0"/>
        <w:rPr>
          <w:sz w:val="18"/>
          <w:szCs w:val="22"/>
        </w:rPr>
      </w:pPr>
    </w:p>
    <w:p w14:paraId="1A9194AC" w14:textId="77777777" w:rsidR="008A1E8F" w:rsidRDefault="008A1E8F">
      <w:pPr>
        <w:widowControl w:val="0"/>
        <w:rPr>
          <w:sz w:val="18"/>
          <w:szCs w:val="22"/>
        </w:rPr>
      </w:pPr>
    </w:p>
    <w:p w14:paraId="5E01478D" w14:textId="77777777" w:rsidR="008A1E8F" w:rsidRDefault="008A1E8F">
      <w:pPr>
        <w:widowControl w:val="0"/>
        <w:rPr>
          <w:sz w:val="18"/>
          <w:szCs w:val="22"/>
        </w:rPr>
      </w:pPr>
    </w:p>
    <w:p w14:paraId="7222C77C" w14:textId="77777777" w:rsidR="008A1E8F" w:rsidRPr="00D575D4" w:rsidRDefault="00C56E6C">
      <w:pPr>
        <w:widowControl w:val="0"/>
        <w:jc w:val="center"/>
        <w:rPr>
          <w:sz w:val="18"/>
          <w:szCs w:val="22"/>
        </w:rPr>
      </w:pPr>
      <w:r w:rsidRPr="00D575D4">
        <w:rPr>
          <w:b/>
          <w:sz w:val="22"/>
          <w:szCs w:val="22"/>
        </w:rPr>
        <w:t>Форма заявки на участие в аукционе</w:t>
      </w:r>
    </w:p>
    <w:p w14:paraId="3B4BC307" w14:textId="77777777" w:rsidR="008A1E8F" w:rsidRDefault="008A1E8F">
      <w:pPr>
        <w:widowControl w:val="0"/>
        <w:jc w:val="right"/>
        <w:rPr>
          <w:sz w:val="18"/>
          <w:szCs w:val="22"/>
        </w:rPr>
      </w:pPr>
    </w:p>
    <w:p w14:paraId="6485BB6F" w14:textId="77777777" w:rsidR="008A1E8F" w:rsidRDefault="00C56E6C">
      <w:pPr>
        <w:jc w:val="center"/>
        <w:rPr>
          <w:b/>
          <w:kern w:val="2"/>
          <w:sz w:val="22"/>
          <w:szCs w:val="20"/>
        </w:rPr>
      </w:pPr>
      <w:r>
        <w:rPr>
          <w:b/>
          <w:kern w:val="2"/>
          <w:sz w:val="22"/>
          <w:szCs w:val="20"/>
        </w:rPr>
        <w:t>ЗАЯВКА НА УЧАСТИЕ В ЭЛЕКТРОННОМ АУКЦИОНЕ</w:t>
      </w:r>
    </w:p>
    <w:p w14:paraId="79746DA2" w14:textId="77777777" w:rsidR="008A1E8F" w:rsidRDefault="00C56E6C">
      <w:pPr>
        <w:jc w:val="center"/>
        <w:rPr>
          <w:b/>
          <w:kern w:val="2"/>
          <w:sz w:val="22"/>
          <w:szCs w:val="20"/>
        </w:rPr>
      </w:pPr>
      <w:r>
        <w:rPr>
          <w:b/>
          <w:kern w:val="2"/>
          <w:sz w:val="22"/>
          <w:szCs w:val="20"/>
        </w:rPr>
        <w:t>НА ПРАВО ЗАКЛЮЧЕНИЯ ДОГОВОРА АРЕНДЫ ЗЕМЕЛЬНОГО УЧАСТКА</w:t>
      </w:r>
    </w:p>
    <w:p w14:paraId="029ED7AA" w14:textId="77777777" w:rsidR="008A1E8F" w:rsidRDefault="008A1E8F">
      <w:pPr>
        <w:ind w:firstLine="567"/>
        <w:jc w:val="both"/>
        <w:rPr>
          <w:sz w:val="22"/>
          <w:szCs w:val="20"/>
        </w:rPr>
      </w:pPr>
    </w:p>
    <w:p w14:paraId="22C45952" w14:textId="77777777" w:rsidR="008A1E8F" w:rsidRDefault="00C56E6C">
      <w:pPr>
        <w:ind w:firstLine="567"/>
        <w:jc w:val="both"/>
        <w:rPr>
          <w:sz w:val="22"/>
          <w:szCs w:val="20"/>
        </w:rPr>
      </w:pPr>
      <w:r>
        <w:rPr>
          <w:sz w:val="22"/>
          <w:szCs w:val="20"/>
        </w:rPr>
        <w:t>1. Изучив данные информационного сообщения об объекте и условиях аукциона, опубликованного "_____" _______________ 2024г., извещение № _______________________ (</w:t>
      </w:r>
      <w:r>
        <w:rPr>
          <w:sz w:val="22"/>
          <w:szCs w:val="20"/>
          <w:u w:val="single"/>
        </w:rPr>
        <w:t>нужное подчеркнуть</w:t>
      </w:r>
      <w:r>
        <w:rPr>
          <w:sz w:val="22"/>
          <w:szCs w:val="20"/>
        </w:rPr>
        <w:t xml:space="preserve">: /сайт </w:t>
      </w:r>
      <w:proofErr w:type="spellStart"/>
      <w:r>
        <w:rPr>
          <w:sz w:val="22"/>
          <w:szCs w:val="20"/>
        </w:rPr>
        <w:t>адмдзержинск.рф</w:t>
      </w:r>
      <w:proofErr w:type="spellEnd"/>
      <w:r>
        <w:rPr>
          <w:sz w:val="22"/>
          <w:szCs w:val="20"/>
        </w:rPr>
        <w:t>/ сайт torgi.gov.ru/ электронная торговая площадка catalog.lot-online.ru)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 Лот №______, по адресу:______________________________________________________________________________________________________________________________________</w:t>
      </w:r>
    </w:p>
    <w:p w14:paraId="61A359FC" w14:textId="77777777" w:rsidR="008A1E8F" w:rsidRDefault="00C56E6C">
      <w:pPr>
        <w:tabs>
          <w:tab w:val="left" w:pos="5103"/>
        </w:tabs>
        <w:jc w:val="center"/>
        <w:rPr>
          <w:sz w:val="22"/>
          <w:szCs w:val="20"/>
        </w:rPr>
      </w:pPr>
      <w:r>
        <w:rPr>
          <w:sz w:val="16"/>
          <w:szCs w:val="16"/>
        </w:rPr>
        <w:t xml:space="preserve">(адрес земельного участка) </w:t>
      </w:r>
      <w:r>
        <w:rPr>
          <w:sz w:val="22"/>
          <w:szCs w:val="22"/>
        </w:rPr>
        <w:t>площадью_______________</w:t>
      </w:r>
      <w:proofErr w:type="spellStart"/>
      <w:r>
        <w:rPr>
          <w:sz w:val="22"/>
          <w:szCs w:val="22"/>
        </w:rPr>
        <w:t>кв.м</w:t>
      </w:r>
      <w:proofErr w:type="spellEnd"/>
      <w:r>
        <w:rPr>
          <w:sz w:val="22"/>
          <w:szCs w:val="22"/>
        </w:rPr>
        <w:t>, с разрешенным использованием: для _________________________________________________________________________________.</w:t>
      </w:r>
      <w:r>
        <w:rPr>
          <w:sz w:val="22"/>
          <w:szCs w:val="20"/>
        </w:rPr>
        <w:t xml:space="preserve"> </w:t>
      </w:r>
    </w:p>
    <w:p w14:paraId="52BFF60E" w14:textId="77777777" w:rsidR="008A1E8F" w:rsidRDefault="00C56E6C">
      <w:pPr>
        <w:spacing w:before="40" w:after="40"/>
        <w:ind w:firstLine="567"/>
        <w:jc w:val="both"/>
        <w:rPr>
          <w:sz w:val="22"/>
          <w:szCs w:val="20"/>
        </w:rPr>
      </w:pPr>
      <w:r>
        <w:rPr>
          <w:sz w:val="22"/>
          <w:szCs w:val="20"/>
        </w:rPr>
        <w:t xml:space="preserve">2. В случае победы на аукционе принимаю на себя обязательство: </w:t>
      </w:r>
    </w:p>
    <w:p w14:paraId="294F6B4D" w14:textId="77777777" w:rsidR="008A1E8F" w:rsidRDefault="00C56E6C">
      <w:pPr>
        <w:spacing w:before="40" w:after="40"/>
        <w:ind w:firstLine="567"/>
        <w:jc w:val="both"/>
        <w:rPr>
          <w:sz w:val="22"/>
          <w:szCs w:val="20"/>
        </w:rPr>
      </w:pPr>
      <w:r>
        <w:rPr>
          <w:sz w:val="22"/>
          <w:szCs w:val="20"/>
        </w:rPr>
        <w:t>2.1. заключить договор аренды земельного участка в течении 30 дней со дня направления организатора торгов договора аренды земельного участка.</w:t>
      </w:r>
    </w:p>
    <w:p w14:paraId="66D4383F" w14:textId="77777777" w:rsidR="008A1E8F" w:rsidRDefault="00C56E6C">
      <w:pPr>
        <w:spacing w:before="40" w:after="40"/>
        <w:ind w:firstLine="567"/>
        <w:jc w:val="both"/>
        <w:rPr>
          <w:sz w:val="22"/>
          <w:szCs w:val="20"/>
        </w:rPr>
      </w:pPr>
      <w:r>
        <w:rPr>
          <w:sz w:val="22"/>
          <w:szCs w:val="20"/>
        </w:rPr>
        <w:t xml:space="preserve">2.2. внести в течение 30 дней с момента заключения (подписания) Договора остаток арендной платы за первый год аренды согласно протоколу. </w:t>
      </w:r>
    </w:p>
    <w:p w14:paraId="767EA977" w14:textId="77777777" w:rsidR="008A1E8F" w:rsidRDefault="00C56E6C">
      <w:pPr>
        <w:spacing w:before="40" w:after="40"/>
        <w:ind w:firstLine="567"/>
        <w:jc w:val="both"/>
        <w:rPr>
          <w:sz w:val="22"/>
          <w:szCs w:val="20"/>
        </w:rPr>
      </w:pPr>
      <w:r>
        <w:rPr>
          <w:sz w:val="22"/>
          <w:szCs w:val="20"/>
        </w:rPr>
        <w:t>3. Настоящая заявка вместе с платежным документом от "____" ______________ 2024г. имеют силу договора о задатке, между нами.</w:t>
      </w:r>
    </w:p>
    <w:p w14:paraId="74383F9A" w14:textId="77777777" w:rsidR="008A1E8F" w:rsidRDefault="00C56E6C">
      <w:pPr>
        <w:spacing w:before="40" w:after="40"/>
        <w:ind w:firstLine="567"/>
        <w:jc w:val="both"/>
        <w:rPr>
          <w:sz w:val="22"/>
          <w:szCs w:val="20"/>
        </w:rPr>
      </w:pPr>
      <w:r>
        <w:rPr>
          <w:sz w:val="22"/>
          <w:szCs w:val="20"/>
        </w:rPr>
        <w:t>4. Я согласен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внесенного мною задатка остается в распоряжении организатора (продавца).</w:t>
      </w:r>
    </w:p>
    <w:p w14:paraId="2CECDD13" w14:textId="77777777" w:rsidR="008A1E8F" w:rsidRDefault="00C56E6C">
      <w:pPr>
        <w:spacing w:before="40" w:after="40"/>
        <w:ind w:firstLine="567"/>
        <w:jc w:val="both"/>
        <w:rPr>
          <w:sz w:val="22"/>
          <w:szCs w:val="20"/>
        </w:rPr>
      </w:pPr>
      <w:r>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14:paraId="15E9EB8F" w14:textId="77777777" w:rsidR="008A1E8F" w:rsidRDefault="00C56E6C">
      <w:pPr>
        <w:spacing w:before="80"/>
        <w:ind w:firstLine="567"/>
        <w:jc w:val="both"/>
        <w:rPr>
          <w:sz w:val="22"/>
          <w:szCs w:val="20"/>
        </w:rPr>
      </w:pPr>
      <w:r>
        <w:rPr>
          <w:sz w:val="22"/>
          <w:szCs w:val="20"/>
        </w:rPr>
        <w:t>6. Заявитель: __________________________________________________________________________________</w:t>
      </w:r>
    </w:p>
    <w:p w14:paraId="49FE95A1" w14:textId="77777777" w:rsidR="008A1E8F" w:rsidRDefault="00C56E6C">
      <w:pPr>
        <w:pBdr>
          <w:bottom w:val="single" w:sz="12" w:space="1" w:color="000000"/>
        </w:pBdr>
        <w:ind w:firstLine="425"/>
        <w:jc w:val="center"/>
        <w:rPr>
          <w:sz w:val="18"/>
          <w:szCs w:val="20"/>
        </w:rPr>
      </w:pPr>
      <w:r>
        <w:rPr>
          <w:sz w:val="18"/>
          <w:szCs w:val="20"/>
        </w:rPr>
        <w:t>(Фамилия, Имя, Отчество заявителя)</w:t>
      </w:r>
    </w:p>
    <w:p w14:paraId="46BF22AC" w14:textId="77777777" w:rsidR="008A1E8F" w:rsidRDefault="008A1E8F">
      <w:pPr>
        <w:pBdr>
          <w:bottom w:val="single" w:sz="12" w:space="1" w:color="000000"/>
        </w:pBdr>
        <w:ind w:firstLine="425"/>
        <w:jc w:val="center"/>
        <w:rPr>
          <w:sz w:val="18"/>
          <w:szCs w:val="20"/>
        </w:rPr>
      </w:pPr>
    </w:p>
    <w:p w14:paraId="2DA1EA84" w14:textId="77777777" w:rsidR="008A1E8F" w:rsidRDefault="00C56E6C">
      <w:pPr>
        <w:tabs>
          <w:tab w:val="left" w:pos="3420"/>
        </w:tabs>
        <w:jc w:val="both"/>
        <w:rPr>
          <w:sz w:val="18"/>
          <w:szCs w:val="18"/>
        </w:rPr>
      </w:pPr>
      <w:r>
        <w:rPr>
          <w:sz w:val="22"/>
          <w:szCs w:val="20"/>
        </w:rPr>
        <w:tab/>
      </w:r>
      <w:r>
        <w:rPr>
          <w:sz w:val="18"/>
          <w:szCs w:val="18"/>
        </w:rPr>
        <w:t>(доверенность №, дата)</w:t>
      </w:r>
    </w:p>
    <w:p w14:paraId="37AE8F1D" w14:textId="77777777" w:rsidR="008A1E8F" w:rsidRDefault="00C56E6C">
      <w:pPr>
        <w:spacing w:before="40" w:after="40"/>
        <w:rPr>
          <w:sz w:val="22"/>
          <w:szCs w:val="20"/>
        </w:rPr>
      </w:pPr>
      <w:r>
        <w:rPr>
          <w:sz w:val="22"/>
          <w:szCs w:val="20"/>
        </w:rPr>
        <w:t>Паспорт: серия __________ № ____________, выдан_____________________________________</w:t>
      </w:r>
    </w:p>
    <w:p w14:paraId="3EB5181D" w14:textId="77777777" w:rsidR="008A1E8F" w:rsidRDefault="00C56E6C">
      <w:pPr>
        <w:tabs>
          <w:tab w:val="left" w:pos="709"/>
        </w:tabs>
        <w:spacing w:before="40" w:after="40"/>
        <w:jc w:val="both"/>
        <w:rPr>
          <w:sz w:val="22"/>
          <w:szCs w:val="20"/>
        </w:rPr>
      </w:pPr>
      <w:r>
        <w:rPr>
          <w:sz w:val="22"/>
          <w:szCs w:val="20"/>
        </w:rPr>
        <w:t>___________________________________________________от_____________________________</w:t>
      </w:r>
    </w:p>
    <w:p w14:paraId="446ADC70" w14:textId="77777777" w:rsidR="008A1E8F" w:rsidRDefault="00C56E6C">
      <w:pPr>
        <w:tabs>
          <w:tab w:val="left" w:pos="709"/>
        </w:tabs>
        <w:spacing w:before="40" w:after="40"/>
        <w:jc w:val="both"/>
        <w:rPr>
          <w:sz w:val="22"/>
          <w:szCs w:val="20"/>
        </w:rPr>
      </w:pPr>
      <w:r>
        <w:rPr>
          <w:sz w:val="22"/>
          <w:szCs w:val="20"/>
        </w:rPr>
        <w:t xml:space="preserve">Зарегистрирован по адресу: __________________________________________________________ ИНН </w:t>
      </w:r>
      <w:r>
        <w:rPr>
          <w:i/>
          <w:sz w:val="16"/>
          <w:szCs w:val="16"/>
        </w:rPr>
        <w:t>(ф/л)</w:t>
      </w:r>
      <w:r>
        <w:rPr>
          <w:sz w:val="22"/>
          <w:szCs w:val="20"/>
        </w:rPr>
        <w:t>: ______________________________________; кон. телефон: ________________________e-mail_________________________________СНИЛС ______________________________________</w:t>
      </w:r>
    </w:p>
    <w:p w14:paraId="52978E9A" w14:textId="77777777" w:rsidR="008A1E8F" w:rsidRDefault="00C56E6C">
      <w:pPr>
        <w:spacing w:before="40" w:after="40"/>
        <w:ind w:left="283" w:firstLine="284"/>
        <w:rPr>
          <w:sz w:val="22"/>
          <w:szCs w:val="20"/>
        </w:rPr>
      </w:pPr>
      <w:r>
        <w:rPr>
          <w:sz w:val="22"/>
          <w:szCs w:val="20"/>
        </w:rPr>
        <w:t>7. Копии документов в соответствии с извещением № ______________________прилагаю.</w:t>
      </w:r>
    </w:p>
    <w:p w14:paraId="1B468297" w14:textId="77777777" w:rsidR="008A1E8F" w:rsidRDefault="00C56E6C">
      <w:pPr>
        <w:ind w:firstLine="567"/>
        <w:jc w:val="both"/>
        <w:rPr>
          <w:sz w:val="22"/>
          <w:szCs w:val="22"/>
        </w:rPr>
      </w:pPr>
      <w:r>
        <w:rPr>
          <w:sz w:val="22"/>
          <w:szCs w:val="20"/>
        </w:rPr>
        <w:t xml:space="preserve">8. В случае непризнания меня </w:t>
      </w:r>
      <w:r>
        <w:rPr>
          <w:sz w:val="22"/>
          <w:szCs w:val="22"/>
        </w:rPr>
        <w:t xml:space="preserve">победителем аукциона прошу вернуть задаток по следующим реквизитам: </w:t>
      </w:r>
    </w:p>
    <w:p w14:paraId="7B0C89C2" w14:textId="77777777" w:rsidR="008A1E8F" w:rsidRDefault="00C56E6C">
      <w:pPr>
        <w:rPr>
          <w:sz w:val="22"/>
          <w:szCs w:val="22"/>
        </w:rPr>
      </w:pPr>
      <w:r>
        <w:rPr>
          <w:sz w:val="22"/>
          <w:szCs w:val="22"/>
        </w:rPr>
        <w:t>р/</w:t>
      </w:r>
      <w:proofErr w:type="spellStart"/>
      <w:r>
        <w:rPr>
          <w:sz w:val="22"/>
          <w:szCs w:val="22"/>
        </w:rPr>
        <w:t>сч</w:t>
      </w:r>
      <w:proofErr w:type="spellEnd"/>
      <w:r>
        <w:rPr>
          <w:sz w:val="22"/>
          <w:szCs w:val="22"/>
        </w:rPr>
        <w:t xml:space="preserve"> (л/</w:t>
      </w:r>
      <w:proofErr w:type="gramStart"/>
      <w:r>
        <w:rPr>
          <w:sz w:val="22"/>
          <w:szCs w:val="22"/>
        </w:rPr>
        <w:t>сч)_</w:t>
      </w:r>
      <w:proofErr w:type="gramEnd"/>
      <w:r>
        <w:rPr>
          <w:sz w:val="22"/>
          <w:szCs w:val="22"/>
        </w:rPr>
        <w:t>____________________________________в______________________________________</w:t>
      </w:r>
    </w:p>
    <w:p w14:paraId="2B0DCC71" w14:textId="77777777" w:rsidR="008A1E8F" w:rsidRDefault="00C56E6C">
      <w:pPr>
        <w:tabs>
          <w:tab w:val="left" w:pos="5361"/>
        </w:tabs>
        <w:rPr>
          <w:sz w:val="22"/>
          <w:szCs w:val="20"/>
        </w:rPr>
      </w:pPr>
      <w:r>
        <w:rPr>
          <w:sz w:val="22"/>
          <w:szCs w:val="22"/>
        </w:rPr>
        <w:tab/>
      </w:r>
      <w:r>
        <w:rPr>
          <w:i/>
          <w:sz w:val="16"/>
          <w:szCs w:val="16"/>
        </w:rPr>
        <w:t xml:space="preserve">(наименование банка (филиала) указывается полностью) </w:t>
      </w:r>
      <w:r>
        <w:rPr>
          <w:sz w:val="22"/>
          <w:szCs w:val="22"/>
        </w:rPr>
        <w:t>БИК___________________________________к/с_________________________________________</w:t>
      </w:r>
    </w:p>
    <w:p w14:paraId="4B68D35B" w14:textId="77777777" w:rsidR="008A1E8F" w:rsidRDefault="00C56E6C">
      <w:pPr>
        <w:tabs>
          <w:tab w:val="left" w:pos="709"/>
        </w:tabs>
        <w:jc w:val="both"/>
        <w:rPr>
          <w:sz w:val="22"/>
          <w:szCs w:val="20"/>
        </w:rPr>
      </w:pPr>
      <w:r>
        <w:rPr>
          <w:sz w:val="22"/>
          <w:szCs w:val="22"/>
        </w:rPr>
        <w:t xml:space="preserve">КПП_________________________________ </w:t>
      </w:r>
      <w:proofErr w:type="gramStart"/>
      <w:r>
        <w:rPr>
          <w:sz w:val="22"/>
          <w:szCs w:val="22"/>
        </w:rPr>
        <w:t>ИНН</w:t>
      </w:r>
      <w:r>
        <w:rPr>
          <w:i/>
          <w:sz w:val="16"/>
          <w:szCs w:val="16"/>
        </w:rPr>
        <w:t>(</w:t>
      </w:r>
      <w:proofErr w:type="gramEnd"/>
      <w:r>
        <w:rPr>
          <w:i/>
          <w:sz w:val="16"/>
          <w:szCs w:val="16"/>
        </w:rPr>
        <w:t>банка)</w:t>
      </w:r>
      <w:r>
        <w:rPr>
          <w:sz w:val="22"/>
          <w:szCs w:val="22"/>
        </w:rPr>
        <w:t>______________________________________</w:t>
      </w:r>
    </w:p>
    <w:p w14:paraId="0F812EC4" w14:textId="77777777" w:rsidR="008A1E8F" w:rsidRDefault="00C56E6C">
      <w:pPr>
        <w:tabs>
          <w:tab w:val="left" w:pos="709"/>
        </w:tabs>
        <w:jc w:val="both"/>
        <w:rPr>
          <w:sz w:val="22"/>
          <w:szCs w:val="20"/>
        </w:rPr>
      </w:pPr>
      <w:r>
        <w:rPr>
          <w:sz w:val="22"/>
          <w:szCs w:val="20"/>
        </w:rPr>
        <w:t xml:space="preserve">     </w:t>
      </w:r>
      <w:r>
        <w:rPr>
          <w:i/>
          <w:sz w:val="16"/>
          <w:szCs w:val="16"/>
        </w:rPr>
        <w:t xml:space="preserve">(реквизиты банка для возврата задатка заполняются </w:t>
      </w:r>
      <w:r>
        <w:rPr>
          <w:b/>
          <w:i/>
          <w:sz w:val="16"/>
          <w:szCs w:val="16"/>
        </w:rPr>
        <w:t>«Заявителем»</w:t>
      </w:r>
      <w:r>
        <w:rPr>
          <w:i/>
          <w:sz w:val="16"/>
          <w:szCs w:val="16"/>
        </w:rPr>
        <w:t xml:space="preserve"> в обязательном порядке)</w:t>
      </w:r>
    </w:p>
    <w:p w14:paraId="69EBCD79" w14:textId="77777777" w:rsidR="008A1E8F" w:rsidRDefault="00C56E6C">
      <w:pPr>
        <w:spacing w:before="40" w:after="40"/>
        <w:ind w:firstLine="567"/>
        <w:jc w:val="both"/>
        <w:rPr>
          <w:sz w:val="22"/>
          <w:szCs w:val="20"/>
        </w:rPr>
      </w:pPr>
      <w:r>
        <w:rPr>
          <w:sz w:val="22"/>
          <w:szCs w:val="20"/>
        </w:rPr>
        <w:t>9. Осмотр земельного участка на местности произведен  “_____”____________, претензий по состоянию земельного участка не имеется.</w:t>
      </w:r>
    </w:p>
    <w:p w14:paraId="1636849C" w14:textId="77777777" w:rsidR="008A1E8F" w:rsidRDefault="00C56E6C">
      <w:pPr>
        <w:spacing w:before="40" w:after="40"/>
        <w:ind w:firstLine="567"/>
        <w:jc w:val="both"/>
        <w:rPr>
          <w:sz w:val="22"/>
          <w:szCs w:val="20"/>
        </w:rPr>
      </w:pPr>
      <w:r>
        <w:rPr>
          <w:sz w:val="22"/>
          <w:szCs w:val="20"/>
        </w:rPr>
        <w:t xml:space="preserve">10.С условиями подключения инженерных коммуникаций ознакомлен </w:t>
      </w:r>
    </w:p>
    <w:p w14:paraId="448A0C7E" w14:textId="77777777" w:rsidR="008A1E8F" w:rsidRDefault="00C56E6C">
      <w:pPr>
        <w:spacing w:before="40" w:after="40"/>
        <w:ind w:firstLine="567"/>
        <w:jc w:val="both"/>
        <w:rPr>
          <w:sz w:val="22"/>
          <w:szCs w:val="20"/>
        </w:rPr>
      </w:pPr>
      <w:r>
        <w:rPr>
          <w:sz w:val="22"/>
          <w:szCs w:val="20"/>
        </w:rPr>
        <w:lastRenderedPageBreak/>
        <w:t>«____» _________2024 г.</w:t>
      </w:r>
    </w:p>
    <w:p w14:paraId="7F0E23F9" w14:textId="77777777" w:rsidR="008A1E8F" w:rsidRDefault="00C56E6C">
      <w:pPr>
        <w:spacing w:before="40" w:after="40"/>
        <w:ind w:firstLine="567"/>
        <w:rPr>
          <w:sz w:val="22"/>
          <w:szCs w:val="20"/>
        </w:rPr>
      </w:pPr>
      <w:r>
        <w:rPr>
          <w:sz w:val="22"/>
          <w:szCs w:val="20"/>
        </w:rPr>
        <w:t xml:space="preserve">11. С условиями договора аренды земельного участка ознакомлен  </w:t>
      </w:r>
    </w:p>
    <w:p w14:paraId="5C86FE5E" w14:textId="77777777" w:rsidR="008A1E8F" w:rsidRDefault="00C56E6C">
      <w:pPr>
        <w:spacing w:before="40" w:after="40"/>
        <w:ind w:firstLine="567"/>
        <w:rPr>
          <w:sz w:val="22"/>
          <w:szCs w:val="20"/>
        </w:rPr>
      </w:pPr>
      <w:r>
        <w:rPr>
          <w:sz w:val="22"/>
          <w:szCs w:val="20"/>
        </w:rPr>
        <w:t>«____» _________2024 г.</w:t>
      </w:r>
    </w:p>
    <w:p w14:paraId="41D9402E" w14:textId="77777777" w:rsidR="008A1E8F" w:rsidRDefault="00C56E6C">
      <w:pPr>
        <w:tabs>
          <w:tab w:val="left" w:pos="0"/>
          <w:tab w:val="left" w:pos="851"/>
          <w:tab w:val="left" w:pos="993"/>
          <w:tab w:val="left" w:pos="1276"/>
          <w:tab w:val="left" w:pos="2835"/>
          <w:tab w:val="left" w:pos="3828"/>
        </w:tabs>
        <w:spacing w:before="40" w:after="40"/>
        <w:ind w:firstLine="567"/>
        <w:jc w:val="both"/>
        <w:rPr>
          <w:sz w:val="22"/>
          <w:szCs w:val="20"/>
        </w:rPr>
      </w:pPr>
      <w:r>
        <w:rPr>
          <w:sz w:val="22"/>
          <w:szCs w:val="20"/>
        </w:rPr>
        <w:t>12.Настоящей заявкой также подтверждаю, что я, нижеподписавшейся____________________________(ФИО), в соответствии с требованиями статьи 9 Федерального закона от 27.07.2006 №152-ФЗ «О персональных данных»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Федеральным законом от 21.12.2001 №178 «О приватизации  государственного и муниципального имущества», в связи с приобретением указанного мной имущества.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Я(мы) уведомлен(-ы),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Комитетом по управлению муниципальным имуществом администрации города Дзержинска Нижегородской области имущества и соблюдения норм законодательства о приватизации. Настоящее согласие бессрочно.</w:t>
      </w:r>
    </w:p>
    <w:p w14:paraId="467FEAFE" w14:textId="77777777" w:rsidR="008A1E8F" w:rsidRDefault="008A1E8F">
      <w:pPr>
        <w:spacing w:before="40" w:after="40"/>
        <w:ind w:firstLine="567"/>
        <w:rPr>
          <w:sz w:val="22"/>
          <w:szCs w:val="20"/>
        </w:rPr>
      </w:pPr>
    </w:p>
    <w:p w14:paraId="3466FAA6" w14:textId="77777777" w:rsidR="008A1E8F" w:rsidRDefault="00C56E6C">
      <w:pPr>
        <w:keepNext/>
        <w:spacing w:before="40" w:after="40"/>
        <w:ind w:firstLine="425"/>
        <w:outlineLvl w:val="0"/>
        <w:rPr>
          <w:b/>
          <w:kern w:val="2"/>
          <w:sz w:val="22"/>
          <w:szCs w:val="20"/>
        </w:rPr>
      </w:pPr>
      <w:r>
        <w:rPr>
          <w:b/>
          <w:kern w:val="2"/>
          <w:sz w:val="22"/>
          <w:szCs w:val="20"/>
        </w:rPr>
        <w:t>Подпись заявителя: ___________________</w:t>
      </w:r>
    </w:p>
    <w:p w14:paraId="6DAA8D1E" w14:textId="77777777" w:rsidR="008A1E8F" w:rsidRDefault="008A1E8F">
      <w:pPr>
        <w:pBdr>
          <w:bottom w:val="single" w:sz="12" w:space="1" w:color="000000"/>
        </w:pBdr>
        <w:tabs>
          <w:tab w:val="left" w:pos="709"/>
        </w:tabs>
        <w:ind w:firstLine="425"/>
        <w:jc w:val="both"/>
        <w:rPr>
          <w:sz w:val="22"/>
          <w:szCs w:val="20"/>
        </w:rPr>
      </w:pPr>
    </w:p>
    <w:p w14:paraId="42F4976F" w14:textId="77777777" w:rsidR="008A1E8F" w:rsidRDefault="008A1E8F">
      <w:pPr>
        <w:widowControl w:val="0"/>
        <w:jc w:val="right"/>
        <w:rPr>
          <w:sz w:val="18"/>
          <w:szCs w:val="22"/>
        </w:rPr>
      </w:pPr>
    </w:p>
    <w:p w14:paraId="3C624794" w14:textId="77777777" w:rsidR="008A1E8F" w:rsidRDefault="008A1E8F">
      <w:pPr>
        <w:widowControl w:val="0"/>
        <w:jc w:val="right"/>
        <w:rPr>
          <w:sz w:val="18"/>
          <w:szCs w:val="22"/>
        </w:rPr>
      </w:pPr>
    </w:p>
    <w:p w14:paraId="01792CDA" w14:textId="77777777" w:rsidR="00E43BE2" w:rsidRDefault="00E43BE2">
      <w:pPr>
        <w:rPr>
          <w:sz w:val="18"/>
          <w:szCs w:val="22"/>
        </w:rPr>
      </w:pPr>
      <w:r>
        <w:rPr>
          <w:sz w:val="18"/>
          <w:szCs w:val="22"/>
        </w:rPr>
        <w:br w:type="page"/>
      </w:r>
    </w:p>
    <w:p w14:paraId="2160D2D5" w14:textId="259FE0A0" w:rsidR="008A1E8F" w:rsidRDefault="00C56E6C">
      <w:pPr>
        <w:widowControl w:val="0"/>
        <w:jc w:val="right"/>
        <w:rPr>
          <w:sz w:val="18"/>
          <w:szCs w:val="22"/>
        </w:rPr>
      </w:pPr>
      <w:r>
        <w:rPr>
          <w:sz w:val="18"/>
          <w:szCs w:val="22"/>
        </w:rPr>
        <w:lastRenderedPageBreak/>
        <w:t>Приложение №2</w:t>
      </w:r>
    </w:p>
    <w:p w14:paraId="1A84F598" w14:textId="77777777" w:rsidR="008A1E8F" w:rsidRDefault="00C56E6C">
      <w:pPr>
        <w:widowControl w:val="0"/>
        <w:jc w:val="right"/>
        <w:rPr>
          <w:sz w:val="18"/>
          <w:szCs w:val="22"/>
        </w:rPr>
      </w:pPr>
      <w:r>
        <w:rPr>
          <w:sz w:val="18"/>
          <w:szCs w:val="22"/>
        </w:rPr>
        <w:t xml:space="preserve"> к извещению (информационному сообщению)</w:t>
      </w:r>
    </w:p>
    <w:p w14:paraId="79CE953E" w14:textId="77777777" w:rsidR="008A1E8F" w:rsidRDefault="008A1E8F">
      <w:pPr>
        <w:widowControl w:val="0"/>
        <w:rPr>
          <w:sz w:val="18"/>
          <w:szCs w:val="22"/>
        </w:rPr>
      </w:pPr>
    </w:p>
    <w:p w14:paraId="0540613D" w14:textId="77777777" w:rsidR="008A1E8F" w:rsidRDefault="00C56E6C">
      <w:pPr>
        <w:widowControl w:val="0"/>
        <w:ind w:firstLine="709"/>
        <w:jc w:val="center"/>
        <w:rPr>
          <w:b/>
          <w:color w:val="000000"/>
          <w:sz w:val="22"/>
          <w:szCs w:val="22"/>
        </w:rPr>
      </w:pPr>
      <w:r>
        <w:rPr>
          <w:b/>
          <w:color w:val="000000"/>
          <w:sz w:val="22"/>
          <w:szCs w:val="22"/>
        </w:rPr>
        <w:t xml:space="preserve"> Порядок проведения аукциона</w:t>
      </w:r>
    </w:p>
    <w:p w14:paraId="11DF226D" w14:textId="77777777" w:rsidR="008A1E8F" w:rsidRDefault="008A1E8F">
      <w:pPr>
        <w:widowControl w:val="0"/>
        <w:ind w:firstLine="709"/>
        <w:jc w:val="both"/>
        <w:rPr>
          <w:color w:val="000000"/>
          <w:sz w:val="22"/>
          <w:szCs w:val="22"/>
        </w:rPr>
      </w:pPr>
    </w:p>
    <w:p w14:paraId="38386B17" w14:textId="77777777" w:rsidR="008A1E8F" w:rsidRDefault="00C56E6C">
      <w:pPr>
        <w:widowControl w:val="0"/>
        <w:ind w:firstLine="709"/>
        <w:jc w:val="both"/>
        <w:rPr>
          <w:color w:val="000000"/>
          <w:sz w:val="22"/>
          <w:szCs w:val="22"/>
        </w:rPr>
      </w:pPr>
      <w:r>
        <w:rPr>
          <w:color w:val="000000"/>
          <w:sz w:val="22"/>
          <w:szCs w:val="22"/>
        </w:rPr>
        <w:t>Аукцион проводится на электронной площадке её оператором в день и время, указанные в извещении о проведении аукциона, путем повышения начальной цены аукциона на «шаг аукциона» в пределах 3 (трех) процентов от начальной цены предмета аукциона.</w:t>
      </w:r>
    </w:p>
    <w:p w14:paraId="677133BC" w14:textId="77777777" w:rsidR="008A1E8F" w:rsidRDefault="00C56E6C">
      <w:pPr>
        <w:ind w:firstLine="709"/>
        <w:jc w:val="both"/>
        <w:rPr>
          <w:b/>
          <w:sz w:val="22"/>
          <w:szCs w:val="22"/>
          <w:u w:val="single"/>
        </w:rPr>
      </w:pPr>
      <w:r>
        <w:rPr>
          <w:sz w:val="22"/>
          <w:szCs w:val="22"/>
        </w:rPr>
        <w:t xml:space="preserve">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w:t>
      </w:r>
    </w:p>
    <w:p w14:paraId="7CDAA017" w14:textId="77777777" w:rsidR="008A1E8F" w:rsidRDefault="00C56E6C">
      <w:pPr>
        <w:widowControl w:val="0"/>
        <w:ind w:firstLine="709"/>
        <w:jc w:val="both"/>
        <w:rPr>
          <w:color w:val="000000"/>
          <w:sz w:val="22"/>
          <w:szCs w:val="22"/>
        </w:rPr>
      </w:pPr>
      <w:r>
        <w:rPr>
          <w:sz w:val="22"/>
          <w:szCs w:val="22"/>
        </w:rPr>
        <w:t xml:space="preserve">Процедура аукциона проводится в день и время, указанные в извещении. </w:t>
      </w:r>
      <w:r>
        <w:rPr>
          <w:color w:val="000000"/>
          <w:sz w:val="22"/>
          <w:szCs w:val="22"/>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14:paraId="6A3C88AA" w14:textId="77777777" w:rsidR="008A1E8F" w:rsidRDefault="00C56E6C">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14:paraId="2F53DAC5" w14:textId="77777777" w:rsidR="008A1E8F" w:rsidRDefault="00C56E6C">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выше, чем текущее максимальное ценовое предложение, вне пределов «шага аукциона».</w:t>
      </w:r>
    </w:p>
    <w:p w14:paraId="3EFC7874" w14:textId="77777777" w:rsidR="008A1E8F" w:rsidRDefault="00C56E6C">
      <w:pPr>
        <w:widowControl w:val="0"/>
        <w:ind w:firstLine="709"/>
        <w:jc w:val="both"/>
        <w:rPr>
          <w:color w:val="000000"/>
          <w:sz w:val="22"/>
          <w:szCs w:val="22"/>
        </w:rPr>
      </w:pPr>
      <w:r>
        <w:rPr>
          <w:color w:val="000000"/>
          <w:sz w:val="22"/>
          <w:szCs w:val="22"/>
        </w:rPr>
        <w:t>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цены аукциона или текущего максимального ценового предложения на аукционе.</w:t>
      </w:r>
    </w:p>
    <w:p w14:paraId="76A5DF84" w14:textId="77777777" w:rsidR="008A1E8F" w:rsidRDefault="00C56E6C">
      <w:pPr>
        <w:widowControl w:val="0"/>
        <w:ind w:firstLine="709"/>
        <w:jc w:val="both"/>
        <w:rPr>
          <w:color w:val="000000"/>
          <w:sz w:val="22"/>
          <w:szCs w:val="22"/>
        </w:rPr>
      </w:pPr>
      <w:r>
        <w:rPr>
          <w:color w:val="000000"/>
          <w:sz w:val="22"/>
          <w:szCs w:val="22"/>
        </w:rPr>
        <w:t>Если в течение 10 минут ни одного ценового предложения о более высокой цене предмета аукциона не поступило, аукцион автоматически при помощи программных и технических средств, обеспечивающих его проведение, завершается.</w:t>
      </w:r>
    </w:p>
    <w:p w14:paraId="547CC1F0" w14:textId="77777777" w:rsidR="008A1E8F" w:rsidRDefault="00C56E6C">
      <w:pPr>
        <w:widowControl w:val="0"/>
        <w:ind w:firstLine="709"/>
        <w:jc w:val="both"/>
        <w:rPr>
          <w:color w:val="000000"/>
          <w:sz w:val="22"/>
          <w:szCs w:val="22"/>
        </w:rPr>
      </w:pPr>
      <w:r>
        <w:rPr>
          <w:color w:val="000000"/>
          <w:sz w:val="22"/>
          <w:szCs w:val="22"/>
        </w:rPr>
        <w:t>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14:paraId="5128FF1C" w14:textId="77777777" w:rsidR="008A1E8F" w:rsidRDefault="00C56E6C">
      <w:pPr>
        <w:ind w:firstLine="709"/>
        <w:jc w:val="both"/>
        <w:rPr>
          <w:sz w:val="22"/>
          <w:szCs w:val="22"/>
        </w:rPr>
      </w:pPr>
      <w:r>
        <w:rPr>
          <w:sz w:val="22"/>
          <w:szCs w:val="22"/>
        </w:rPr>
        <w:t xml:space="preserve">Победителем признается участник, предложивший наибольшую цену предмета аукциона. </w:t>
      </w:r>
    </w:p>
    <w:p w14:paraId="2CCFB6BB" w14:textId="77777777" w:rsidR="008A1E8F" w:rsidRDefault="00C56E6C">
      <w:pPr>
        <w:ind w:firstLine="709"/>
        <w:jc w:val="both"/>
        <w:rPr>
          <w:sz w:val="22"/>
          <w:szCs w:val="22"/>
        </w:rPr>
      </w:pPr>
      <w:r>
        <w:rPr>
          <w:sz w:val="22"/>
          <w:szCs w:val="22"/>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подготовки организатором аукциона протокола о результатах аукциона.</w:t>
      </w:r>
    </w:p>
    <w:p w14:paraId="37A1EA71" w14:textId="77777777" w:rsidR="008A1E8F" w:rsidRDefault="00C56E6C">
      <w:pPr>
        <w:widowControl w:val="0"/>
        <w:ind w:firstLine="709"/>
        <w:jc w:val="both"/>
        <w:rPr>
          <w:color w:val="22272F"/>
          <w:sz w:val="22"/>
          <w:szCs w:val="22"/>
          <w:shd w:val="clear" w:color="auto" w:fill="FFFFFF"/>
        </w:rPr>
      </w:pPr>
      <w:r>
        <w:rPr>
          <w:color w:val="22272F"/>
          <w:sz w:val="22"/>
          <w:szCs w:val="22"/>
          <w:shd w:val="clear" w:color="auto" w:fill="FFFFFF"/>
        </w:rPr>
        <w:t>Организатор размещает протокол о результатах аукциона в течение одного рабочего дня со дня подписания.</w:t>
      </w:r>
    </w:p>
    <w:p w14:paraId="59ABC7F7" w14:textId="77777777" w:rsidR="008A1E8F" w:rsidRDefault="00C56E6C">
      <w:pPr>
        <w:widowControl w:val="0"/>
        <w:ind w:firstLine="709"/>
        <w:jc w:val="both"/>
        <w:rPr>
          <w:color w:val="000000"/>
          <w:sz w:val="22"/>
          <w:szCs w:val="22"/>
        </w:rPr>
      </w:pPr>
      <w:r>
        <w:rPr>
          <w:color w:val="000000"/>
          <w:sz w:val="22"/>
          <w:szCs w:val="22"/>
        </w:rPr>
        <w:t>Аукцион признается несостоявшимся в случае, если:</w:t>
      </w:r>
    </w:p>
    <w:p w14:paraId="2E23438C" w14:textId="77777777" w:rsidR="008A1E8F" w:rsidRDefault="00C56E6C">
      <w:pPr>
        <w:ind w:firstLine="709"/>
        <w:jc w:val="both"/>
        <w:rPr>
          <w:sz w:val="22"/>
          <w:szCs w:val="22"/>
        </w:rPr>
      </w:pPr>
      <w:r>
        <w:rPr>
          <w:color w:val="000000"/>
          <w:sz w:val="22"/>
          <w:szCs w:val="22"/>
        </w:rPr>
        <w:t>-</w:t>
      </w:r>
      <w:r>
        <w:rPr>
          <w:sz w:val="22"/>
          <w:szCs w:val="22"/>
        </w:rPr>
        <w:t xml:space="preserve">на основании результатов рассмотрения заявок принято решение об отказе в допуске к участию в аукционе всех заявителей; </w:t>
      </w:r>
    </w:p>
    <w:p w14:paraId="19E30C28" w14:textId="77777777" w:rsidR="008A1E8F" w:rsidRDefault="00C56E6C">
      <w:pPr>
        <w:ind w:firstLine="709"/>
        <w:jc w:val="both"/>
        <w:rPr>
          <w:sz w:val="22"/>
          <w:szCs w:val="22"/>
        </w:rPr>
      </w:pPr>
      <w:r>
        <w:rPr>
          <w:sz w:val="22"/>
          <w:szCs w:val="22"/>
        </w:rPr>
        <w:noBreakHyphen/>
        <w:t>на основании результатов рассмотрения заявок принято решение о допуске к участию в аукционе и признании участником только одного заявителя;</w:t>
      </w:r>
    </w:p>
    <w:p w14:paraId="36561A25" w14:textId="77777777" w:rsidR="008A1E8F" w:rsidRDefault="00C56E6C">
      <w:pPr>
        <w:ind w:firstLine="709"/>
        <w:jc w:val="both"/>
        <w:rPr>
          <w:sz w:val="22"/>
          <w:szCs w:val="22"/>
        </w:rPr>
      </w:pPr>
      <w:r>
        <w:rPr>
          <w:color w:val="000000"/>
          <w:sz w:val="22"/>
          <w:szCs w:val="22"/>
        </w:rPr>
        <w:t>-</w:t>
      </w:r>
      <w:r>
        <w:rPr>
          <w:sz w:val="22"/>
          <w:szCs w:val="22"/>
        </w:rPr>
        <w:t xml:space="preserve">по окончании срока подачи заявок была подана только одна заявка; </w:t>
      </w:r>
    </w:p>
    <w:p w14:paraId="2035DF73" w14:textId="77777777" w:rsidR="008A1E8F" w:rsidRDefault="00C56E6C">
      <w:pPr>
        <w:widowControl w:val="0"/>
        <w:ind w:firstLine="709"/>
        <w:jc w:val="both"/>
        <w:rPr>
          <w:color w:val="000000"/>
          <w:sz w:val="22"/>
          <w:szCs w:val="22"/>
        </w:rPr>
      </w:pPr>
      <w:r>
        <w:rPr>
          <w:color w:val="000000"/>
          <w:sz w:val="22"/>
          <w:szCs w:val="22"/>
        </w:rPr>
        <w:t>-</w:t>
      </w:r>
      <w:r>
        <w:rPr>
          <w:sz w:val="22"/>
          <w:szCs w:val="22"/>
        </w:rPr>
        <w:t xml:space="preserve">в случае, если в течение 10 (десяти)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 </w:t>
      </w:r>
    </w:p>
    <w:p w14:paraId="4DCA08BB" w14:textId="77777777" w:rsidR="008A1E8F" w:rsidRDefault="00C56E6C">
      <w:pPr>
        <w:ind w:firstLine="709"/>
        <w:jc w:val="both"/>
        <w:rPr>
          <w:sz w:val="22"/>
          <w:szCs w:val="22"/>
        </w:rPr>
      </w:pPr>
      <w:r>
        <w:rPr>
          <w:b/>
          <w:sz w:val="22"/>
          <w:szCs w:val="22"/>
        </w:rPr>
        <w:t> -</w:t>
      </w:r>
      <w:r>
        <w:rPr>
          <w:sz w:val="22"/>
          <w:szCs w:val="22"/>
        </w:rPr>
        <w:t xml:space="preserve">по окончании срока подачи заявок не подано ни одной заявки. </w:t>
      </w:r>
    </w:p>
    <w:p w14:paraId="5ABDD27C" w14:textId="77777777" w:rsidR="008A1E8F" w:rsidRDefault="00C56E6C">
      <w:pPr>
        <w:ind w:firstLine="709"/>
        <w:jc w:val="both"/>
        <w:rPr>
          <w:sz w:val="22"/>
          <w:szCs w:val="22"/>
        </w:rPr>
      </w:pPr>
      <w:r>
        <w:rPr>
          <w:sz w:val="22"/>
          <w:szCs w:val="22"/>
        </w:rPr>
        <w:t xml:space="preserve">Заключение договора аренды земельного участка (Приложение №5)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 </w:t>
      </w:r>
    </w:p>
    <w:p w14:paraId="3F40D61C" w14:textId="77777777" w:rsidR="008A1E8F" w:rsidRDefault="00C56E6C">
      <w:pPr>
        <w:ind w:firstLine="709"/>
        <w:jc w:val="both"/>
        <w:rPr>
          <w:sz w:val="22"/>
          <w:szCs w:val="22"/>
        </w:rPr>
      </w:pPr>
      <w:r>
        <w:rPr>
          <w:sz w:val="22"/>
          <w:szCs w:val="22"/>
        </w:rPr>
        <w:t xml:space="preserve">Договор аренды земельного участка заключается в электронной форме и подписывается ЭП уполномоченного представителя продавца и победителя аукциона или иного лица, с которым заключается договор аренды земельного участка. Не допускается заключение договора аренды земельного участка ранее чем через 10 (десять) дней со дня размещения протокола рассмотрения заявок на участие в аукционе в случае, если электронный аукцион </w:t>
      </w:r>
      <w:r>
        <w:rPr>
          <w:sz w:val="22"/>
          <w:szCs w:val="22"/>
        </w:rPr>
        <w:lastRenderedPageBreak/>
        <w:t xml:space="preserve">признан несостоявшимся, либо протокола о результатах аукциона на официальном сайте торгов. </w:t>
      </w:r>
    </w:p>
    <w:p w14:paraId="3562BBB3" w14:textId="77777777" w:rsidR="008A1E8F" w:rsidRDefault="00C56E6C">
      <w:pPr>
        <w:ind w:firstLine="709"/>
        <w:jc w:val="both"/>
        <w:rPr>
          <w:sz w:val="22"/>
          <w:szCs w:val="22"/>
        </w:rPr>
      </w:pPr>
      <w:r>
        <w:rPr>
          <w:sz w:val="22"/>
          <w:szCs w:val="22"/>
        </w:rPr>
        <w:t xml:space="preserve">Победитель аукциона или иное лицо, с которым заключается договор аренды земельного участка в соответствии с пунктами 13, 14 или 20 ст.39.12 Земельного кодекса Российской Федерации, обязаны подписать договор аренды земельного участка в течение 30 (тридцати) дней со дня направления ему такого договора. </w:t>
      </w:r>
    </w:p>
    <w:p w14:paraId="27C79F77" w14:textId="77777777" w:rsidR="008A1E8F" w:rsidRDefault="00C56E6C">
      <w:pPr>
        <w:ind w:firstLine="709"/>
        <w:jc w:val="both"/>
        <w:rPr>
          <w:sz w:val="22"/>
          <w:szCs w:val="22"/>
        </w:rPr>
      </w:pPr>
      <w:r>
        <w:rPr>
          <w:sz w:val="22"/>
          <w:szCs w:val="22"/>
        </w:rPr>
        <w:t xml:space="preserve">Если договор аренды земельного участка в течение 30 (тридцати) дней со дня направления проекта договора аренды земельного участка победителю аукциона не был им подписан продавец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 </w:t>
      </w:r>
    </w:p>
    <w:p w14:paraId="303D5F1D" w14:textId="77777777" w:rsidR="008A1E8F" w:rsidRDefault="00C56E6C">
      <w:pPr>
        <w:ind w:firstLine="709"/>
        <w:jc w:val="both"/>
        <w:rPr>
          <w:sz w:val="22"/>
          <w:szCs w:val="22"/>
        </w:rPr>
      </w:pPr>
      <w:r>
        <w:rPr>
          <w:sz w:val="22"/>
          <w:szCs w:val="22"/>
        </w:rPr>
        <w:t xml:space="preserve">В случае, если в течение 30 (тридцати) дней со дня направления участнику, который сделал предпоследнее предложение о цене предмета аукциона, проекта договора аренды земельного участка, такой участник не подписал со своей стороны указанный договор, продавец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 </w:t>
      </w:r>
    </w:p>
    <w:p w14:paraId="3D76AEEE" w14:textId="77777777" w:rsidR="008A1E8F" w:rsidRDefault="00C56E6C">
      <w:pPr>
        <w:ind w:firstLine="709"/>
        <w:jc w:val="both"/>
        <w:rPr>
          <w:rFonts w:asciiTheme="minorHAnsi" w:hAnsiTheme="minorHAnsi" w:cstheme="minorBidi"/>
          <w:sz w:val="22"/>
          <w:szCs w:val="22"/>
        </w:rPr>
      </w:pPr>
      <w:r>
        <w:rPr>
          <w:sz w:val="22"/>
          <w:szCs w:val="22"/>
        </w:rPr>
        <w:t>В случае, если победитель аукциона или иное лицо, с которым заключается договор аренды земельного участка в соответствии с пунктами 13, 14 или 20 ст.39.12 Земельного кодекса Российской Федерации, в течение 30 (тридцати) дней со дня направления ему организатором проекта указанного договора аренды, не подписал указанный договор, организатор аукциона направляет сведения, предусмотренные п.29 ст.39.12 Земельного кодекса Российской Федерации, в Федеральную антимонопольную службу России для включения в реестр недобросовестных участников аукциона.</w:t>
      </w:r>
    </w:p>
    <w:p w14:paraId="0D21C0AC" w14:textId="77777777" w:rsidR="008A1E8F" w:rsidRDefault="00C56E6C">
      <w:pPr>
        <w:ind w:firstLine="709"/>
        <w:jc w:val="both"/>
        <w:rPr>
          <w:color w:val="000000"/>
          <w:sz w:val="22"/>
          <w:szCs w:val="22"/>
        </w:rPr>
      </w:pPr>
      <w:r>
        <w:rPr>
          <w:sz w:val="22"/>
          <w:szCs w:val="22"/>
        </w:rPr>
        <w:t xml:space="preserve">Организатор аукциона вправе отказаться от проведения аукциона в случае выявления обстоятельств, предусмотренных пунктом 8 статьи 39.11 Земельного кодекса Российской Федерации. </w:t>
      </w:r>
      <w:r>
        <w:rPr>
          <w:color w:val="000000"/>
          <w:sz w:val="22"/>
          <w:szCs w:val="22"/>
        </w:rPr>
        <w:t xml:space="preserve">При принятии решения об отказе в проведении аукциона сообщение об отказе в проведении аукциона размещается организатором аукциона на официальном сайте города Дзержинска,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3">
        <w:r>
          <w:rPr>
            <w:color w:val="000000"/>
            <w:sz w:val="22"/>
            <w:szCs w:val="22"/>
          </w:rPr>
          <w:t>www.lot-online.ru</w:t>
        </w:r>
      </w:hyperlink>
      <w:r>
        <w:rPr>
          <w:color w:val="000000"/>
          <w:sz w:val="22"/>
          <w:szCs w:val="22"/>
        </w:rPr>
        <w:t xml:space="preserve"> в течение трех дней со дня принятия такого решения. Оператор направляет уведомления участникам аукциона об отказе в проведении аукциона в день размещения организатором аукциона сообщения об отказе в проведении аукциона и осуществляет возврат задатков участникам аукциона (заявителям).</w:t>
      </w:r>
    </w:p>
    <w:p w14:paraId="62E942A6" w14:textId="77777777" w:rsidR="008A1E8F" w:rsidRDefault="00C56E6C">
      <w:pPr>
        <w:widowControl w:val="0"/>
        <w:ind w:firstLine="709"/>
        <w:jc w:val="both"/>
        <w:rPr>
          <w:color w:val="000000"/>
          <w:sz w:val="22"/>
          <w:szCs w:val="22"/>
        </w:rPr>
      </w:pPr>
      <w:r>
        <w:rPr>
          <w:color w:val="000000"/>
          <w:sz w:val="22"/>
          <w:szCs w:val="22"/>
        </w:rPr>
        <w:t xml:space="preserve">Организатор аукциона вправе принять решение о внесении изменений в извещение о проведении аукциона или документацию об аукционе не позднее чем за 5 (пять) дней до даты окончания срока подачи заявок на участие в аукционе. При этом срок подачи заявок на участие в аукционе должен быть продлен. Сообщение о внесении изменений в извещение о проведении аукциона или документацию об аукционе размещается на официальном сайте города,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4">
        <w:r>
          <w:rPr>
            <w:color w:val="000000"/>
            <w:sz w:val="22"/>
            <w:szCs w:val="22"/>
          </w:rPr>
          <w:t>www.lot-online.ru</w:t>
        </w:r>
      </w:hyperlink>
    </w:p>
    <w:p w14:paraId="29AED50A" w14:textId="77777777" w:rsidR="008A1E8F" w:rsidRDefault="008A1E8F">
      <w:pPr>
        <w:widowControl w:val="0"/>
        <w:ind w:firstLine="709"/>
        <w:jc w:val="both"/>
        <w:rPr>
          <w:b/>
          <w:color w:val="000000"/>
          <w:sz w:val="22"/>
          <w:szCs w:val="22"/>
        </w:rPr>
      </w:pPr>
    </w:p>
    <w:p w14:paraId="332FA857" w14:textId="77777777" w:rsidR="008A1E8F" w:rsidRDefault="008A1E8F">
      <w:pPr>
        <w:widowControl w:val="0"/>
        <w:jc w:val="right"/>
        <w:rPr>
          <w:sz w:val="18"/>
          <w:szCs w:val="22"/>
        </w:rPr>
      </w:pPr>
    </w:p>
    <w:p w14:paraId="25836933" w14:textId="77777777" w:rsidR="00E43BE2" w:rsidRDefault="00E43BE2">
      <w:pPr>
        <w:rPr>
          <w:sz w:val="18"/>
          <w:szCs w:val="22"/>
        </w:rPr>
      </w:pPr>
      <w:r>
        <w:rPr>
          <w:sz w:val="18"/>
          <w:szCs w:val="22"/>
        </w:rPr>
        <w:br w:type="page"/>
      </w:r>
    </w:p>
    <w:p w14:paraId="4659E4ED" w14:textId="20BA48B1" w:rsidR="008A1E8F" w:rsidRDefault="00C56E6C">
      <w:pPr>
        <w:widowControl w:val="0"/>
        <w:jc w:val="right"/>
        <w:rPr>
          <w:sz w:val="18"/>
          <w:szCs w:val="22"/>
        </w:rPr>
      </w:pPr>
      <w:r>
        <w:rPr>
          <w:sz w:val="18"/>
          <w:szCs w:val="22"/>
        </w:rPr>
        <w:lastRenderedPageBreak/>
        <w:t>Приложение №3</w:t>
      </w:r>
    </w:p>
    <w:p w14:paraId="01B03157" w14:textId="77777777" w:rsidR="008A1E8F" w:rsidRDefault="00C56E6C">
      <w:pPr>
        <w:widowControl w:val="0"/>
        <w:jc w:val="right"/>
        <w:rPr>
          <w:sz w:val="18"/>
          <w:szCs w:val="22"/>
        </w:rPr>
      </w:pPr>
      <w:r>
        <w:rPr>
          <w:sz w:val="18"/>
          <w:szCs w:val="22"/>
        </w:rPr>
        <w:t xml:space="preserve"> к извещению (информационному сообщению)</w:t>
      </w:r>
    </w:p>
    <w:p w14:paraId="5F6196E4" w14:textId="77777777" w:rsidR="008A1E8F" w:rsidRDefault="008A1E8F">
      <w:pPr>
        <w:widowControl w:val="0"/>
        <w:ind w:firstLine="709"/>
        <w:jc w:val="both"/>
        <w:rPr>
          <w:color w:val="000000"/>
          <w:sz w:val="22"/>
          <w:szCs w:val="22"/>
        </w:rPr>
      </w:pPr>
    </w:p>
    <w:p w14:paraId="3DE6A330" w14:textId="77777777" w:rsidR="008A1E8F" w:rsidRDefault="008A1E8F">
      <w:pPr>
        <w:jc w:val="center"/>
        <w:rPr>
          <w:rFonts w:ascii="TimesNewRoman" w:hAnsi="TimesNewRoman" w:cs="TimesNewRoman"/>
          <w:b/>
          <w:sz w:val="22"/>
          <w:szCs w:val="22"/>
        </w:rPr>
      </w:pPr>
    </w:p>
    <w:p w14:paraId="540F4AAB" w14:textId="77777777" w:rsidR="008A1E8F" w:rsidRPr="00D575D4" w:rsidRDefault="00C56E6C">
      <w:pPr>
        <w:widowControl w:val="0"/>
        <w:jc w:val="both"/>
        <w:rPr>
          <w:b/>
          <w:sz w:val="22"/>
          <w:szCs w:val="22"/>
        </w:rPr>
      </w:pPr>
      <w:r w:rsidRPr="00D575D4">
        <w:rPr>
          <w:b/>
          <w:sz w:val="22"/>
          <w:szCs w:val="22"/>
        </w:rPr>
        <w:t>Максимально и (или) минимально допустимые параметры разрешенного строительства объекта капитального строительства установлены приказом министерства градостроительной деятельности и развития агломераций Нижегородской области от 18 июля 2022 года «Об утверждении изменений в Правила землепользования и застройки городского округа город Дзержинск» утвержденные постановлением Городской Думы города Дзержинска от 23 июня 2009 г. № 481</w:t>
      </w:r>
      <w:r w:rsidR="00D575D4">
        <w:rPr>
          <w:b/>
          <w:sz w:val="22"/>
          <w:szCs w:val="22"/>
        </w:rPr>
        <w:t xml:space="preserve"> </w:t>
      </w:r>
      <w:r w:rsidRPr="00D575D4">
        <w:rPr>
          <w:b/>
          <w:sz w:val="22"/>
          <w:szCs w:val="22"/>
        </w:rPr>
        <w:t>для зоны Ж–3П (зона индивидуальной жилой застройки проектная):</w:t>
      </w:r>
    </w:p>
    <w:p w14:paraId="69B060FA" w14:textId="77777777" w:rsidR="008A1E8F" w:rsidRDefault="008A1E8F">
      <w:pPr>
        <w:jc w:val="center"/>
        <w:rPr>
          <w:b/>
          <w:bCs/>
          <w:color w:val="000000"/>
          <w:sz w:val="22"/>
          <w:szCs w:val="22"/>
        </w:rPr>
      </w:pPr>
    </w:p>
    <w:p w14:paraId="2E855560" w14:textId="77777777" w:rsidR="008A1E8F" w:rsidRDefault="00C56E6C">
      <w:pPr>
        <w:widowControl w:val="0"/>
        <w:jc w:val="both"/>
        <w:rPr>
          <w:color w:val="000000" w:themeColor="text1"/>
          <w:sz w:val="22"/>
          <w:szCs w:val="22"/>
        </w:rPr>
      </w:pPr>
      <w:r>
        <w:rPr>
          <w:color w:val="000000" w:themeColor="text1"/>
          <w:sz w:val="22"/>
          <w:szCs w:val="22"/>
        </w:rPr>
        <w:t>Количество надземных этажей: 3.</w:t>
      </w:r>
    </w:p>
    <w:p w14:paraId="4C2915B2" w14:textId="77777777" w:rsidR="008A1E8F" w:rsidRDefault="00C56E6C">
      <w:pPr>
        <w:widowControl w:val="0"/>
        <w:jc w:val="both"/>
        <w:rPr>
          <w:color w:val="000000" w:themeColor="text1"/>
          <w:sz w:val="22"/>
          <w:szCs w:val="22"/>
        </w:rPr>
      </w:pPr>
      <w:r>
        <w:rPr>
          <w:color w:val="000000" w:themeColor="text1"/>
          <w:sz w:val="22"/>
          <w:szCs w:val="22"/>
        </w:rPr>
        <w:t>Высота: 20 м.</w:t>
      </w:r>
    </w:p>
    <w:p w14:paraId="5F3234FD" w14:textId="77777777" w:rsidR="008A1E8F" w:rsidRDefault="00C56E6C">
      <w:pPr>
        <w:widowControl w:val="0"/>
        <w:jc w:val="both"/>
        <w:rPr>
          <w:color w:val="000000"/>
          <w:sz w:val="22"/>
          <w:szCs w:val="22"/>
        </w:rPr>
      </w:pPr>
      <w:r>
        <w:rPr>
          <w:color w:val="000000"/>
          <w:sz w:val="22"/>
          <w:szCs w:val="22"/>
        </w:rPr>
        <w:t>Максимальный процент застройки: 20%.</w:t>
      </w:r>
    </w:p>
    <w:p w14:paraId="2427BA42" w14:textId="77777777" w:rsidR="008A1E8F" w:rsidRDefault="00C56E6C">
      <w:pPr>
        <w:widowControl w:val="0"/>
        <w:jc w:val="both"/>
        <w:rPr>
          <w:sz w:val="22"/>
          <w:szCs w:val="22"/>
        </w:rPr>
      </w:pPr>
      <w:r>
        <w:rPr>
          <w:color w:val="000000"/>
          <w:sz w:val="22"/>
          <w:szCs w:val="22"/>
        </w:rPr>
        <w:t>Минимальные отступы от границ земельного участка</w:t>
      </w:r>
      <w:r>
        <w:rPr>
          <w:sz w:val="22"/>
          <w:szCs w:val="22"/>
        </w:rPr>
        <w:t>:</w:t>
      </w:r>
    </w:p>
    <w:p w14:paraId="2321427B" w14:textId="77777777" w:rsidR="008A1E8F" w:rsidRDefault="00C56E6C">
      <w:pPr>
        <w:widowControl w:val="0"/>
        <w:jc w:val="both"/>
        <w:rPr>
          <w:sz w:val="22"/>
          <w:szCs w:val="22"/>
        </w:rPr>
      </w:pPr>
      <w:r>
        <w:rPr>
          <w:sz w:val="22"/>
          <w:szCs w:val="22"/>
        </w:rPr>
        <w:t>- 3 м до индивидуального жилого дома.</w:t>
      </w:r>
    </w:p>
    <w:p w14:paraId="4E002D9E" w14:textId="77777777" w:rsidR="008A1E8F" w:rsidRDefault="00C56E6C">
      <w:pPr>
        <w:widowControl w:val="0"/>
        <w:jc w:val="both"/>
        <w:rPr>
          <w:color w:val="000000"/>
          <w:sz w:val="22"/>
          <w:szCs w:val="22"/>
        </w:rPr>
      </w:pPr>
      <w:r>
        <w:rPr>
          <w:color w:val="000000"/>
          <w:sz w:val="22"/>
          <w:szCs w:val="22"/>
        </w:rPr>
        <w:t>Минимальный отступ от красной линии до индивидуального жилого дома, хозяйственных построек, строений, сооружений вспомогательного использования – 5 м.</w:t>
      </w:r>
    </w:p>
    <w:p w14:paraId="77E2E46E" w14:textId="77777777" w:rsidR="008A1E8F" w:rsidRDefault="008A1E8F">
      <w:pPr>
        <w:widowControl w:val="0"/>
        <w:jc w:val="right"/>
        <w:rPr>
          <w:sz w:val="18"/>
          <w:szCs w:val="22"/>
        </w:rPr>
      </w:pPr>
    </w:p>
    <w:p w14:paraId="56624E97" w14:textId="77777777" w:rsidR="008A1E8F" w:rsidRDefault="008A1E8F">
      <w:pPr>
        <w:widowControl w:val="0"/>
        <w:jc w:val="right"/>
        <w:rPr>
          <w:sz w:val="18"/>
          <w:szCs w:val="22"/>
        </w:rPr>
      </w:pPr>
    </w:p>
    <w:p w14:paraId="46996C72" w14:textId="77777777" w:rsidR="00E43BE2" w:rsidRDefault="00E43BE2">
      <w:pPr>
        <w:rPr>
          <w:sz w:val="18"/>
          <w:szCs w:val="22"/>
        </w:rPr>
      </w:pPr>
      <w:r>
        <w:rPr>
          <w:sz w:val="18"/>
          <w:szCs w:val="22"/>
        </w:rPr>
        <w:br w:type="page"/>
      </w:r>
    </w:p>
    <w:p w14:paraId="146DCFCC" w14:textId="3D677FAA" w:rsidR="008A1E8F" w:rsidRDefault="00C56E6C">
      <w:pPr>
        <w:widowControl w:val="0"/>
        <w:jc w:val="right"/>
        <w:rPr>
          <w:sz w:val="18"/>
          <w:szCs w:val="22"/>
        </w:rPr>
      </w:pPr>
      <w:r>
        <w:rPr>
          <w:sz w:val="18"/>
          <w:szCs w:val="22"/>
        </w:rPr>
        <w:lastRenderedPageBreak/>
        <w:t>Приложение №4</w:t>
      </w:r>
    </w:p>
    <w:p w14:paraId="53C98FE3" w14:textId="77777777" w:rsidR="008A1E8F" w:rsidRDefault="00C56E6C">
      <w:pPr>
        <w:widowControl w:val="0"/>
        <w:jc w:val="right"/>
        <w:rPr>
          <w:sz w:val="18"/>
          <w:szCs w:val="22"/>
        </w:rPr>
      </w:pPr>
      <w:r>
        <w:rPr>
          <w:sz w:val="18"/>
          <w:szCs w:val="22"/>
        </w:rPr>
        <w:t xml:space="preserve"> к извещению (информационному сообщению)</w:t>
      </w:r>
    </w:p>
    <w:p w14:paraId="76A1DBF1" w14:textId="77777777" w:rsidR="008A1E8F" w:rsidRDefault="008A1E8F">
      <w:pPr>
        <w:widowControl w:val="0"/>
        <w:jc w:val="both"/>
        <w:rPr>
          <w:b/>
          <w:bCs/>
          <w:color w:val="000000"/>
          <w:sz w:val="22"/>
          <w:szCs w:val="22"/>
        </w:rPr>
      </w:pPr>
    </w:p>
    <w:p w14:paraId="3A7F9CA5" w14:textId="77777777" w:rsidR="008A1E8F" w:rsidRDefault="00C56E6C">
      <w:pPr>
        <w:widowControl w:val="0"/>
        <w:jc w:val="both"/>
        <w:rPr>
          <w:b/>
          <w:color w:val="000000"/>
          <w:sz w:val="22"/>
          <w:szCs w:val="22"/>
        </w:rPr>
      </w:pP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14:paraId="4CA93597" w14:textId="77777777" w:rsidR="008A1E8F" w:rsidRDefault="008A1E8F">
      <w:pPr>
        <w:widowControl w:val="0"/>
        <w:jc w:val="both"/>
        <w:rPr>
          <w:b/>
          <w:bCs/>
          <w:color w:val="000000"/>
          <w:sz w:val="22"/>
          <w:szCs w:val="22"/>
        </w:rPr>
      </w:pPr>
    </w:p>
    <w:p w14:paraId="1279BEEB" w14:textId="77777777" w:rsidR="008A1E8F" w:rsidRDefault="00C56E6C">
      <w:pPr>
        <w:widowControl w:val="0"/>
        <w:jc w:val="both"/>
        <w:rPr>
          <w:color w:val="000000"/>
          <w:sz w:val="22"/>
          <w:szCs w:val="22"/>
        </w:rPr>
      </w:pPr>
      <w:r>
        <w:rPr>
          <w:color w:val="000000"/>
          <w:sz w:val="22"/>
          <w:szCs w:val="22"/>
        </w:rPr>
        <w:t>В размер годовой арендной платы  земельного участка не входит плата за подключение объекта строительства к инженерным сетям.</w:t>
      </w:r>
    </w:p>
    <w:p w14:paraId="639E07C6" w14:textId="77777777" w:rsidR="008A1E8F" w:rsidRDefault="008A1E8F">
      <w:pPr>
        <w:widowControl w:val="0"/>
        <w:jc w:val="both"/>
        <w:rPr>
          <w:b/>
          <w:bCs/>
          <w:color w:val="000000"/>
          <w:sz w:val="22"/>
          <w:szCs w:val="22"/>
        </w:rPr>
      </w:pPr>
    </w:p>
    <w:p w14:paraId="409D1EEE" w14:textId="77777777" w:rsidR="008A1E8F" w:rsidRDefault="00C56E6C">
      <w:pPr>
        <w:widowControl w:val="0"/>
        <w:jc w:val="center"/>
        <w:rPr>
          <w:b/>
          <w:bCs/>
          <w:color w:val="000000"/>
          <w:sz w:val="22"/>
          <w:szCs w:val="22"/>
        </w:rPr>
      </w:pPr>
      <w:r>
        <w:rPr>
          <w:b/>
          <w:bCs/>
          <w:color w:val="000000"/>
          <w:sz w:val="22"/>
          <w:szCs w:val="22"/>
        </w:rPr>
        <w:t>Лот №1</w:t>
      </w:r>
    </w:p>
    <w:p w14:paraId="66B86ECB" w14:textId="77777777" w:rsidR="00D575D4" w:rsidRPr="00D575D4" w:rsidRDefault="00D575D4" w:rsidP="00D575D4">
      <w:pPr>
        <w:widowControl w:val="0"/>
        <w:suppressAutoHyphens w:val="0"/>
        <w:jc w:val="both"/>
        <w:rPr>
          <w:color w:val="000000"/>
          <w:sz w:val="22"/>
          <w:szCs w:val="22"/>
        </w:rPr>
      </w:pPr>
      <w:r w:rsidRPr="00D575D4">
        <w:rPr>
          <w:color w:val="000000"/>
          <w:sz w:val="22"/>
          <w:szCs w:val="22"/>
        </w:rPr>
        <w:t xml:space="preserve">- письмо от </w:t>
      </w:r>
      <w:r w:rsidRPr="00D575D4">
        <w:rPr>
          <w:sz w:val="22"/>
          <w:szCs w:val="22"/>
        </w:rPr>
        <w:t>22.04.2024 № 87</w:t>
      </w:r>
      <w:r w:rsidR="00D56705">
        <w:rPr>
          <w:sz w:val="22"/>
          <w:szCs w:val="22"/>
        </w:rPr>
        <w:t>8</w:t>
      </w:r>
      <w:r w:rsidRPr="00D575D4">
        <w:rPr>
          <w:sz w:val="22"/>
          <w:szCs w:val="22"/>
        </w:rPr>
        <w:t>/ПТО</w:t>
      </w:r>
      <w:r w:rsidRPr="00D575D4">
        <w:rPr>
          <w:color w:val="000000"/>
          <w:sz w:val="22"/>
          <w:szCs w:val="22"/>
        </w:rPr>
        <w:t>, АО «Дзержинский водоканал» (водоснабжение, водоотведение);</w:t>
      </w:r>
    </w:p>
    <w:p w14:paraId="4C7F55E2" w14:textId="77777777" w:rsidR="00D575D4" w:rsidRPr="00D575D4" w:rsidRDefault="00D575D4" w:rsidP="00D575D4">
      <w:pPr>
        <w:widowControl w:val="0"/>
        <w:suppressAutoHyphens w:val="0"/>
        <w:jc w:val="both"/>
        <w:rPr>
          <w:color w:val="000000"/>
          <w:sz w:val="22"/>
          <w:szCs w:val="22"/>
        </w:rPr>
      </w:pPr>
      <w:r w:rsidRPr="00D575D4">
        <w:rPr>
          <w:color w:val="000000"/>
          <w:sz w:val="22"/>
          <w:szCs w:val="22"/>
        </w:rPr>
        <w:t xml:space="preserve">- письмо от </w:t>
      </w:r>
      <w:r w:rsidR="00D56705">
        <w:rPr>
          <w:color w:val="000000"/>
          <w:sz w:val="22"/>
          <w:szCs w:val="22"/>
        </w:rPr>
        <w:t>17.10</w:t>
      </w:r>
      <w:r w:rsidRPr="00D575D4">
        <w:rPr>
          <w:color w:val="000000"/>
          <w:sz w:val="22"/>
          <w:szCs w:val="22"/>
        </w:rPr>
        <w:t>.2024 № 2</w:t>
      </w:r>
      <w:r w:rsidR="00D56705">
        <w:rPr>
          <w:color w:val="000000"/>
          <w:sz w:val="22"/>
          <w:szCs w:val="22"/>
        </w:rPr>
        <w:t>375</w:t>
      </w:r>
      <w:r w:rsidRPr="00D575D4">
        <w:rPr>
          <w:color w:val="000000"/>
          <w:sz w:val="22"/>
          <w:szCs w:val="22"/>
        </w:rPr>
        <w:t>, ООО «</w:t>
      </w:r>
      <w:proofErr w:type="spellStart"/>
      <w:r w:rsidR="00D56705">
        <w:rPr>
          <w:color w:val="000000"/>
          <w:sz w:val="22"/>
          <w:szCs w:val="22"/>
        </w:rPr>
        <w:t>Дзержинскгорг</w:t>
      </w:r>
      <w:r w:rsidRPr="00D575D4">
        <w:rPr>
          <w:color w:val="000000"/>
          <w:sz w:val="22"/>
          <w:szCs w:val="22"/>
        </w:rPr>
        <w:t>аз</w:t>
      </w:r>
      <w:proofErr w:type="spellEnd"/>
      <w:r w:rsidR="00D56705">
        <w:rPr>
          <w:color w:val="000000"/>
          <w:sz w:val="22"/>
          <w:szCs w:val="22"/>
        </w:rPr>
        <w:t>»</w:t>
      </w:r>
      <w:r w:rsidRPr="00D575D4">
        <w:rPr>
          <w:color w:val="000000"/>
          <w:sz w:val="22"/>
          <w:szCs w:val="22"/>
        </w:rPr>
        <w:t xml:space="preserve"> (газоснабжение);</w:t>
      </w:r>
    </w:p>
    <w:p w14:paraId="4C0EADC5" w14:textId="77777777" w:rsidR="00D575D4" w:rsidRPr="00D575D4" w:rsidRDefault="00D575D4" w:rsidP="00D575D4">
      <w:pPr>
        <w:widowControl w:val="0"/>
        <w:suppressAutoHyphens w:val="0"/>
        <w:jc w:val="both"/>
        <w:rPr>
          <w:color w:val="000000"/>
          <w:sz w:val="22"/>
          <w:szCs w:val="22"/>
        </w:rPr>
      </w:pPr>
      <w:r w:rsidRPr="00D575D4">
        <w:rPr>
          <w:color w:val="000000"/>
          <w:sz w:val="22"/>
          <w:szCs w:val="22"/>
        </w:rPr>
        <w:t>- письмо от 22.04.2024 № 50700-27-143</w:t>
      </w:r>
      <w:r w:rsidR="00D56705">
        <w:rPr>
          <w:color w:val="000000"/>
          <w:sz w:val="22"/>
          <w:szCs w:val="22"/>
        </w:rPr>
        <w:t>8</w:t>
      </w:r>
      <w:r w:rsidRPr="00D575D4">
        <w:rPr>
          <w:color w:val="000000"/>
          <w:sz w:val="22"/>
          <w:szCs w:val="22"/>
        </w:rPr>
        <w:t>, филиал «Нижегородский» ПАО «Т Плюс» (теплоснабжение) - техническая возможность подключения отсутствует.</w:t>
      </w:r>
    </w:p>
    <w:p w14:paraId="6A2D4345" w14:textId="77777777" w:rsidR="00D575D4" w:rsidRPr="00D575D4" w:rsidRDefault="00D575D4" w:rsidP="00D575D4">
      <w:pPr>
        <w:widowControl w:val="0"/>
        <w:suppressAutoHyphens w:val="0"/>
        <w:jc w:val="both"/>
        <w:rPr>
          <w:color w:val="000000"/>
          <w:sz w:val="22"/>
          <w:szCs w:val="22"/>
        </w:rPr>
      </w:pPr>
      <w:r w:rsidRPr="00D575D4">
        <w:rPr>
          <w:color w:val="000000"/>
          <w:sz w:val="22"/>
          <w:szCs w:val="22"/>
        </w:rPr>
        <w:t xml:space="preserve">Решение о </w:t>
      </w:r>
      <w:proofErr w:type="gramStart"/>
      <w:r w:rsidRPr="00D575D4">
        <w:rPr>
          <w:color w:val="000000"/>
          <w:sz w:val="22"/>
          <w:szCs w:val="22"/>
        </w:rPr>
        <w:t>проведении  аукциона</w:t>
      </w:r>
      <w:proofErr w:type="gramEnd"/>
      <w:r w:rsidRPr="00D575D4">
        <w:rPr>
          <w:color w:val="000000"/>
          <w:sz w:val="22"/>
          <w:szCs w:val="22"/>
        </w:rPr>
        <w:t xml:space="preserve"> принято постановлением администрации города Дзержинска от </w:t>
      </w:r>
      <w:r w:rsidR="00D56705">
        <w:rPr>
          <w:sz w:val="22"/>
          <w:szCs w:val="22"/>
        </w:rPr>
        <w:t>11.10</w:t>
      </w:r>
      <w:r w:rsidRPr="00D575D4">
        <w:rPr>
          <w:sz w:val="22"/>
          <w:szCs w:val="22"/>
        </w:rPr>
        <w:t>.2024 №</w:t>
      </w:r>
      <w:r w:rsidR="00D56705">
        <w:rPr>
          <w:sz w:val="22"/>
          <w:szCs w:val="22"/>
        </w:rPr>
        <w:t>45</w:t>
      </w:r>
      <w:r w:rsidRPr="00D575D4">
        <w:rPr>
          <w:sz w:val="22"/>
          <w:szCs w:val="22"/>
        </w:rPr>
        <w:t>3</w:t>
      </w:r>
      <w:r w:rsidR="00D56705">
        <w:rPr>
          <w:sz w:val="22"/>
          <w:szCs w:val="22"/>
        </w:rPr>
        <w:t>1</w:t>
      </w:r>
      <w:r w:rsidRPr="00D575D4">
        <w:rPr>
          <w:sz w:val="22"/>
          <w:szCs w:val="22"/>
        </w:rPr>
        <w:t>.</w:t>
      </w:r>
    </w:p>
    <w:p w14:paraId="657A8CB3" w14:textId="77777777" w:rsidR="008A1E8F" w:rsidRDefault="008A1E8F">
      <w:pPr>
        <w:widowControl w:val="0"/>
        <w:jc w:val="both"/>
        <w:rPr>
          <w:color w:val="000000"/>
          <w:sz w:val="22"/>
          <w:szCs w:val="22"/>
        </w:rPr>
      </w:pPr>
    </w:p>
    <w:p w14:paraId="297498AE" w14:textId="77777777" w:rsidR="008A1E8F" w:rsidRDefault="008A1E8F">
      <w:pPr>
        <w:widowControl w:val="0"/>
        <w:jc w:val="right"/>
        <w:rPr>
          <w:sz w:val="18"/>
          <w:szCs w:val="22"/>
        </w:rPr>
      </w:pPr>
    </w:p>
    <w:p w14:paraId="79120308" w14:textId="77777777" w:rsidR="008A1E8F" w:rsidRDefault="008A1E8F">
      <w:pPr>
        <w:widowControl w:val="0"/>
        <w:jc w:val="right"/>
        <w:rPr>
          <w:sz w:val="18"/>
          <w:szCs w:val="22"/>
        </w:rPr>
      </w:pPr>
    </w:p>
    <w:p w14:paraId="430B301C" w14:textId="77777777" w:rsidR="00D56705" w:rsidRDefault="00D56705">
      <w:pPr>
        <w:widowControl w:val="0"/>
        <w:jc w:val="right"/>
        <w:rPr>
          <w:sz w:val="18"/>
          <w:szCs w:val="22"/>
        </w:rPr>
      </w:pPr>
    </w:p>
    <w:p w14:paraId="1F4172B9" w14:textId="77777777" w:rsidR="00D56705" w:rsidRDefault="00D56705">
      <w:pPr>
        <w:widowControl w:val="0"/>
        <w:jc w:val="right"/>
        <w:rPr>
          <w:sz w:val="18"/>
          <w:szCs w:val="22"/>
        </w:rPr>
      </w:pPr>
    </w:p>
    <w:p w14:paraId="2CDAE0CD" w14:textId="77777777" w:rsidR="00D56705" w:rsidRDefault="00D56705">
      <w:pPr>
        <w:widowControl w:val="0"/>
        <w:jc w:val="right"/>
        <w:rPr>
          <w:sz w:val="18"/>
          <w:szCs w:val="22"/>
        </w:rPr>
      </w:pPr>
    </w:p>
    <w:p w14:paraId="63EED7C9" w14:textId="77777777" w:rsidR="00D56705" w:rsidRDefault="00D56705">
      <w:pPr>
        <w:widowControl w:val="0"/>
        <w:jc w:val="right"/>
        <w:rPr>
          <w:sz w:val="18"/>
          <w:szCs w:val="22"/>
        </w:rPr>
      </w:pPr>
    </w:p>
    <w:p w14:paraId="5CD92684" w14:textId="77777777" w:rsidR="00D56705" w:rsidRDefault="00D56705">
      <w:pPr>
        <w:widowControl w:val="0"/>
        <w:jc w:val="right"/>
        <w:rPr>
          <w:sz w:val="18"/>
          <w:szCs w:val="22"/>
        </w:rPr>
      </w:pPr>
    </w:p>
    <w:p w14:paraId="2BC223E2" w14:textId="77777777" w:rsidR="00E43BE2" w:rsidRDefault="00E43BE2">
      <w:pPr>
        <w:rPr>
          <w:sz w:val="18"/>
          <w:szCs w:val="22"/>
        </w:rPr>
      </w:pPr>
      <w:r>
        <w:rPr>
          <w:sz w:val="18"/>
          <w:szCs w:val="22"/>
        </w:rPr>
        <w:br w:type="page"/>
      </w:r>
    </w:p>
    <w:p w14:paraId="11A77065" w14:textId="06E21EBE" w:rsidR="008A1E8F" w:rsidRDefault="00C56E6C">
      <w:pPr>
        <w:widowControl w:val="0"/>
        <w:jc w:val="right"/>
        <w:rPr>
          <w:sz w:val="18"/>
          <w:szCs w:val="22"/>
        </w:rPr>
      </w:pPr>
      <w:r>
        <w:rPr>
          <w:sz w:val="18"/>
          <w:szCs w:val="22"/>
        </w:rPr>
        <w:lastRenderedPageBreak/>
        <w:t>Приложение №5</w:t>
      </w:r>
    </w:p>
    <w:p w14:paraId="5F8F8F62" w14:textId="77777777" w:rsidR="008A1E8F" w:rsidRDefault="00C56E6C">
      <w:pPr>
        <w:widowControl w:val="0"/>
        <w:jc w:val="right"/>
        <w:rPr>
          <w:sz w:val="18"/>
          <w:szCs w:val="22"/>
        </w:rPr>
      </w:pPr>
      <w:r>
        <w:rPr>
          <w:sz w:val="18"/>
          <w:szCs w:val="22"/>
        </w:rPr>
        <w:t xml:space="preserve"> к извещению (информационному сообщению)</w:t>
      </w:r>
    </w:p>
    <w:p w14:paraId="217C8163" w14:textId="77777777" w:rsidR="008A1E8F" w:rsidRDefault="008A1E8F">
      <w:pPr>
        <w:widowControl w:val="0"/>
        <w:rPr>
          <w:sz w:val="18"/>
          <w:szCs w:val="22"/>
        </w:rPr>
      </w:pPr>
    </w:p>
    <w:p w14:paraId="407C8430" w14:textId="77777777" w:rsidR="008A1E8F" w:rsidRDefault="00C56E6C">
      <w:pPr>
        <w:widowControl w:val="0"/>
        <w:jc w:val="center"/>
        <w:rPr>
          <w:b/>
          <w:sz w:val="22"/>
          <w:szCs w:val="22"/>
        </w:rPr>
      </w:pPr>
      <w:r>
        <w:rPr>
          <w:b/>
          <w:sz w:val="22"/>
          <w:szCs w:val="22"/>
        </w:rPr>
        <w:t xml:space="preserve">Проект договора аренды земельного участка </w:t>
      </w:r>
    </w:p>
    <w:p w14:paraId="03E7FB62" w14:textId="77777777" w:rsidR="008A1E8F" w:rsidRDefault="008A1E8F">
      <w:pPr>
        <w:widowControl w:val="0"/>
        <w:jc w:val="center"/>
        <w:rPr>
          <w:b/>
          <w:sz w:val="22"/>
          <w:szCs w:val="22"/>
        </w:rPr>
      </w:pPr>
    </w:p>
    <w:p w14:paraId="75A39F30" w14:textId="77777777" w:rsidR="008A1E8F" w:rsidRDefault="008A1E8F">
      <w:pPr>
        <w:widowControl w:val="0"/>
        <w:jc w:val="center"/>
        <w:rPr>
          <w:b/>
          <w:sz w:val="22"/>
          <w:szCs w:val="22"/>
        </w:rPr>
      </w:pPr>
    </w:p>
    <w:p w14:paraId="211EE44F" w14:textId="77777777" w:rsidR="008A1E8F" w:rsidRDefault="00C56E6C">
      <w:pPr>
        <w:widowControl w:val="0"/>
        <w:jc w:val="center"/>
        <w:rPr>
          <w:sz w:val="22"/>
          <w:szCs w:val="22"/>
        </w:rPr>
      </w:pPr>
      <w:r>
        <w:rPr>
          <w:sz w:val="22"/>
          <w:szCs w:val="22"/>
        </w:rPr>
        <w:t>ДОГОВОР АРЕНДЫ ЗЕМЕЛЬНОГО УЧАСТКА (ПРОЕКТ)</w:t>
      </w:r>
    </w:p>
    <w:p w14:paraId="39296585" w14:textId="77777777" w:rsidR="008A1E8F" w:rsidRDefault="008A1E8F">
      <w:pPr>
        <w:widowControl w:val="0"/>
        <w:rPr>
          <w:sz w:val="22"/>
          <w:szCs w:val="22"/>
        </w:rPr>
      </w:pPr>
    </w:p>
    <w:p w14:paraId="04286959" w14:textId="77777777" w:rsidR="008A1E8F" w:rsidRDefault="008A1E8F">
      <w:pPr>
        <w:widowControl w:val="0"/>
        <w:rPr>
          <w:sz w:val="22"/>
          <w:szCs w:val="22"/>
        </w:rPr>
      </w:pPr>
    </w:p>
    <w:p w14:paraId="1D5E407E" w14:textId="77777777" w:rsidR="008A1E8F" w:rsidRDefault="00C56E6C">
      <w:pPr>
        <w:widowControl w:val="0"/>
        <w:jc w:val="center"/>
        <w:rPr>
          <w:sz w:val="22"/>
          <w:szCs w:val="22"/>
        </w:rPr>
      </w:pPr>
      <w:r>
        <w:rPr>
          <w:sz w:val="22"/>
          <w:szCs w:val="22"/>
        </w:rPr>
        <w:t xml:space="preserve">№_______-П/к </w:t>
      </w:r>
      <w:r>
        <w:rPr>
          <w:sz w:val="22"/>
          <w:szCs w:val="22"/>
        </w:rPr>
        <w:tab/>
        <w:t>от «__</w:t>
      </w:r>
      <w:proofErr w:type="gramStart"/>
      <w:r>
        <w:rPr>
          <w:sz w:val="22"/>
          <w:szCs w:val="22"/>
        </w:rPr>
        <w:t>_»_</w:t>
      </w:r>
      <w:proofErr w:type="gramEnd"/>
      <w:r>
        <w:rPr>
          <w:sz w:val="22"/>
          <w:szCs w:val="22"/>
        </w:rPr>
        <w:t>_________202  г.</w:t>
      </w:r>
    </w:p>
    <w:p w14:paraId="43DCEE5A" w14:textId="77777777" w:rsidR="008A1E8F" w:rsidRDefault="008A1E8F">
      <w:pPr>
        <w:widowControl w:val="0"/>
        <w:jc w:val="center"/>
        <w:rPr>
          <w:sz w:val="22"/>
          <w:szCs w:val="22"/>
        </w:rPr>
      </w:pPr>
    </w:p>
    <w:p w14:paraId="0DB0BE9A" w14:textId="77777777" w:rsidR="008A1E8F" w:rsidRDefault="00C56E6C">
      <w:pPr>
        <w:widowControl w:val="0"/>
        <w:jc w:val="center"/>
        <w:rPr>
          <w:sz w:val="22"/>
          <w:szCs w:val="22"/>
        </w:rPr>
      </w:pPr>
      <w:proofErr w:type="spellStart"/>
      <w:r>
        <w:rPr>
          <w:sz w:val="22"/>
          <w:szCs w:val="22"/>
        </w:rPr>
        <w:t>г.Дзержинск</w:t>
      </w:r>
      <w:proofErr w:type="spellEnd"/>
      <w:r>
        <w:rPr>
          <w:sz w:val="22"/>
          <w:szCs w:val="22"/>
        </w:rPr>
        <w:tab/>
        <w:t xml:space="preserve">                                                                             Нижегородская область</w:t>
      </w:r>
    </w:p>
    <w:p w14:paraId="508CCD7F" w14:textId="77777777" w:rsidR="008A1E8F" w:rsidRDefault="008A1E8F">
      <w:pPr>
        <w:widowControl w:val="0"/>
        <w:rPr>
          <w:sz w:val="22"/>
          <w:szCs w:val="22"/>
        </w:rPr>
      </w:pPr>
    </w:p>
    <w:p w14:paraId="44B459C7" w14:textId="77777777" w:rsidR="008A1E8F" w:rsidRDefault="008A1E8F">
      <w:pPr>
        <w:widowControl w:val="0"/>
        <w:rPr>
          <w:sz w:val="22"/>
          <w:szCs w:val="22"/>
        </w:rPr>
      </w:pPr>
    </w:p>
    <w:p w14:paraId="55E4FC8F" w14:textId="77777777" w:rsidR="008A1E8F" w:rsidRDefault="00C56E6C">
      <w:pPr>
        <w:widowControl w:val="0"/>
        <w:jc w:val="both"/>
        <w:rPr>
          <w:sz w:val="22"/>
          <w:szCs w:val="22"/>
        </w:rPr>
      </w:pPr>
      <w:r>
        <w:rPr>
          <w:sz w:val="22"/>
          <w:szCs w:val="22"/>
        </w:rPr>
        <w:t>Комитет по управлению муниципальным имуществом администрации города Дзержинска Нижегородской области, именуемый в дальнейшем «Арендодатель», в лице председателя</w:t>
      </w:r>
      <w:r>
        <w:rPr>
          <w:sz w:val="22"/>
          <w:szCs w:val="22"/>
        </w:rPr>
        <w:tab/>
        <w:t>, действующего на основании Положения о Комитете, с одной стороны, и_______________________________</w:t>
      </w:r>
      <w:r>
        <w:rPr>
          <w:sz w:val="22"/>
          <w:szCs w:val="22"/>
        </w:rPr>
        <w:tab/>
        <w:t>, паспорт серии _______   выдан _________________г., зарегистрированный по адресу: ______________________________________________________, именуемый в дальнейшем «Арендатор», с другой стороны, на основании п.____</w:t>
      </w:r>
      <w:proofErr w:type="spellStart"/>
      <w:r>
        <w:rPr>
          <w:sz w:val="22"/>
          <w:szCs w:val="22"/>
        </w:rPr>
        <w:t>ст</w:t>
      </w:r>
      <w:proofErr w:type="spellEnd"/>
      <w:r>
        <w:rPr>
          <w:sz w:val="22"/>
          <w:szCs w:val="22"/>
        </w:rPr>
        <w:t>. ___________     Земельного кодекса Российской Федерации, протокола ______№ ______</w:t>
      </w:r>
      <w:r>
        <w:rPr>
          <w:sz w:val="22"/>
          <w:szCs w:val="22"/>
        </w:rPr>
        <w:tab/>
        <w:t>от ___________г., заключили настоящий</w:t>
      </w:r>
      <w:r>
        <w:rPr>
          <w:sz w:val="22"/>
          <w:szCs w:val="22"/>
        </w:rPr>
        <w:tab/>
        <w:t>договор (далее  Договор) о нижеследующем:</w:t>
      </w:r>
    </w:p>
    <w:p w14:paraId="4CB9EEE9" w14:textId="77777777" w:rsidR="008A1E8F" w:rsidRDefault="008A1E8F">
      <w:pPr>
        <w:widowControl w:val="0"/>
        <w:jc w:val="both"/>
        <w:rPr>
          <w:sz w:val="22"/>
          <w:szCs w:val="22"/>
        </w:rPr>
      </w:pPr>
    </w:p>
    <w:p w14:paraId="140F4F3E" w14:textId="77777777" w:rsidR="008A1E8F" w:rsidRDefault="00C56E6C">
      <w:pPr>
        <w:widowControl w:val="0"/>
        <w:jc w:val="both"/>
        <w:rPr>
          <w:sz w:val="22"/>
          <w:szCs w:val="22"/>
        </w:rPr>
      </w:pPr>
      <w:r>
        <w:rPr>
          <w:sz w:val="22"/>
          <w:szCs w:val="22"/>
        </w:rPr>
        <w:t>1.</w:t>
      </w:r>
      <w:r>
        <w:rPr>
          <w:sz w:val="22"/>
          <w:szCs w:val="22"/>
        </w:rPr>
        <w:tab/>
        <w:t>ПРЕДМЕТ ДОГОВОРА</w:t>
      </w:r>
    </w:p>
    <w:p w14:paraId="2A5FB4E6" w14:textId="77777777" w:rsidR="008A1E8F" w:rsidRDefault="008A1E8F">
      <w:pPr>
        <w:widowControl w:val="0"/>
        <w:jc w:val="both"/>
        <w:rPr>
          <w:sz w:val="22"/>
          <w:szCs w:val="22"/>
        </w:rPr>
      </w:pPr>
    </w:p>
    <w:p w14:paraId="34AB97F3" w14:textId="77777777" w:rsidR="008A1E8F" w:rsidRDefault="00C56E6C">
      <w:pPr>
        <w:widowControl w:val="0"/>
        <w:jc w:val="both"/>
        <w:rPr>
          <w:sz w:val="22"/>
          <w:szCs w:val="22"/>
        </w:rPr>
      </w:pPr>
      <w:r>
        <w:rPr>
          <w:sz w:val="22"/>
          <w:szCs w:val="22"/>
        </w:rPr>
        <w:t>1.1.</w:t>
      </w:r>
      <w:r>
        <w:rPr>
          <w:sz w:val="22"/>
          <w:szCs w:val="22"/>
        </w:rPr>
        <w:tab/>
        <w:t>Арендодатель сдает, а Арендатор принимает в пользование на условиях аренды земельный участок, относящийся к Землям населенных пунктов,</w:t>
      </w:r>
      <w:r w:rsidR="00CC1A1C">
        <w:rPr>
          <w:sz w:val="22"/>
          <w:szCs w:val="22"/>
        </w:rPr>
        <w:t xml:space="preserve"> </w:t>
      </w:r>
      <w:r>
        <w:rPr>
          <w:sz w:val="22"/>
          <w:szCs w:val="22"/>
        </w:rPr>
        <w:t>кадастровый номер 52:21:0000---:---,</w:t>
      </w:r>
      <w:r w:rsidR="00CC1A1C">
        <w:rPr>
          <w:sz w:val="22"/>
          <w:szCs w:val="22"/>
        </w:rPr>
        <w:t xml:space="preserve"> </w:t>
      </w:r>
      <w:r>
        <w:rPr>
          <w:sz w:val="22"/>
          <w:szCs w:val="22"/>
        </w:rPr>
        <w:t xml:space="preserve">площадью _______      (_________) </w:t>
      </w:r>
      <w:proofErr w:type="spellStart"/>
      <w:r>
        <w:rPr>
          <w:sz w:val="22"/>
          <w:szCs w:val="22"/>
        </w:rPr>
        <w:t>кв.м</w:t>
      </w:r>
      <w:proofErr w:type="spellEnd"/>
      <w:r>
        <w:rPr>
          <w:sz w:val="22"/>
          <w:szCs w:val="22"/>
        </w:rPr>
        <w:t>.,</w:t>
      </w:r>
      <w:r w:rsidR="00CC1A1C">
        <w:rPr>
          <w:sz w:val="22"/>
          <w:szCs w:val="22"/>
        </w:rPr>
        <w:t xml:space="preserve"> </w:t>
      </w:r>
      <w:r>
        <w:rPr>
          <w:sz w:val="22"/>
          <w:szCs w:val="22"/>
        </w:rPr>
        <w:t xml:space="preserve">расположенный по адресу: Российская Федерация, Нижегородская область, городской округ город Дзержинск, </w:t>
      </w:r>
      <w:r w:rsidR="00D10190">
        <w:rPr>
          <w:sz w:val="22"/>
          <w:szCs w:val="22"/>
        </w:rPr>
        <w:t>------</w:t>
      </w:r>
      <w:r>
        <w:rPr>
          <w:sz w:val="22"/>
          <w:szCs w:val="22"/>
        </w:rPr>
        <w:t>, земельный участок --,</w:t>
      </w:r>
      <w:r w:rsidR="00CC1A1C">
        <w:rPr>
          <w:sz w:val="22"/>
          <w:szCs w:val="22"/>
        </w:rPr>
        <w:t xml:space="preserve"> </w:t>
      </w:r>
      <w:r>
        <w:rPr>
          <w:sz w:val="22"/>
          <w:szCs w:val="22"/>
        </w:rPr>
        <w:t>вид разрешенного использования: для индивидуального жилищного строительства,</w:t>
      </w:r>
      <w:r w:rsidR="00CC1A1C">
        <w:rPr>
          <w:sz w:val="22"/>
          <w:szCs w:val="22"/>
        </w:rPr>
        <w:t xml:space="preserve"> </w:t>
      </w:r>
      <w:r>
        <w:rPr>
          <w:sz w:val="22"/>
          <w:szCs w:val="22"/>
        </w:rPr>
        <w:t>в дальнейшем именуемый «Участок».</w:t>
      </w:r>
    </w:p>
    <w:p w14:paraId="35F10830" w14:textId="77777777" w:rsidR="008A1E8F" w:rsidRDefault="00C56E6C">
      <w:pPr>
        <w:widowControl w:val="0"/>
        <w:jc w:val="both"/>
        <w:rPr>
          <w:sz w:val="22"/>
          <w:szCs w:val="22"/>
        </w:rPr>
      </w:pPr>
      <w:r>
        <w:rPr>
          <w:sz w:val="22"/>
          <w:szCs w:val="22"/>
        </w:rPr>
        <w:t>1.2.</w:t>
      </w:r>
      <w:r>
        <w:rPr>
          <w:sz w:val="22"/>
          <w:szCs w:val="22"/>
        </w:rPr>
        <w:tab/>
        <w:t>Границы Участка указаны на прилагаемом к Договору плане земельного участка и не могут быть самостоятельно изменены Арендатором.</w:t>
      </w:r>
    </w:p>
    <w:p w14:paraId="7AD3FB24" w14:textId="77777777" w:rsidR="008A1E8F" w:rsidRDefault="00C56E6C">
      <w:pPr>
        <w:widowControl w:val="0"/>
        <w:jc w:val="both"/>
        <w:rPr>
          <w:sz w:val="22"/>
          <w:szCs w:val="22"/>
        </w:rPr>
      </w:pPr>
      <w:r>
        <w:rPr>
          <w:sz w:val="22"/>
          <w:szCs w:val="22"/>
        </w:rPr>
        <w:t>1.3.</w:t>
      </w:r>
      <w:r>
        <w:rPr>
          <w:sz w:val="22"/>
          <w:szCs w:val="22"/>
        </w:rPr>
        <w:tab/>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14:paraId="31568EE3" w14:textId="77777777" w:rsidR="008A1E8F" w:rsidRDefault="00C56E6C">
      <w:pPr>
        <w:widowControl w:val="0"/>
        <w:jc w:val="both"/>
        <w:rPr>
          <w:sz w:val="22"/>
          <w:szCs w:val="22"/>
        </w:rPr>
      </w:pPr>
      <w:r>
        <w:rPr>
          <w:sz w:val="22"/>
          <w:szCs w:val="22"/>
        </w:rPr>
        <w:t>1.4.</w:t>
      </w:r>
      <w:r>
        <w:rPr>
          <w:sz w:val="22"/>
          <w:szCs w:val="22"/>
        </w:rPr>
        <w:tab/>
        <w:t>Передача земельного участка осуществляется путем подписания настоящего Договора.</w:t>
      </w:r>
    </w:p>
    <w:p w14:paraId="60B46936" w14:textId="77777777" w:rsidR="008A1E8F" w:rsidRDefault="008A1E8F">
      <w:pPr>
        <w:widowControl w:val="0"/>
        <w:jc w:val="both"/>
        <w:rPr>
          <w:sz w:val="22"/>
          <w:szCs w:val="22"/>
        </w:rPr>
      </w:pPr>
    </w:p>
    <w:p w14:paraId="04353927" w14:textId="77777777" w:rsidR="008A1E8F" w:rsidRDefault="00C56E6C">
      <w:pPr>
        <w:widowControl w:val="0"/>
        <w:jc w:val="both"/>
        <w:rPr>
          <w:sz w:val="22"/>
          <w:szCs w:val="22"/>
        </w:rPr>
      </w:pPr>
      <w:r>
        <w:rPr>
          <w:sz w:val="22"/>
          <w:szCs w:val="22"/>
        </w:rPr>
        <w:t>2.</w:t>
      </w:r>
      <w:r>
        <w:rPr>
          <w:sz w:val="22"/>
          <w:szCs w:val="22"/>
        </w:rPr>
        <w:tab/>
        <w:t>СРОК АРЕНДЫ, РАЗМЕР И УСЛОВИЯ ВНЕСЕНИЯ АРЕНДНОЙ ПЛАТЫ</w:t>
      </w:r>
    </w:p>
    <w:p w14:paraId="08DE3C4D" w14:textId="77777777" w:rsidR="008A1E8F" w:rsidRDefault="008A1E8F">
      <w:pPr>
        <w:widowControl w:val="0"/>
        <w:jc w:val="both"/>
        <w:rPr>
          <w:sz w:val="22"/>
          <w:szCs w:val="22"/>
        </w:rPr>
      </w:pPr>
    </w:p>
    <w:p w14:paraId="50BC131D" w14:textId="77777777" w:rsidR="008A1E8F" w:rsidRDefault="00C56E6C">
      <w:pPr>
        <w:widowControl w:val="0"/>
        <w:jc w:val="both"/>
        <w:rPr>
          <w:sz w:val="22"/>
          <w:szCs w:val="22"/>
        </w:rPr>
      </w:pPr>
      <w:r>
        <w:rPr>
          <w:sz w:val="22"/>
          <w:szCs w:val="22"/>
        </w:rPr>
        <w:t xml:space="preserve">2.1. Срок аренды земельного </w:t>
      </w:r>
      <w:r w:rsidRPr="0049167D">
        <w:rPr>
          <w:sz w:val="22"/>
          <w:szCs w:val="22"/>
        </w:rPr>
        <w:t xml:space="preserve">участка </w:t>
      </w:r>
      <w:r w:rsidR="00C200D1" w:rsidRPr="0049167D">
        <w:rPr>
          <w:sz w:val="22"/>
          <w:szCs w:val="22"/>
        </w:rPr>
        <w:t>устанавливается в соответствии с подпунктом 3 пункта 8 статьи 39.8 Земельного кодекса Российской Федерации (20 лет)</w:t>
      </w:r>
      <w:r w:rsidR="00C200D1">
        <w:rPr>
          <w:color w:val="FF0000"/>
          <w:sz w:val="22"/>
          <w:szCs w:val="22"/>
        </w:rPr>
        <w:t xml:space="preserve"> </w:t>
      </w:r>
      <w:r>
        <w:rPr>
          <w:sz w:val="22"/>
          <w:szCs w:val="22"/>
        </w:rPr>
        <w:t>и исчисляется с даты подписания договора.</w:t>
      </w:r>
    </w:p>
    <w:p w14:paraId="5A3621C4" w14:textId="77777777" w:rsidR="008A1E8F" w:rsidRDefault="00C56E6C">
      <w:pPr>
        <w:widowControl w:val="0"/>
        <w:jc w:val="both"/>
        <w:rPr>
          <w:sz w:val="22"/>
          <w:szCs w:val="22"/>
        </w:rPr>
      </w:pPr>
      <w:r>
        <w:rPr>
          <w:sz w:val="22"/>
          <w:szCs w:val="22"/>
        </w:rPr>
        <w:t>2.2</w:t>
      </w:r>
      <w:r>
        <w:rPr>
          <w:sz w:val="22"/>
          <w:szCs w:val="22"/>
        </w:rPr>
        <w:tab/>
        <w:t>Условия настоящего Договора распространяются на взаимоотношения сторон, возникшие до момента государственной регистрации Договора (с даты подписания договора).</w:t>
      </w:r>
    </w:p>
    <w:p w14:paraId="69BA3B0F" w14:textId="77777777" w:rsidR="008A1E8F" w:rsidRDefault="00C56E6C">
      <w:pPr>
        <w:widowControl w:val="0"/>
        <w:jc w:val="both"/>
        <w:rPr>
          <w:sz w:val="22"/>
          <w:szCs w:val="22"/>
        </w:rPr>
      </w:pPr>
      <w:r>
        <w:rPr>
          <w:sz w:val="22"/>
          <w:szCs w:val="22"/>
        </w:rPr>
        <w:t>2.3</w:t>
      </w:r>
      <w:r>
        <w:rPr>
          <w:sz w:val="22"/>
          <w:szCs w:val="22"/>
        </w:rPr>
        <w:tab/>
        <w:t>Окончание срока аренды не освобождает стороны от ответственности за неисполнение или ненадлежащее исполнение обязательств по Договору.</w:t>
      </w:r>
    </w:p>
    <w:p w14:paraId="2878AD01" w14:textId="77777777" w:rsidR="008A1E8F" w:rsidRDefault="00C56E6C">
      <w:pPr>
        <w:widowControl w:val="0"/>
        <w:jc w:val="both"/>
        <w:rPr>
          <w:sz w:val="22"/>
          <w:szCs w:val="22"/>
        </w:rPr>
      </w:pPr>
      <w:r>
        <w:rPr>
          <w:sz w:val="22"/>
          <w:szCs w:val="22"/>
        </w:rPr>
        <w:t>2.4.</w:t>
      </w:r>
      <w:r>
        <w:rPr>
          <w:sz w:val="22"/>
          <w:szCs w:val="22"/>
        </w:rPr>
        <w:tab/>
        <w:t>Ежегодная арендная плата за Участок устанавливается в размере _______</w:t>
      </w:r>
      <w:proofErr w:type="gramStart"/>
      <w:r>
        <w:rPr>
          <w:sz w:val="22"/>
          <w:szCs w:val="22"/>
        </w:rPr>
        <w:t>_(</w:t>
      </w:r>
      <w:proofErr w:type="gramEnd"/>
      <w:r>
        <w:rPr>
          <w:sz w:val="22"/>
          <w:szCs w:val="22"/>
        </w:rPr>
        <w:tab/>
        <w:t>) руб., согласно протоколу ________________№ _ от ______   . .202__г, ежегодно индексируется на прогнозируемый среднегодовой индекс потребительских цен, в сфере торговли и услуг населению в Нижегородской области на следующий год, определенный прогнозом социально-экономического развития Нижегородской области, одобренным Правительством Нижегородской области, изменяется Арендодателем в одностороннем порядке, путем направления Арендатору соответствующего уведомления и принимается Арендатором в безусловном порядке.</w:t>
      </w:r>
    </w:p>
    <w:p w14:paraId="3891D130" w14:textId="77777777" w:rsidR="008A1E8F" w:rsidRDefault="00C56E6C">
      <w:pPr>
        <w:widowControl w:val="0"/>
        <w:jc w:val="both"/>
        <w:rPr>
          <w:sz w:val="22"/>
          <w:szCs w:val="22"/>
        </w:rPr>
      </w:pPr>
      <w:r>
        <w:rPr>
          <w:sz w:val="22"/>
          <w:szCs w:val="22"/>
        </w:rPr>
        <w:t>Измененный размер арендной платы действует с даты, указанной в Уведомлении.</w:t>
      </w:r>
    </w:p>
    <w:p w14:paraId="4D12DF66" w14:textId="77777777" w:rsidR="008A1E8F" w:rsidRDefault="00C56E6C">
      <w:pPr>
        <w:widowControl w:val="0"/>
        <w:jc w:val="both"/>
        <w:rPr>
          <w:sz w:val="22"/>
          <w:szCs w:val="22"/>
        </w:rPr>
      </w:pPr>
      <w:r>
        <w:rPr>
          <w:sz w:val="22"/>
          <w:szCs w:val="22"/>
        </w:rPr>
        <w:t>2.5.</w:t>
      </w:r>
      <w:r>
        <w:rPr>
          <w:sz w:val="22"/>
          <w:szCs w:val="22"/>
        </w:rPr>
        <w:tab/>
        <w:t>Задаток, внесенный Арендатором за участие в аукционе в сумме _____</w:t>
      </w:r>
      <w:proofErr w:type="gramStart"/>
      <w:r>
        <w:rPr>
          <w:sz w:val="22"/>
          <w:szCs w:val="22"/>
        </w:rPr>
        <w:t>_(</w:t>
      </w:r>
      <w:proofErr w:type="gramEnd"/>
      <w:r>
        <w:rPr>
          <w:sz w:val="22"/>
          <w:szCs w:val="22"/>
        </w:rPr>
        <w:t xml:space="preserve">___) руб. </w:t>
      </w:r>
      <w:r>
        <w:rPr>
          <w:sz w:val="22"/>
          <w:szCs w:val="22"/>
        </w:rPr>
        <w:lastRenderedPageBreak/>
        <w:t>зачисляется в счет арендной платы за первый год аренды. Остаток арендной платы за первый год аренды в сумме_____</w:t>
      </w:r>
      <w:proofErr w:type="gramStart"/>
      <w:r>
        <w:rPr>
          <w:sz w:val="22"/>
          <w:szCs w:val="22"/>
        </w:rPr>
        <w:t>_(</w:t>
      </w:r>
      <w:proofErr w:type="gramEnd"/>
      <w:r>
        <w:rPr>
          <w:sz w:val="22"/>
          <w:szCs w:val="22"/>
        </w:rPr>
        <w:t>___) руб. Арендатор обязуется внести в течение 30 дней с момента заключения (подписания) Договора, на счет Управления Федерального Казначейства по Нижегородской области, в соответствии с реквизитами, указанными в разделе 8 настоящего Договора.</w:t>
      </w:r>
    </w:p>
    <w:p w14:paraId="68113866" w14:textId="77777777" w:rsidR="008A1E8F" w:rsidRDefault="00C56E6C">
      <w:pPr>
        <w:widowControl w:val="0"/>
        <w:jc w:val="both"/>
        <w:rPr>
          <w:sz w:val="22"/>
          <w:szCs w:val="22"/>
        </w:rPr>
      </w:pPr>
      <w:r>
        <w:rPr>
          <w:sz w:val="22"/>
          <w:szCs w:val="22"/>
        </w:rPr>
        <w:t>2.6.</w:t>
      </w:r>
      <w:r>
        <w:rPr>
          <w:sz w:val="22"/>
          <w:szCs w:val="22"/>
        </w:rPr>
        <w:tab/>
        <w:t>Арендная плата за последующие годы аренды вносится Арендатором ежегодно до 01 декабря текущего года, но не позднее даты прекращения договорных отношений по Договору.</w:t>
      </w:r>
    </w:p>
    <w:p w14:paraId="77AD93EB" w14:textId="77777777" w:rsidR="008A1E8F" w:rsidRDefault="00C56E6C">
      <w:pPr>
        <w:widowControl w:val="0"/>
        <w:jc w:val="both"/>
        <w:rPr>
          <w:sz w:val="22"/>
          <w:szCs w:val="22"/>
        </w:rPr>
      </w:pPr>
      <w:r>
        <w:rPr>
          <w:sz w:val="22"/>
          <w:szCs w:val="22"/>
        </w:rPr>
        <w:t>2.7.</w:t>
      </w:r>
      <w:r>
        <w:rPr>
          <w:sz w:val="22"/>
          <w:szCs w:val="22"/>
        </w:rPr>
        <w:tab/>
        <w:t>Неиспользование Участка Арендатором не может служить основанием не внесения</w:t>
      </w:r>
    </w:p>
    <w:p w14:paraId="591089AB" w14:textId="77777777" w:rsidR="008A1E8F" w:rsidRDefault="00C56E6C">
      <w:pPr>
        <w:widowControl w:val="0"/>
        <w:jc w:val="both"/>
        <w:rPr>
          <w:sz w:val="22"/>
          <w:szCs w:val="22"/>
        </w:rPr>
      </w:pPr>
      <w:r>
        <w:rPr>
          <w:sz w:val="22"/>
          <w:szCs w:val="22"/>
        </w:rPr>
        <w:t xml:space="preserve"> </w:t>
      </w:r>
    </w:p>
    <w:p w14:paraId="6A7E4327" w14:textId="77777777" w:rsidR="008A1E8F" w:rsidRDefault="00C56E6C">
      <w:pPr>
        <w:widowControl w:val="0"/>
        <w:jc w:val="both"/>
        <w:rPr>
          <w:sz w:val="22"/>
          <w:szCs w:val="22"/>
        </w:rPr>
      </w:pPr>
      <w:r>
        <w:rPr>
          <w:sz w:val="22"/>
          <w:szCs w:val="22"/>
        </w:rPr>
        <w:t>арендной платы.</w:t>
      </w:r>
    </w:p>
    <w:p w14:paraId="08E32DCD" w14:textId="77777777" w:rsidR="008A1E8F" w:rsidRDefault="00C56E6C">
      <w:pPr>
        <w:widowControl w:val="0"/>
        <w:jc w:val="both"/>
        <w:rPr>
          <w:sz w:val="22"/>
          <w:szCs w:val="22"/>
        </w:rPr>
      </w:pPr>
      <w:r>
        <w:rPr>
          <w:sz w:val="22"/>
          <w:szCs w:val="22"/>
        </w:rPr>
        <w:t>2.8.</w:t>
      </w:r>
      <w:r>
        <w:rPr>
          <w:sz w:val="22"/>
          <w:szCs w:val="22"/>
        </w:rPr>
        <w:tab/>
        <w:t>Начисление арендной платы прекращается с даты подписания соглашения о расторжении договора (если иное не будет предусмотрено соглашением о расторжении).</w:t>
      </w:r>
    </w:p>
    <w:p w14:paraId="0E60C3E7" w14:textId="77777777" w:rsidR="008A1E8F" w:rsidRDefault="008A1E8F">
      <w:pPr>
        <w:widowControl w:val="0"/>
        <w:jc w:val="both"/>
        <w:rPr>
          <w:sz w:val="22"/>
          <w:szCs w:val="22"/>
        </w:rPr>
      </w:pPr>
    </w:p>
    <w:p w14:paraId="314831C3" w14:textId="77777777" w:rsidR="008A1E8F" w:rsidRDefault="00C56E6C">
      <w:pPr>
        <w:widowControl w:val="0"/>
        <w:jc w:val="both"/>
        <w:rPr>
          <w:sz w:val="22"/>
          <w:szCs w:val="22"/>
        </w:rPr>
      </w:pPr>
      <w:r>
        <w:rPr>
          <w:sz w:val="22"/>
          <w:szCs w:val="22"/>
        </w:rPr>
        <w:t>3.</w:t>
      </w:r>
      <w:r>
        <w:rPr>
          <w:sz w:val="22"/>
          <w:szCs w:val="22"/>
        </w:rPr>
        <w:tab/>
        <w:t>ОСОБЫЕ УСЛОВИЯ ДОГОВОРА</w:t>
      </w:r>
    </w:p>
    <w:p w14:paraId="39A9CC33" w14:textId="77777777" w:rsidR="008A1E8F" w:rsidRDefault="008A1E8F">
      <w:pPr>
        <w:widowControl w:val="0"/>
        <w:jc w:val="both"/>
        <w:rPr>
          <w:sz w:val="22"/>
          <w:szCs w:val="22"/>
        </w:rPr>
      </w:pPr>
    </w:p>
    <w:p w14:paraId="420B8982" w14:textId="77777777" w:rsidR="008A1E8F" w:rsidRDefault="00C56E6C">
      <w:pPr>
        <w:widowControl w:val="0"/>
        <w:jc w:val="both"/>
        <w:rPr>
          <w:sz w:val="22"/>
          <w:szCs w:val="22"/>
        </w:rPr>
      </w:pPr>
      <w:r>
        <w:rPr>
          <w:sz w:val="22"/>
          <w:szCs w:val="22"/>
        </w:rPr>
        <w:t>3.1.</w:t>
      </w:r>
      <w:r>
        <w:rPr>
          <w:sz w:val="22"/>
          <w:szCs w:val="22"/>
        </w:rPr>
        <w:tab/>
        <w:t>Изменение одного вида разрешенного использования Участка на другой вид разрешенного использования не допускается.</w:t>
      </w:r>
    </w:p>
    <w:p w14:paraId="4FA716EB" w14:textId="77777777" w:rsidR="008A1E8F" w:rsidRDefault="00C56E6C">
      <w:pPr>
        <w:widowControl w:val="0"/>
        <w:jc w:val="both"/>
        <w:rPr>
          <w:sz w:val="22"/>
          <w:szCs w:val="22"/>
        </w:rPr>
      </w:pPr>
      <w:r>
        <w:rPr>
          <w:sz w:val="22"/>
          <w:szCs w:val="22"/>
        </w:rPr>
        <w:t>3.2.</w:t>
      </w:r>
      <w:r>
        <w:rPr>
          <w:sz w:val="22"/>
          <w:szCs w:val="22"/>
        </w:rPr>
        <w:tab/>
        <w:t>На Участке запрещено осуществлять работы без разрешения соответствующих компетентных органов (архитектурно-градостроительных, пожарных, санитарных, природоохранных и других), для проведения которых требуются соответствующее разрешение.</w:t>
      </w:r>
    </w:p>
    <w:p w14:paraId="58271547" w14:textId="77777777" w:rsidR="008A1E8F" w:rsidRDefault="00C56E6C">
      <w:pPr>
        <w:widowControl w:val="0"/>
        <w:jc w:val="both"/>
        <w:rPr>
          <w:sz w:val="22"/>
          <w:szCs w:val="22"/>
        </w:rPr>
      </w:pPr>
      <w:r>
        <w:rPr>
          <w:sz w:val="22"/>
          <w:szCs w:val="22"/>
        </w:rPr>
        <w:t>3.3.</w:t>
      </w:r>
      <w:r>
        <w:rPr>
          <w:sz w:val="22"/>
          <w:szCs w:val="22"/>
        </w:rPr>
        <w:tab/>
        <w:t>В случае прекращения договорных отношений по Договору до истечения первого года аренды, арендная плата, внесенная Арендатором за первый год аренды, не возвращается.</w:t>
      </w:r>
    </w:p>
    <w:p w14:paraId="6E6831D0" w14:textId="77777777" w:rsidR="008A1E8F" w:rsidRDefault="00C56E6C">
      <w:pPr>
        <w:widowControl w:val="0"/>
        <w:jc w:val="both"/>
        <w:rPr>
          <w:sz w:val="22"/>
          <w:szCs w:val="22"/>
        </w:rPr>
      </w:pPr>
      <w:r>
        <w:rPr>
          <w:sz w:val="22"/>
          <w:szCs w:val="22"/>
        </w:rPr>
        <w:t>3.4.</w:t>
      </w:r>
      <w:r>
        <w:rPr>
          <w:sz w:val="22"/>
          <w:szCs w:val="22"/>
        </w:rPr>
        <w:tab/>
        <w:t>Взаимоотношения сторон, не урегулированные Договором, регламентируются действующим законодательством.</w:t>
      </w:r>
    </w:p>
    <w:p w14:paraId="2E4BDD6B" w14:textId="77777777" w:rsidR="008A1E8F" w:rsidRDefault="008A1E8F">
      <w:pPr>
        <w:widowControl w:val="0"/>
        <w:jc w:val="both"/>
        <w:rPr>
          <w:sz w:val="22"/>
          <w:szCs w:val="22"/>
        </w:rPr>
      </w:pPr>
    </w:p>
    <w:p w14:paraId="2F7A183B" w14:textId="77777777" w:rsidR="008A1E8F" w:rsidRDefault="00C56E6C">
      <w:pPr>
        <w:widowControl w:val="0"/>
        <w:jc w:val="both"/>
        <w:rPr>
          <w:sz w:val="22"/>
          <w:szCs w:val="22"/>
        </w:rPr>
      </w:pPr>
      <w:r>
        <w:rPr>
          <w:sz w:val="22"/>
          <w:szCs w:val="22"/>
        </w:rPr>
        <w:t>4.</w:t>
      </w:r>
      <w:r>
        <w:rPr>
          <w:sz w:val="22"/>
          <w:szCs w:val="22"/>
        </w:rPr>
        <w:tab/>
        <w:t>ПРАВА И ОБЯЗАННОСТИ СТОРОН</w:t>
      </w:r>
    </w:p>
    <w:p w14:paraId="7A005869" w14:textId="77777777" w:rsidR="008A1E8F" w:rsidRDefault="008A1E8F">
      <w:pPr>
        <w:widowControl w:val="0"/>
        <w:jc w:val="both"/>
        <w:rPr>
          <w:sz w:val="22"/>
          <w:szCs w:val="22"/>
        </w:rPr>
      </w:pPr>
    </w:p>
    <w:p w14:paraId="7A4CB132" w14:textId="77777777" w:rsidR="008A1E8F" w:rsidRDefault="00C56E6C">
      <w:pPr>
        <w:widowControl w:val="0"/>
        <w:jc w:val="both"/>
        <w:rPr>
          <w:sz w:val="22"/>
          <w:szCs w:val="22"/>
        </w:rPr>
      </w:pPr>
      <w:r>
        <w:rPr>
          <w:sz w:val="22"/>
          <w:szCs w:val="22"/>
        </w:rPr>
        <w:t>4.1.</w:t>
      </w:r>
      <w:r>
        <w:rPr>
          <w:sz w:val="22"/>
          <w:szCs w:val="22"/>
        </w:rPr>
        <w:tab/>
        <w:t>Арендодатель имеет право:</w:t>
      </w:r>
    </w:p>
    <w:p w14:paraId="6B36D182" w14:textId="77777777" w:rsidR="008A1E8F" w:rsidRDefault="00C56E6C">
      <w:pPr>
        <w:widowControl w:val="0"/>
        <w:jc w:val="both"/>
        <w:rPr>
          <w:sz w:val="22"/>
          <w:szCs w:val="22"/>
        </w:rPr>
      </w:pPr>
      <w:r>
        <w:rPr>
          <w:sz w:val="22"/>
          <w:szCs w:val="22"/>
        </w:rPr>
        <w:t>4.1.1.</w:t>
      </w:r>
      <w:r>
        <w:rPr>
          <w:sz w:val="22"/>
          <w:szCs w:val="22"/>
        </w:rPr>
        <w:tab/>
        <w:t>Досрочно расторгнуть настоящий Договор в случаях: нарушения Арендатором условий Договора, использования земельного участка не по целевому назначению, а также при использовании способами, приводящими к его порче, направив не менее чем за 60 (шестьдесят) календарных дней уведомление Арендатору о намерении расторгнуть Договор с указанием причин расторжения.</w:t>
      </w:r>
    </w:p>
    <w:p w14:paraId="31105C4B" w14:textId="77777777" w:rsidR="008A1E8F" w:rsidRDefault="00C56E6C">
      <w:pPr>
        <w:widowControl w:val="0"/>
        <w:jc w:val="both"/>
        <w:rPr>
          <w:sz w:val="22"/>
          <w:szCs w:val="22"/>
        </w:rPr>
      </w:pPr>
      <w:r>
        <w:rPr>
          <w:sz w:val="22"/>
          <w:szCs w:val="22"/>
        </w:rPr>
        <w:t>4.1.2.</w:t>
      </w:r>
      <w:r>
        <w:rPr>
          <w:sz w:val="22"/>
          <w:szCs w:val="22"/>
        </w:rPr>
        <w:tab/>
        <w:t>На беспрепятственный доступ на арендуемый Участок, в объекты капитального строительства и временные объекты, расположенные на Участке, с целью контроля за соблюдением условий Договора.</w:t>
      </w:r>
    </w:p>
    <w:p w14:paraId="5BB16AA8" w14:textId="77777777" w:rsidR="008A1E8F" w:rsidRDefault="00C56E6C">
      <w:pPr>
        <w:widowControl w:val="0"/>
        <w:jc w:val="both"/>
        <w:rPr>
          <w:sz w:val="22"/>
          <w:szCs w:val="22"/>
        </w:rPr>
      </w:pPr>
      <w:r>
        <w:rPr>
          <w:sz w:val="22"/>
          <w:szCs w:val="22"/>
        </w:rPr>
        <w:t>4.1.3.</w:t>
      </w:r>
      <w:r>
        <w:rPr>
          <w:sz w:val="22"/>
          <w:szCs w:val="22"/>
        </w:rPr>
        <w:tab/>
        <w:t>Вносить в органы, осуществляющие муниципальный земельный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 условий, установленных Договором.</w:t>
      </w:r>
    </w:p>
    <w:p w14:paraId="40559ED3" w14:textId="77777777" w:rsidR="008A1E8F" w:rsidRDefault="00C56E6C">
      <w:pPr>
        <w:widowControl w:val="0"/>
        <w:jc w:val="both"/>
        <w:rPr>
          <w:sz w:val="22"/>
          <w:szCs w:val="22"/>
        </w:rPr>
      </w:pPr>
      <w:r>
        <w:rPr>
          <w:sz w:val="22"/>
          <w:szCs w:val="22"/>
        </w:rPr>
        <w:t>4.1.4.</w:t>
      </w:r>
      <w:r>
        <w:rPr>
          <w:sz w:val="22"/>
          <w:szCs w:val="22"/>
        </w:rPr>
        <w:tab/>
        <w:t>На возмещение убытков, причиненных неправомерными действиями Арендатора по ухудшению качества арендованных земель в результате деятельности Арендатора.</w:t>
      </w:r>
    </w:p>
    <w:p w14:paraId="2FBADECB" w14:textId="77777777" w:rsidR="008A1E8F" w:rsidRDefault="00C56E6C">
      <w:pPr>
        <w:widowControl w:val="0"/>
        <w:jc w:val="both"/>
        <w:rPr>
          <w:sz w:val="22"/>
          <w:szCs w:val="22"/>
        </w:rPr>
      </w:pPr>
      <w:r>
        <w:rPr>
          <w:sz w:val="22"/>
          <w:szCs w:val="22"/>
        </w:rPr>
        <w:t>4.1.5.</w:t>
      </w:r>
      <w:r>
        <w:rPr>
          <w:sz w:val="22"/>
          <w:szCs w:val="22"/>
        </w:rPr>
        <w:tab/>
        <w:t>Требовать через суд выполнения Арендатором всех условий Договора.</w:t>
      </w:r>
    </w:p>
    <w:p w14:paraId="2F01D8EE" w14:textId="77777777" w:rsidR="008A1E8F" w:rsidRDefault="008A1E8F">
      <w:pPr>
        <w:widowControl w:val="0"/>
        <w:jc w:val="both"/>
        <w:rPr>
          <w:sz w:val="22"/>
          <w:szCs w:val="22"/>
        </w:rPr>
      </w:pPr>
    </w:p>
    <w:p w14:paraId="74EBEB5D" w14:textId="77777777" w:rsidR="008A1E8F" w:rsidRDefault="00C56E6C">
      <w:pPr>
        <w:widowControl w:val="0"/>
        <w:jc w:val="both"/>
        <w:rPr>
          <w:sz w:val="22"/>
          <w:szCs w:val="22"/>
        </w:rPr>
      </w:pPr>
      <w:r>
        <w:rPr>
          <w:sz w:val="22"/>
          <w:szCs w:val="22"/>
        </w:rPr>
        <w:t>4.2.</w:t>
      </w:r>
      <w:r>
        <w:rPr>
          <w:sz w:val="22"/>
          <w:szCs w:val="22"/>
        </w:rPr>
        <w:tab/>
        <w:t>Арендодатель обязан:</w:t>
      </w:r>
    </w:p>
    <w:p w14:paraId="19B144E0" w14:textId="77777777" w:rsidR="008A1E8F" w:rsidRDefault="00C56E6C">
      <w:pPr>
        <w:widowControl w:val="0"/>
        <w:jc w:val="both"/>
        <w:rPr>
          <w:sz w:val="22"/>
          <w:szCs w:val="22"/>
        </w:rPr>
      </w:pPr>
      <w:r>
        <w:rPr>
          <w:sz w:val="22"/>
          <w:szCs w:val="22"/>
        </w:rPr>
        <w:t>4.2.1.</w:t>
      </w:r>
      <w:r>
        <w:rPr>
          <w:sz w:val="22"/>
          <w:szCs w:val="22"/>
        </w:rPr>
        <w:tab/>
        <w:t>Выполнять в полном объеме все условия Договора.</w:t>
      </w:r>
    </w:p>
    <w:p w14:paraId="40AC030B" w14:textId="77777777" w:rsidR="008A1E8F" w:rsidRDefault="00C56E6C">
      <w:pPr>
        <w:widowControl w:val="0"/>
        <w:jc w:val="both"/>
        <w:rPr>
          <w:sz w:val="22"/>
          <w:szCs w:val="22"/>
        </w:rPr>
      </w:pPr>
      <w:r>
        <w:rPr>
          <w:sz w:val="22"/>
          <w:szCs w:val="22"/>
        </w:rPr>
        <w:t>4.2.2.</w:t>
      </w:r>
      <w:r>
        <w:rPr>
          <w:sz w:val="22"/>
          <w:szCs w:val="22"/>
        </w:rPr>
        <w:tab/>
        <w:t>Не вмешиваться в хозяйственную деятельность Арендатора, если она не противоречит условиям Договора и земельному законодательству РФ.</w:t>
      </w:r>
    </w:p>
    <w:p w14:paraId="21FD8348" w14:textId="77777777" w:rsidR="008A1E8F" w:rsidRDefault="00C56E6C">
      <w:pPr>
        <w:widowControl w:val="0"/>
        <w:jc w:val="both"/>
        <w:rPr>
          <w:sz w:val="22"/>
          <w:szCs w:val="22"/>
        </w:rPr>
      </w:pPr>
      <w:r>
        <w:rPr>
          <w:sz w:val="22"/>
          <w:szCs w:val="22"/>
        </w:rPr>
        <w:t>4.2.3.</w:t>
      </w:r>
      <w:r>
        <w:rPr>
          <w:sz w:val="22"/>
          <w:szCs w:val="22"/>
        </w:rPr>
        <w:tab/>
        <w:t>Своевременно уведомлять Арендатора о внесении изменений в Договор.</w:t>
      </w:r>
    </w:p>
    <w:p w14:paraId="15A2232C" w14:textId="77777777" w:rsidR="008A1E8F" w:rsidRDefault="00C56E6C">
      <w:pPr>
        <w:widowControl w:val="0"/>
        <w:jc w:val="both"/>
        <w:rPr>
          <w:sz w:val="22"/>
          <w:szCs w:val="22"/>
        </w:rPr>
      </w:pPr>
      <w:r>
        <w:rPr>
          <w:sz w:val="22"/>
          <w:szCs w:val="22"/>
        </w:rPr>
        <w:t>4.2.4.</w:t>
      </w:r>
      <w:r>
        <w:rPr>
          <w:sz w:val="22"/>
          <w:szCs w:val="22"/>
        </w:rPr>
        <w:tab/>
        <w:t>Уведомлять Арендатора об изменении реквизитов для перечисления арендной платы.</w:t>
      </w:r>
    </w:p>
    <w:p w14:paraId="082C0370" w14:textId="77777777" w:rsidR="008A1E8F" w:rsidRDefault="008A1E8F">
      <w:pPr>
        <w:widowControl w:val="0"/>
        <w:jc w:val="both"/>
        <w:rPr>
          <w:sz w:val="22"/>
          <w:szCs w:val="22"/>
        </w:rPr>
      </w:pPr>
    </w:p>
    <w:p w14:paraId="1B8C98DC" w14:textId="77777777" w:rsidR="008A1E8F" w:rsidRDefault="00C56E6C">
      <w:pPr>
        <w:widowControl w:val="0"/>
        <w:jc w:val="both"/>
        <w:rPr>
          <w:sz w:val="22"/>
          <w:szCs w:val="22"/>
        </w:rPr>
      </w:pPr>
      <w:r>
        <w:rPr>
          <w:sz w:val="22"/>
          <w:szCs w:val="22"/>
        </w:rPr>
        <w:t>4.3.</w:t>
      </w:r>
      <w:r>
        <w:rPr>
          <w:sz w:val="22"/>
          <w:szCs w:val="22"/>
        </w:rPr>
        <w:tab/>
        <w:t>Арендатор имеет право:</w:t>
      </w:r>
    </w:p>
    <w:p w14:paraId="7BD0FA19" w14:textId="77777777" w:rsidR="008A1E8F" w:rsidRDefault="00C56E6C">
      <w:pPr>
        <w:widowControl w:val="0"/>
        <w:jc w:val="both"/>
        <w:rPr>
          <w:sz w:val="22"/>
          <w:szCs w:val="22"/>
        </w:rPr>
      </w:pPr>
      <w:r>
        <w:rPr>
          <w:sz w:val="22"/>
          <w:szCs w:val="22"/>
        </w:rPr>
        <w:t>4.3.1.</w:t>
      </w:r>
      <w:r>
        <w:rPr>
          <w:sz w:val="22"/>
          <w:szCs w:val="22"/>
        </w:rPr>
        <w:tab/>
        <w:t>Самостоятельно хозяйствовать на Участке в соответствии с видом разрешенного использования Участка.</w:t>
      </w:r>
    </w:p>
    <w:p w14:paraId="1B178A8B" w14:textId="77777777" w:rsidR="008A1E8F" w:rsidRDefault="00C56E6C">
      <w:pPr>
        <w:widowControl w:val="0"/>
        <w:jc w:val="both"/>
        <w:rPr>
          <w:sz w:val="22"/>
          <w:szCs w:val="22"/>
        </w:rPr>
      </w:pPr>
      <w:r>
        <w:rPr>
          <w:sz w:val="22"/>
          <w:szCs w:val="22"/>
        </w:rPr>
        <w:t>4.3.2.</w:t>
      </w:r>
      <w:r>
        <w:rPr>
          <w:sz w:val="22"/>
          <w:szCs w:val="22"/>
        </w:rPr>
        <w:tab/>
        <w:t>Производить улучшения Участка в установленном законом порядке.</w:t>
      </w:r>
    </w:p>
    <w:p w14:paraId="712ABAE7" w14:textId="77777777" w:rsidR="008A1E8F" w:rsidRDefault="00C56E6C">
      <w:pPr>
        <w:widowControl w:val="0"/>
        <w:jc w:val="both"/>
        <w:rPr>
          <w:sz w:val="22"/>
          <w:szCs w:val="22"/>
        </w:rPr>
      </w:pPr>
      <w:r>
        <w:rPr>
          <w:sz w:val="22"/>
          <w:szCs w:val="22"/>
        </w:rPr>
        <w:t>4.3.3.</w:t>
      </w:r>
      <w:r>
        <w:rPr>
          <w:sz w:val="22"/>
          <w:szCs w:val="22"/>
        </w:rPr>
        <w:tab/>
        <w:t>Требовать через суд выполнения Арендодателем всех условий по Договору.</w:t>
      </w:r>
    </w:p>
    <w:p w14:paraId="0F5129E8" w14:textId="77777777" w:rsidR="008A1E8F" w:rsidRDefault="008A1E8F">
      <w:pPr>
        <w:widowControl w:val="0"/>
        <w:jc w:val="both"/>
        <w:rPr>
          <w:sz w:val="22"/>
          <w:szCs w:val="22"/>
        </w:rPr>
      </w:pPr>
    </w:p>
    <w:p w14:paraId="37C151AB" w14:textId="77777777" w:rsidR="008A1E8F" w:rsidRDefault="00C56E6C">
      <w:pPr>
        <w:widowControl w:val="0"/>
        <w:jc w:val="both"/>
        <w:rPr>
          <w:sz w:val="22"/>
          <w:szCs w:val="22"/>
        </w:rPr>
      </w:pPr>
      <w:r>
        <w:rPr>
          <w:sz w:val="22"/>
          <w:szCs w:val="22"/>
        </w:rPr>
        <w:lastRenderedPageBreak/>
        <w:t>4.4.</w:t>
      </w:r>
      <w:r>
        <w:rPr>
          <w:sz w:val="22"/>
          <w:szCs w:val="22"/>
        </w:rPr>
        <w:tab/>
        <w:t>Арендатор обязан:</w:t>
      </w:r>
    </w:p>
    <w:p w14:paraId="0E66E34B" w14:textId="77777777" w:rsidR="008A1E8F" w:rsidRDefault="00C56E6C">
      <w:pPr>
        <w:widowControl w:val="0"/>
        <w:jc w:val="both"/>
        <w:rPr>
          <w:sz w:val="22"/>
          <w:szCs w:val="22"/>
        </w:rPr>
      </w:pPr>
      <w:r>
        <w:rPr>
          <w:sz w:val="22"/>
          <w:szCs w:val="22"/>
        </w:rPr>
        <w:t>4.4.1.</w:t>
      </w:r>
      <w:r>
        <w:rPr>
          <w:sz w:val="22"/>
          <w:szCs w:val="22"/>
        </w:rPr>
        <w:tab/>
        <w:t>Выполнять в полном объеме все условия Договора.</w:t>
      </w:r>
    </w:p>
    <w:p w14:paraId="1C2A6361" w14:textId="77777777" w:rsidR="008A1E8F" w:rsidRDefault="00C56E6C">
      <w:pPr>
        <w:widowControl w:val="0"/>
        <w:jc w:val="both"/>
        <w:rPr>
          <w:sz w:val="22"/>
          <w:szCs w:val="22"/>
        </w:rPr>
      </w:pPr>
      <w:r>
        <w:rPr>
          <w:sz w:val="22"/>
          <w:szCs w:val="22"/>
        </w:rPr>
        <w:t>4.4.2.</w:t>
      </w:r>
      <w:r>
        <w:rPr>
          <w:sz w:val="22"/>
          <w:szCs w:val="22"/>
        </w:rPr>
        <w:tab/>
        <w:t>Своевременно, в соответствии с условиями Договора, вносить арендную плату.</w:t>
      </w:r>
    </w:p>
    <w:p w14:paraId="21333D62" w14:textId="77777777" w:rsidR="008A1E8F" w:rsidRDefault="00C56E6C">
      <w:pPr>
        <w:widowControl w:val="0"/>
        <w:jc w:val="both"/>
        <w:rPr>
          <w:sz w:val="22"/>
          <w:szCs w:val="22"/>
        </w:rPr>
      </w:pPr>
      <w:r>
        <w:rPr>
          <w:sz w:val="22"/>
          <w:szCs w:val="22"/>
        </w:rPr>
        <w:t>4.4.3.</w:t>
      </w:r>
      <w:r>
        <w:rPr>
          <w:sz w:val="22"/>
          <w:szCs w:val="22"/>
        </w:rPr>
        <w:tab/>
        <w:t>Использовать Участок в соответствии с целью и условиями его предоставления (Видом разрешенного использования).</w:t>
      </w:r>
    </w:p>
    <w:p w14:paraId="45C69478" w14:textId="77777777" w:rsidR="008A1E8F" w:rsidRDefault="008A1E8F">
      <w:pPr>
        <w:widowControl w:val="0"/>
        <w:jc w:val="both"/>
        <w:rPr>
          <w:sz w:val="22"/>
          <w:szCs w:val="22"/>
        </w:rPr>
      </w:pPr>
    </w:p>
    <w:p w14:paraId="6E3A9E73" w14:textId="77777777" w:rsidR="008A1E8F" w:rsidRDefault="00C56E6C">
      <w:pPr>
        <w:widowControl w:val="0"/>
        <w:jc w:val="both"/>
        <w:rPr>
          <w:sz w:val="22"/>
          <w:szCs w:val="22"/>
        </w:rPr>
      </w:pPr>
      <w:r>
        <w:rPr>
          <w:sz w:val="22"/>
          <w:szCs w:val="22"/>
        </w:rPr>
        <w:t>4.4.4.</w:t>
      </w:r>
      <w:r>
        <w:rPr>
          <w:sz w:val="22"/>
          <w:szCs w:val="22"/>
        </w:rPr>
        <w:tab/>
        <w:t>Обеспечить сохранность благоустройства и выполнение правил санитарного содержания территории в пределах границ Участка.</w:t>
      </w:r>
    </w:p>
    <w:p w14:paraId="59DDA054" w14:textId="77777777" w:rsidR="008A1E8F" w:rsidRDefault="00C56E6C">
      <w:pPr>
        <w:widowControl w:val="0"/>
        <w:jc w:val="both"/>
        <w:rPr>
          <w:sz w:val="22"/>
          <w:szCs w:val="22"/>
        </w:rPr>
      </w:pPr>
      <w:r>
        <w:rPr>
          <w:sz w:val="22"/>
          <w:szCs w:val="22"/>
        </w:rPr>
        <w:t>4.4.5.</w:t>
      </w:r>
      <w:r>
        <w:rPr>
          <w:sz w:val="22"/>
          <w:szCs w:val="22"/>
        </w:rPr>
        <w:tab/>
        <w:t>Не допускать неправомерных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w:t>
      </w:r>
    </w:p>
    <w:p w14:paraId="265CAEC7" w14:textId="77777777" w:rsidR="008A1E8F" w:rsidRDefault="00C56E6C">
      <w:pPr>
        <w:widowControl w:val="0"/>
        <w:jc w:val="both"/>
        <w:rPr>
          <w:sz w:val="22"/>
          <w:szCs w:val="22"/>
        </w:rPr>
      </w:pPr>
      <w:r>
        <w:rPr>
          <w:sz w:val="22"/>
          <w:szCs w:val="22"/>
        </w:rPr>
        <w:t>4.4.6.</w:t>
      </w:r>
      <w:r>
        <w:rPr>
          <w:sz w:val="22"/>
          <w:szCs w:val="22"/>
        </w:rPr>
        <w:tab/>
        <w:t>Обеспечивать Арендодателю, органам государственного надзора и (или) муниципального земельного контроля за использованием и охраной земель свободный доступ на Участок.</w:t>
      </w:r>
    </w:p>
    <w:p w14:paraId="4CA9D039" w14:textId="77777777" w:rsidR="008A1E8F" w:rsidRDefault="00C56E6C">
      <w:pPr>
        <w:widowControl w:val="0"/>
        <w:jc w:val="both"/>
        <w:rPr>
          <w:sz w:val="22"/>
          <w:szCs w:val="22"/>
        </w:rPr>
      </w:pPr>
      <w:r>
        <w:rPr>
          <w:sz w:val="22"/>
          <w:szCs w:val="22"/>
        </w:rPr>
        <w:t>4.4.7.</w:t>
      </w:r>
      <w:r>
        <w:rPr>
          <w:sz w:val="22"/>
          <w:szCs w:val="22"/>
        </w:rPr>
        <w:tab/>
        <w:t>Направить Арендодателю в течение 10 календарных дней с момента наступления</w:t>
      </w:r>
    </w:p>
    <w:p w14:paraId="29A602EF" w14:textId="77777777" w:rsidR="008A1E8F" w:rsidRDefault="00C56E6C">
      <w:pPr>
        <w:widowControl w:val="0"/>
        <w:jc w:val="both"/>
        <w:rPr>
          <w:sz w:val="22"/>
          <w:szCs w:val="22"/>
        </w:rPr>
      </w:pPr>
      <w:r>
        <w:rPr>
          <w:sz w:val="22"/>
          <w:szCs w:val="22"/>
        </w:rPr>
        <w:t xml:space="preserve"> </w:t>
      </w:r>
    </w:p>
    <w:p w14:paraId="60CB57B3" w14:textId="77777777" w:rsidR="008A1E8F" w:rsidRDefault="00C56E6C">
      <w:pPr>
        <w:widowControl w:val="0"/>
        <w:jc w:val="both"/>
        <w:rPr>
          <w:sz w:val="22"/>
          <w:szCs w:val="22"/>
        </w:rPr>
      </w:pPr>
      <w:r>
        <w:rPr>
          <w:sz w:val="22"/>
          <w:szCs w:val="22"/>
        </w:rPr>
        <w:t>события (совершения сделки) письменное уведомление с приложением подтверждающих документов, в случаях:</w:t>
      </w:r>
    </w:p>
    <w:p w14:paraId="73F055CD" w14:textId="77777777" w:rsidR="008A1E8F" w:rsidRDefault="00C56E6C">
      <w:pPr>
        <w:widowControl w:val="0"/>
        <w:jc w:val="both"/>
        <w:rPr>
          <w:sz w:val="22"/>
          <w:szCs w:val="22"/>
        </w:rPr>
      </w:pPr>
      <w:r>
        <w:rPr>
          <w:sz w:val="22"/>
          <w:szCs w:val="22"/>
        </w:rPr>
        <w:t>а) изменения фамилии, имени, отчества; б) изменения адреса.</w:t>
      </w:r>
    </w:p>
    <w:p w14:paraId="66188943" w14:textId="77777777" w:rsidR="008A1E8F" w:rsidRDefault="00C56E6C">
      <w:pPr>
        <w:widowControl w:val="0"/>
        <w:jc w:val="both"/>
        <w:rPr>
          <w:sz w:val="22"/>
          <w:szCs w:val="22"/>
        </w:rPr>
      </w:pPr>
      <w:r>
        <w:rPr>
          <w:sz w:val="22"/>
          <w:szCs w:val="22"/>
        </w:rPr>
        <w:t>4.4.8.</w:t>
      </w:r>
      <w:r>
        <w:rPr>
          <w:sz w:val="22"/>
          <w:szCs w:val="22"/>
        </w:rPr>
        <w:tab/>
        <w:t>Не нарушать права других собственников, арендаторов и иных землепользователей и землевладельцев.</w:t>
      </w:r>
    </w:p>
    <w:p w14:paraId="5656CFD7" w14:textId="77777777" w:rsidR="008A1E8F" w:rsidRDefault="00C56E6C">
      <w:pPr>
        <w:widowControl w:val="0"/>
        <w:jc w:val="both"/>
        <w:rPr>
          <w:sz w:val="22"/>
          <w:szCs w:val="22"/>
        </w:rPr>
      </w:pPr>
      <w:r>
        <w:rPr>
          <w:sz w:val="22"/>
          <w:szCs w:val="22"/>
        </w:rPr>
        <w:t>4.4.9.</w:t>
      </w:r>
      <w:r>
        <w:rPr>
          <w:sz w:val="22"/>
          <w:szCs w:val="22"/>
        </w:rPr>
        <w:tab/>
        <w:t>Получить в уполномоченных органах соответствующее разрешение в случае, если предусматривается уничтожение зеленых насаждений, произрастающих на Участке.</w:t>
      </w:r>
    </w:p>
    <w:p w14:paraId="5B7058A6" w14:textId="77777777" w:rsidR="008A1E8F" w:rsidRDefault="00C56E6C">
      <w:pPr>
        <w:widowControl w:val="0"/>
        <w:jc w:val="both"/>
        <w:rPr>
          <w:sz w:val="22"/>
          <w:szCs w:val="22"/>
        </w:rPr>
      </w:pPr>
      <w:r>
        <w:rPr>
          <w:sz w:val="22"/>
          <w:szCs w:val="22"/>
        </w:rPr>
        <w:t>4.4.10.</w:t>
      </w:r>
      <w:r>
        <w:rPr>
          <w:sz w:val="22"/>
          <w:szCs w:val="22"/>
        </w:rPr>
        <w:tab/>
        <w:t>По окончании строительства уведомить Арендодателя о вводе объекта в эксплуатацию, в течение 10 дней с момента наступления события.</w:t>
      </w:r>
    </w:p>
    <w:p w14:paraId="0005C794" w14:textId="77777777" w:rsidR="008A1E8F" w:rsidRDefault="008A1E8F">
      <w:pPr>
        <w:widowControl w:val="0"/>
        <w:jc w:val="both"/>
        <w:rPr>
          <w:sz w:val="22"/>
          <w:szCs w:val="22"/>
        </w:rPr>
      </w:pPr>
    </w:p>
    <w:p w14:paraId="78C6221F" w14:textId="77777777" w:rsidR="008A1E8F" w:rsidRDefault="00C56E6C">
      <w:pPr>
        <w:widowControl w:val="0"/>
        <w:jc w:val="both"/>
        <w:rPr>
          <w:sz w:val="22"/>
          <w:szCs w:val="22"/>
        </w:rPr>
      </w:pPr>
      <w:r>
        <w:rPr>
          <w:sz w:val="22"/>
          <w:szCs w:val="22"/>
        </w:rPr>
        <w:t>5.</w:t>
      </w:r>
      <w:r>
        <w:rPr>
          <w:sz w:val="22"/>
          <w:szCs w:val="22"/>
        </w:rPr>
        <w:tab/>
        <w:t>ОТВЕТСТВЕННОСТЬ СТОРОН И РАССМОТРЕНИЕ СПОРОВ</w:t>
      </w:r>
    </w:p>
    <w:p w14:paraId="641809A7" w14:textId="77777777" w:rsidR="008A1E8F" w:rsidRDefault="008A1E8F">
      <w:pPr>
        <w:widowControl w:val="0"/>
        <w:jc w:val="both"/>
        <w:rPr>
          <w:sz w:val="22"/>
          <w:szCs w:val="22"/>
        </w:rPr>
      </w:pPr>
    </w:p>
    <w:p w14:paraId="0937462E" w14:textId="77777777" w:rsidR="008A1E8F" w:rsidRDefault="00C56E6C">
      <w:pPr>
        <w:widowControl w:val="0"/>
        <w:jc w:val="both"/>
        <w:rPr>
          <w:sz w:val="22"/>
          <w:szCs w:val="22"/>
        </w:rPr>
      </w:pPr>
      <w:r>
        <w:rPr>
          <w:sz w:val="22"/>
          <w:szCs w:val="22"/>
        </w:rPr>
        <w:t>5.1.</w:t>
      </w:r>
      <w:r>
        <w:rPr>
          <w:sz w:val="22"/>
          <w:szCs w:val="22"/>
        </w:rPr>
        <w:tab/>
        <w:t>В случае неисполнения одной из Сторон должным образом обязательств по Договору, другая Сторона обращается с исковым заявлением в суд.</w:t>
      </w:r>
    </w:p>
    <w:p w14:paraId="288C0584" w14:textId="77777777" w:rsidR="008A1E8F" w:rsidRDefault="00C56E6C">
      <w:pPr>
        <w:widowControl w:val="0"/>
        <w:jc w:val="both"/>
        <w:rPr>
          <w:sz w:val="22"/>
          <w:szCs w:val="22"/>
        </w:rPr>
      </w:pPr>
      <w:r>
        <w:rPr>
          <w:sz w:val="22"/>
          <w:szCs w:val="22"/>
        </w:rPr>
        <w:t>5.2.</w:t>
      </w:r>
      <w:r>
        <w:rPr>
          <w:sz w:val="22"/>
          <w:szCs w:val="22"/>
        </w:rPr>
        <w:tab/>
        <w:t>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14:paraId="1EBC5247" w14:textId="77777777" w:rsidR="008A1E8F" w:rsidRDefault="00C56E6C">
      <w:pPr>
        <w:widowControl w:val="0"/>
        <w:jc w:val="both"/>
        <w:rPr>
          <w:sz w:val="22"/>
          <w:szCs w:val="22"/>
        </w:rPr>
      </w:pPr>
      <w:r>
        <w:rPr>
          <w:sz w:val="22"/>
          <w:szCs w:val="22"/>
        </w:rPr>
        <w:t>5.3.</w:t>
      </w:r>
      <w:r>
        <w:rPr>
          <w:sz w:val="22"/>
          <w:szCs w:val="22"/>
        </w:rPr>
        <w:tab/>
        <w:t>В случае не подписания соглашения о расторжении договора Арендатор вносит арендную плату за все время до подписания соглашения о расторжении.</w:t>
      </w:r>
    </w:p>
    <w:p w14:paraId="39AD1F8C" w14:textId="77777777" w:rsidR="008A1E8F" w:rsidRDefault="00C56E6C">
      <w:pPr>
        <w:widowControl w:val="0"/>
        <w:jc w:val="both"/>
        <w:rPr>
          <w:sz w:val="22"/>
          <w:szCs w:val="22"/>
        </w:rPr>
      </w:pPr>
      <w:r>
        <w:rPr>
          <w:sz w:val="22"/>
          <w:szCs w:val="22"/>
        </w:rPr>
        <w:t>5.4.</w:t>
      </w:r>
      <w:r>
        <w:rPr>
          <w:sz w:val="22"/>
          <w:szCs w:val="22"/>
        </w:rPr>
        <w:tab/>
        <w:t>Арендатор уплачивает штраф в размере годовой суммы арендной платы, рассчитанной по ставкам текущего года, соответствующим фактическому использованию Участка, в случае использования Участка не в соответствии с целевым назначением (Разрешенным использованием).</w:t>
      </w:r>
    </w:p>
    <w:p w14:paraId="41A008B7" w14:textId="77777777" w:rsidR="008A1E8F" w:rsidRDefault="00C56E6C">
      <w:pPr>
        <w:widowControl w:val="0"/>
        <w:jc w:val="both"/>
        <w:rPr>
          <w:sz w:val="22"/>
          <w:szCs w:val="22"/>
        </w:rPr>
      </w:pPr>
      <w:r>
        <w:rPr>
          <w:sz w:val="22"/>
          <w:szCs w:val="22"/>
        </w:rPr>
        <w:t>6.</w:t>
      </w:r>
      <w:r>
        <w:rPr>
          <w:sz w:val="22"/>
          <w:szCs w:val="22"/>
        </w:rPr>
        <w:tab/>
        <w:t>ИЗМЕНЕНИЕ И РАСТОРЖЕНИЕ ДОГОВОРА</w:t>
      </w:r>
    </w:p>
    <w:p w14:paraId="337B1991" w14:textId="77777777" w:rsidR="008A1E8F" w:rsidRDefault="00C56E6C">
      <w:pPr>
        <w:widowControl w:val="0"/>
        <w:jc w:val="both"/>
        <w:rPr>
          <w:sz w:val="22"/>
          <w:szCs w:val="22"/>
        </w:rPr>
      </w:pPr>
      <w:r>
        <w:rPr>
          <w:sz w:val="22"/>
          <w:szCs w:val="22"/>
        </w:rPr>
        <w:t>6.1.</w:t>
      </w:r>
      <w:r>
        <w:rPr>
          <w:sz w:val="22"/>
          <w:szCs w:val="22"/>
        </w:rPr>
        <w:tab/>
        <w:t>Изменения, дополнения и поправки к условиям Договора действительны, когда они сделаны в письменной форме и подписаны уполномоченными представителями договаривающихся Сторон, кроме случаев, упомянутых в п. 2.4 Договора.</w:t>
      </w:r>
    </w:p>
    <w:p w14:paraId="1490954A" w14:textId="77777777" w:rsidR="008A1E8F" w:rsidRDefault="00C56E6C">
      <w:pPr>
        <w:widowControl w:val="0"/>
        <w:jc w:val="both"/>
        <w:rPr>
          <w:sz w:val="22"/>
          <w:szCs w:val="22"/>
        </w:rPr>
      </w:pPr>
      <w:r>
        <w:rPr>
          <w:sz w:val="22"/>
          <w:szCs w:val="22"/>
        </w:rPr>
        <w:t>6.2.</w:t>
      </w:r>
      <w:r>
        <w:rPr>
          <w:sz w:val="22"/>
          <w:szCs w:val="22"/>
        </w:rPr>
        <w:tab/>
        <w:t>По требованию Арендодателя Договор может быть досрочно расторгнут в случаях: задолженности по арендной плате более чем за два периода; 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государственных и муниципальных нужд. В этом случае Арендодатель направляет не позднее, чем за два месяца Уведомление Арендатору о намерении расторгнуть договор с указанием причин расторжения.</w:t>
      </w:r>
    </w:p>
    <w:p w14:paraId="09BBE18C" w14:textId="77777777" w:rsidR="008A1E8F" w:rsidRDefault="00C56E6C">
      <w:pPr>
        <w:widowControl w:val="0"/>
        <w:jc w:val="both"/>
        <w:rPr>
          <w:sz w:val="22"/>
          <w:szCs w:val="22"/>
        </w:rPr>
      </w:pPr>
      <w:r>
        <w:rPr>
          <w:sz w:val="22"/>
          <w:szCs w:val="22"/>
        </w:rPr>
        <w:t>6.3.</w:t>
      </w:r>
      <w:r>
        <w:rPr>
          <w:sz w:val="22"/>
          <w:szCs w:val="22"/>
        </w:rPr>
        <w:tab/>
        <w:t>Реорганизация Арендодателя, а также смена собственника Участка не являются основаниями для одностороннего расторжения Договора.</w:t>
      </w:r>
    </w:p>
    <w:p w14:paraId="07C86B0A" w14:textId="77777777" w:rsidR="008A1E8F" w:rsidRDefault="008A1E8F">
      <w:pPr>
        <w:widowControl w:val="0"/>
        <w:jc w:val="both"/>
        <w:rPr>
          <w:sz w:val="22"/>
          <w:szCs w:val="22"/>
        </w:rPr>
      </w:pPr>
    </w:p>
    <w:p w14:paraId="2EBF146F" w14:textId="77777777" w:rsidR="008A1E8F" w:rsidRDefault="00C56E6C">
      <w:pPr>
        <w:widowControl w:val="0"/>
        <w:jc w:val="both"/>
        <w:rPr>
          <w:sz w:val="22"/>
          <w:szCs w:val="22"/>
        </w:rPr>
      </w:pPr>
      <w:r>
        <w:rPr>
          <w:sz w:val="22"/>
          <w:szCs w:val="22"/>
        </w:rPr>
        <w:t>7.</w:t>
      </w:r>
      <w:r>
        <w:rPr>
          <w:sz w:val="22"/>
          <w:szCs w:val="22"/>
        </w:rPr>
        <w:tab/>
        <w:t>ПРОЧИЕ УСЛОВИЯ ДОГОВОРА</w:t>
      </w:r>
    </w:p>
    <w:p w14:paraId="737FA9D5" w14:textId="77777777" w:rsidR="008A1E8F" w:rsidRDefault="008A1E8F">
      <w:pPr>
        <w:widowControl w:val="0"/>
        <w:jc w:val="both"/>
        <w:rPr>
          <w:sz w:val="22"/>
          <w:szCs w:val="22"/>
        </w:rPr>
      </w:pPr>
    </w:p>
    <w:p w14:paraId="03A34379" w14:textId="77777777" w:rsidR="008A1E8F" w:rsidRDefault="00C56E6C">
      <w:pPr>
        <w:widowControl w:val="0"/>
        <w:jc w:val="both"/>
        <w:rPr>
          <w:sz w:val="22"/>
          <w:szCs w:val="22"/>
        </w:rPr>
      </w:pPr>
      <w:r>
        <w:rPr>
          <w:sz w:val="22"/>
          <w:szCs w:val="22"/>
        </w:rPr>
        <w:t>7.1.</w:t>
      </w:r>
      <w:r>
        <w:rPr>
          <w:sz w:val="22"/>
          <w:szCs w:val="22"/>
        </w:rPr>
        <w:tab/>
        <w:t xml:space="preserve">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и лица, подписавшие его, уполномочены </w:t>
      </w:r>
      <w:r>
        <w:rPr>
          <w:sz w:val="22"/>
          <w:szCs w:val="22"/>
        </w:rPr>
        <w:lastRenderedPageBreak/>
        <w:t>на это.</w:t>
      </w:r>
    </w:p>
    <w:p w14:paraId="29602C6F" w14:textId="77777777" w:rsidR="008A1E8F" w:rsidRDefault="00C56E6C">
      <w:pPr>
        <w:widowControl w:val="0"/>
        <w:jc w:val="both"/>
        <w:rPr>
          <w:sz w:val="22"/>
          <w:szCs w:val="22"/>
        </w:rPr>
      </w:pPr>
      <w:r>
        <w:rPr>
          <w:sz w:val="22"/>
          <w:szCs w:val="22"/>
        </w:rPr>
        <w:t>7.2.</w:t>
      </w:r>
      <w:r>
        <w:rPr>
          <w:sz w:val="22"/>
          <w:szCs w:val="22"/>
        </w:rPr>
        <w:tab/>
        <w:t>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w:t>
      </w:r>
    </w:p>
    <w:p w14:paraId="69956FFE" w14:textId="77777777" w:rsidR="008A1E8F" w:rsidRDefault="00C56E6C">
      <w:pPr>
        <w:widowControl w:val="0"/>
        <w:jc w:val="both"/>
        <w:rPr>
          <w:sz w:val="22"/>
          <w:szCs w:val="22"/>
        </w:rPr>
      </w:pPr>
      <w:r>
        <w:rPr>
          <w:sz w:val="22"/>
          <w:szCs w:val="22"/>
        </w:rPr>
        <w:t>7.3.</w:t>
      </w:r>
      <w:r>
        <w:rPr>
          <w:sz w:val="22"/>
          <w:szCs w:val="22"/>
        </w:rPr>
        <w:tab/>
        <w:t>Договор составлен на 3 листах и подписан в двух экземплярах, имеющих юридическую силу оригинала: один экземпляр - для Арендодателя, один экземпляр – для Арендатора.</w:t>
      </w:r>
    </w:p>
    <w:p w14:paraId="24F66307" w14:textId="77777777" w:rsidR="008A1E8F" w:rsidRDefault="00C56E6C">
      <w:pPr>
        <w:widowControl w:val="0"/>
        <w:jc w:val="both"/>
        <w:rPr>
          <w:sz w:val="22"/>
          <w:szCs w:val="22"/>
        </w:rPr>
      </w:pPr>
      <w:r>
        <w:rPr>
          <w:sz w:val="22"/>
          <w:szCs w:val="22"/>
        </w:rPr>
        <w:t>7.4.</w:t>
      </w:r>
      <w:r>
        <w:rPr>
          <w:sz w:val="22"/>
          <w:szCs w:val="22"/>
        </w:rPr>
        <w:tab/>
        <w:t>Неотъемлемой частью Договора является план земельного участка.</w:t>
      </w:r>
    </w:p>
    <w:p w14:paraId="1B41D1C5" w14:textId="77777777" w:rsidR="008A1E8F" w:rsidRDefault="008A1E8F">
      <w:pPr>
        <w:widowControl w:val="0"/>
        <w:jc w:val="both"/>
        <w:rPr>
          <w:sz w:val="22"/>
          <w:szCs w:val="22"/>
        </w:rPr>
      </w:pPr>
    </w:p>
    <w:p w14:paraId="47193E52" w14:textId="77777777" w:rsidR="008A1E8F" w:rsidRDefault="00C56E6C">
      <w:pPr>
        <w:widowControl w:val="0"/>
        <w:jc w:val="both"/>
        <w:rPr>
          <w:sz w:val="22"/>
          <w:szCs w:val="22"/>
        </w:rPr>
      </w:pPr>
      <w:r>
        <w:rPr>
          <w:sz w:val="22"/>
          <w:szCs w:val="22"/>
        </w:rPr>
        <w:t>8.</w:t>
      </w:r>
      <w:r>
        <w:rPr>
          <w:sz w:val="22"/>
          <w:szCs w:val="22"/>
        </w:rPr>
        <w:tab/>
        <w:t>АДРЕСА, РЕКВИЗИТЫ И ПОДПИСИ СТОРОН.</w:t>
      </w:r>
    </w:p>
    <w:p w14:paraId="2E789BC5" w14:textId="77777777" w:rsidR="008A1E8F" w:rsidRDefault="008A1E8F">
      <w:pPr>
        <w:widowControl w:val="0"/>
        <w:jc w:val="both"/>
        <w:rPr>
          <w:sz w:val="22"/>
          <w:szCs w:val="22"/>
        </w:rPr>
      </w:pPr>
    </w:p>
    <w:p w14:paraId="63FC8F15" w14:textId="77777777" w:rsidR="008A1E8F" w:rsidRDefault="00C56E6C">
      <w:pPr>
        <w:widowControl w:val="0"/>
        <w:jc w:val="both"/>
        <w:rPr>
          <w:sz w:val="22"/>
          <w:szCs w:val="22"/>
        </w:rPr>
      </w:pPr>
      <w:r>
        <w:rPr>
          <w:sz w:val="22"/>
          <w:szCs w:val="22"/>
        </w:rPr>
        <w:t>АРЕНДОДАТЕЛЬ:</w:t>
      </w:r>
      <w:r>
        <w:rPr>
          <w:sz w:val="22"/>
          <w:szCs w:val="22"/>
        </w:rPr>
        <w:tab/>
        <w:t>Комитет по управлению муниципальным имуществом администрации города Дзержинска Нижегородской области</w:t>
      </w:r>
    </w:p>
    <w:p w14:paraId="6B0A1382" w14:textId="77777777" w:rsidR="008A1E8F" w:rsidRDefault="00C56E6C">
      <w:pPr>
        <w:widowControl w:val="0"/>
        <w:jc w:val="both"/>
        <w:rPr>
          <w:sz w:val="22"/>
          <w:szCs w:val="22"/>
        </w:rPr>
      </w:pPr>
      <w:r>
        <w:rPr>
          <w:sz w:val="22"/>
          <w:szCs w:val="22"/>
        </w:rPr>
        <w:t>ИНН: 5249022227</w:t>
      </w:r>
    </w:p>
    <w:p w14:paraId="7C9B5E3B" w14:textId="77777777" w:rsidR="008A1E8F" w:rsidRDefault="008A1E8F">
      <w:pPr>
        <w:widowControl w:val="0"/>
        <w:jc w:val="both"/>
        <w:rPr>
          <w:sz w:val="22"/>
          <w:szCs w:val="22"/>
        </w:rPr>
      </w:pPr>
    </w:p>
    <w:p w14:paraId="6F7AEEF3" w14:textId="77777777" w:rsidR="008A1E8F" w:rsidRDefault="00C56E6C">
      <w:pPr>
        <w:widowControl w:val="0"/>
        <w:jc w:val="both"/>
        <w:rPr>
          <w:sz w:val="22"/>
          <w:szCs w:val="22"/>
        </w:rPr>
      </w:pPr>
      <w:r>
        <w:rPr>
          <w:sz w:val="22"/>
          <w:szCs w:val="22"/>
        </w:rPr>
        <w:t>Юридический адрес:</w:t>
      </w:r>
      <w:r>
        <w:rPr>
          <w:sz w:val="22"/>
          <w:szCs w:val="22"/>
        </w:rPr>
        <w:tab/>
        <w:t xml:space="preserve">606000, Нижегородская область, </w:t>
      </w:r>
      <w:proofErr w:type="spellStart"/>
      <w:r>
        <w:rPr>
          <w:sz w:val="22"/>
          <w:szCs w:val="22"/>
        </w:rPr>
        <w:t>г.о</w:t>
      </w:r>
      <w:proofErr w:type="spellEnd"/>
      <w:r>
        <w:rPr>
          <w:sz w:val="22"/>
          <w:szCs w:val="22"/>
        </w:rPr>
        <w:t xml:space="preserve">. город Дзержинск, г. Дзержинск, </w:t>
      </w:r>
      <w:proofErr w:type="spellStart"/>
      <w:r>
        <w:rPr>
          <w:sz w:val="22"/>
          <w:szCs w:val="22"/>
        </w:rPr>
        <w:t>пр-кт</w:t>
      </w:r>
      <w:proofErr w:type="spellEnd"/>
      <w:r>
        <w:rPr>
          <w:sz w:val="22"/>
          <w:szCs w:val="22"/>
        </w:rPr>
        <w:t xml:space="preserve"> Ленина, д. 61 А, </w:t>
      </w:r>
      <w:proofErr w:type="spellStart"/>
      <w:r>
        <w:rPr>
          <w:sz w:val="22"/>
          <w:szCs w:val="22"/>
        </w:rPr>
        <w:t>помещ</w:t>
      </w:r>
      <w:proofErr w:type="spellEnd"/>
      <w:r>
        <w:rPr>
          <w:sz w:val="22"/>
          <w:szCs w:val="22"/>
        </w:rPr>
        <w:t>. П6 Телефон: (8313) 39-72-05,</w:t>
      </w:r>
    </w:p>
    <w:p w14:paraId="5A2DC14F" w14:textId="77777777" w:rsidR="008A1E8F" w:rsidRDefault="00C56E6C">
      <w:pPr>
        <w:widowControl w:val="0"/>
        <w:jc w:val="both"/>
        <w:rPr>
          <w:sz w:val="22"/>
          <w:szCs w:val="22"/>
        </w:rPr>
      </w:pPr>
      <w:proofErr w:type="spellStart"/>
      <w:proofErr w:type="gramStart"/>
      <w:r>
        <w:rPr>
          <w:sz w:val="22"/>
          <w:szCs w:val="22"/>
        </w:rPr>
        <w:t>эл.почта</w:t>
      </w:r>
      <w:proofErr w:type="spellEnd"/>
      <w:proofErr w:type="gramEnd"/>
      <w:r>
        <w:rPr>
          <w:sz w:val="22"/>
          <w:szCs w:val="22"/>
        </w:rPr>
        <w:t>: kumi@adm.dzr.nnov.ru</w:t>
      </w:r>
    </w:p>
    <w:p w14:paraId="285DD63B" w14:textId="77777777" w:rsidR="008A1E8F" w:rsidRDefault="00C56E6C">
      <w:pPr>
        <w:widowControl w:val="0"/>
        <w:jc w:val="both"/>
        <w:rPr>
          <w:sz w:val="22"/>
          <w:szCs w:val="22"/>
        </w:rPr>
      </w:pPr>
      <w:r>
        <w:rPr>
          <w:sz w:val="22"/>
          <w:szCs w:val="22"/>
        </w:rPr>
        <w:t>Получатель платежа: УФК Нижегородской области (Комитет по управлению муниципальным имуществом администрации города Дзержинска Нижегородской области), ИНН: 5249022227,</w:t>
      </w:r>
    </w:p>
    <w:p w14:paraId="32F069CE" w14:textId="77777777" w:rsidR="008A1E8F" w:rsidRDefault="00C56E6C">
      <w:pPr>
        <w:widowControl w:val="0"/>
        <w:jc w:val="both"/>
        <w:rPr>
          <w:sz w:val="22"/>
          <w:szCs w:val="22"/>
        </w:rPr>
      </w:pPr>
      <w:r>
        <w:rPr>
          <w:sz w:val="22"/>
          <w:szCs w:val="22"/>
        </w:rPr>
        <w:t xml:space="preserve"> </w:t>
      </w:r>
    </w:p>
    <w:p w14:paraId="4C17CB8B" w14:textId="77777777" w:rsidR="008A1E8F" w:rsidRDefault="00C56E6C">
      <w:pPr>
        <w:widowControl w:val="0"/>
        <w:jc w:val="both"/>
        <w:rPr>
          <w:sz w:val="22"/>
          <w:szCs w:val="22"/>
        </w:rPr>
      </w:pPr>
      <w:r>
        <w:rPr>
          <w:sz w:val="22"/>
          <w:szCs w:val="22"/>
        </w:rPr>
        <w:t>(КПП 524901001), р/с 03100643000000013200 Волго-Вятское ГУ Банка России//УФК по Нижегородской области г. Нижний Новгород, БИК 012202102, Код бюджетной классификации: 001 111 05012 04 0000 120, ОКТМО 22721000.</w:t>
      </w:r>
    </w:p>
    <w:p w14:paraId="47E866D1" w14:textId="77777777" w:rsidR="008A1E8F" w:rsidRDefault="008A1E8F">
      <w:pPr>
        <w:widowControl w:val="0"/>
        <w:rPr>
          <w:sz w:val="22"/>
          <w:szCs w:val="22"/>
        </w:rPr>
      </w:pPr>
    </w:p>
    <w:p w14:paraId="39BD392B" w14:textId="77777777" w:rsidR="008A1E8F" w:rsidRDefault="008A1E8F">
      <w:pPr>
        <w:pStyle w:val="a0"/>
        <w:rPr>
          <w:sz w:val="22"/>
          <w:szCs w:val="22"/>
        </w:rPr>
      </w:pPr>
    </w:p>
    <w:p w14:paraId="2B46E6E9" w14:textId="63FA64FA" w:rsidR="008A1E8F" w:rsidRDefault="00E43BE2">
      <w:pPr>
        <w:pStyle w:val="a0"/>
        <w:spacing w:before="5"/>
        <w:ind w:left="2124" w:firstLine="708"/>
        <w:rPr>
          <w:rFonts w:eastAsia="Courier New"/>
          <w:sz w:val="22"/>
          <w:szCs w:val="22"/>
          <w:lang w:eastAsia="en-US"/>
        </w:rPr>
      </w:pPr>
      <w:r>
        <w:rPr>
          <w:noProof/>
        </w:rPr>
        <mc:AlternateContent>
          <mc:Choice Requires="wps">
            <w:drawing>
              <wp:anchor distT="0" distB="635" distL="0" distR="0" simplePos="0" relativeHeight="7" behindDoc="1" locked="0" layoutInCell="0" allowOverlap="1" wp14:anchorId="55C763CB" wp14:editId="1DD0F47D">
                <wp:simplePos x="0" y="0"/>
                <wp:positionH relativeFrom="page">
                  <wp:posOffset>5591810</wp:posOffset>
                </wp:positionH>
                <wp:positionV relativeFrom="paragraph">
                  <wp:posOffset>139065</wp:posOffset>
                </wp:positionV>
                <wp:extent cx="1143000" cy="1270"/>
                <wp:effectExtent l="0" t="0" r="0" b="0"/>
                <wp:wrapTopAndBottom/>
                <wp:docPr id="3" name="Полилиния 10"/>
                <wp:cNvGraphicFramePr/>
                <a:graphic xmlns:a="http://schemas.openxmlformats.org/drawingml/2006/main">
                  <a:graphicData uri="http://schemas.microsoft.com/office/word/2010/wordprocessingShape">
                    <wps:wsp>
                      <wps:cNvSpPr/>
                      <wps:spPr>
                        <a:xfrm>
                          <a:off x="0" y="0"/>
                          <a:ext cx="1143000" cy="1270"/>
                        </a:xfrm>
                        <a:custGeom>
                          <a:avLst/>
                          <a:gdLst/>
                          <a:ahLst/>
                          <a:cxnLst/>
                          <a:rect l="l" t="t" r="r" b="b"/>
                          <a:pathLst>
                            <a:path w="1800">
                              <a:moveTo>
                                <a:pt x="0" y="0"/>
                              </a:moveTo>
                              <a:lnTo>
                                <a:pt x="1800"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EEE5A94" id="Полилиния 10" o:spid="_x0000_s1026" style="position:absolute;margin-left:440.3pt;margin-top:10.95pt;width:90pt;height:.1pt;z-index:-503316473;visibility:visible;mso-wrap-style:square;mso-wrap-distance-left:0;mso-wrap-distance-top:0;mso-wrap-distance-right:0;mso-wrap-distance-bottom:.05pt;mso-position-horizontal:absolute;mso-position-horizontal-relative:page;mso-position-vertical:absolute;mso-position-vertical-relative:text;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qXcKAIAAMAEAAAOAAAAZHJzL2Uyb0RvYy54bWysVF1u2zAMfh+wOwh6X2ynWxcEcfqwonsZ&#10;tmLtDqDIcixAEgVJiZNT7Ai7RoFhO0N2o1F0/tY9tagBK5QofuTHz8zsamMNW6sQNbiaV6OSM+Uk&#10;NNota/7t/ubNhLOYhGuEAadqvlWRX81fv5r1fqrG0IFpVGAI4uK09zXvUvLTooiyU1bEEXjl0NlC&#10;sCLhNiyLJoge0a0pxmV5WfQQGh9Aqhjx9Hpw8jnht62S6UvbRpWYqTnWlmgNtC7yWsxnYroMwnda&#10;7ssQz6jCCu0w6RHqWiTBVkH/B2W1DBChTSMJtoC21VIRB2RTlY/Y3HXCK+KCzYn+2Kb4crDy8/o2&#10;MN3U/IIzJyxKtPux+737uXug99fu4c93VlGjeh+neP/O3wZsW95FNDPrTRts/kU+bEPN3R6bqzaJ&#10;STysqrcXZYkaSPRV4/cEWZxi5SqmjwoIR6w/xTRI0xws0R0suXEHM6DAWVpD0ibOUNrAGUq7GKT1&#10;IuW4XFw2WY+5J1hFPrCwVvdArvSobKzr5DXu/BaFswM/vDi40cgJ5rO9QUnRPqfl4EYbQ7yMy6W8&#10;qyaXVEoEo5vszNXEsFx8MIGtRf5o6clkEOyfawFWrhnOjUP3SRCy0taojGbcV9WiwqQLwcs9/jAG&#10;OKcoymEYMAkF5Ist1vPE2H1IjlY0fU+MPwZRfnDpGG+1g0BtOGOXzQU0W/ogqQE4JtSp/UjnOTzf&#10;U5tOfzzzvwAAAP//AwBQSwMEFAAGAAgAAAAhALQuJgjcAAAACgEAAA8AAABkcnMvZG93bnJldi54&#10;bWxMj8tOwzAQRfdI/IM1SOyokyxCGuJUqBKIsmvLBzjxEEfE42A7D/4eZwXLuXN050x1WM3AZnS+&#10;tyQg3SXAkFqreuoEfFxfHgpgPkhScrCEAn7Qw6G+valkqexCZ5wvoWOxhHwpBegQxpJz32o00u/s&#10;iBR3n9YZGeLoOq6cXGK5GXiWJDk3sqd4QcsRjxrbr8tkBNjT/Hpa3tbjo578fvpWzfvZOCHu79bn&#10;J2AB1/AHw6Yf1aGOTo2dSHk2CCiKJI+ogCzdA9uAJN+SJiZZCryu+P8X6l8AAAD//wMAUEsBAi0A&#10;FAAGAAgAAAAhALaDOJL+AAAA4QEAABMAAAAAAAAAAAAAAAAAAAAAAFtDb250ZW50X1R5cGVzXS54&#10;bWxQSwECLQAUAAYACAAAACEAOP0h/9YAAACUAQAACwAAAAAAAAAAAAAAAAAvAQAAX3JlbHMvLnJl&#10;bHNQSwECLQAUAAYACAAAACEAazKl3CgCAADABAAADgAAAAAAAAAAAAAAAAAuAgAAZHJzL2Uyb0Rv&#10;Yy54bWxQSwECLQAUAAYACAAAACEAtC4mCNwAAAAKAQAADwAAAAAAAAAAAAAAAACCBAAAZHJzL2Rv&#10;d25yZXYueG1sUEsFBgAAAAAEAAQA8wAAAIsFAAAAAA==&#10;" o:allowincell="f" path="m,l1800,e" filled="f" strokeweight=".14406mm">
                <v:path arrowok="t"/>
                <w10:wrap type="topAndBottom" anchorx="page"/>
              </v:shape>
            </w:pict>
          </mc:Fallback>
        </mc:AlternateContent>
      </w:r>
      <w:r w:rsidR="00C56E6C">
        <w:rPr>
          <w:noProof/>
        </w:rPr>
        <mc:AlternateContent>
          <mc:Choice Requires="wps">
            <w:drawing>
              <wp:anchor distT="0" distB="635" distL="0" distR="0" simplePos="0" relativeHeight="5" behindDoc="1" locked="0" layoutInCell="0" allowOverlap="1" wp14:anchorId="20408329" wp14:editId="325706E9">
                <wp:simplePos x="0" y="0"/>
                <wp:positionH relativeFrom="page">
                  <wp:posOffset>1096010</wp:posOffset>
                </wp:positionH>
                <wp:positionV relativeFrom="paragraph">
                  <wp:posOffset>139065</wp:posOffset>
                </wp:positionV>
                <wp:extent cx="1143000" cy="1270"/>
                <wp:effectExtent l="0" t="0" r="0" b="0"/>
                <wp:wrapTopAndBottom/>
                <wp:docPr id="1" name="Полилиния 12"/>
                <wp:cNvGraphicFramePr/>
                <a:graphic xmlns:a="http://schemas.openxmlformats.org/drawingml/2006/main">
                  <a:graphicData uri="http://schemas.microsoft.com/office/word/2010/wordprocessingShape">
                    <wps:wsp>
                      <wps:cNvSpPr/>
                      <wps:spPr>
                        <a:xfrm>
                          <a:off x="0" y="0"/>
                          <a:ext cx="1143000" cy="1270"/>
                        </a:xfrm>
                        <a:custGeom>
                          <a:avLst/>
                          <a:gdLst/>
                          <a:ahLst/>
                          <a:cxnLst/>
                          <a:rect l="l" t="t" r="r" b="b"/>
                          <a:pathLst>
                            <a:path w="1800">
                              <a:moveTo>
                                <a:pt x="0" y="0"/>
                              </a:moveTo>
                              <a:lnTo>
                                <a:pt x="1800"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E411BFF" id="Полилиния 12" o:spid="_x0000_s1026" style="position:absolute;margin-left:86.3pt;margin-top:10.95pt;width:90pt;height:.1pt;z-index:-503316475;visibility:visible;mso-wrap-style:square;mso-wrap-distance-left:0;mso-wrap-distance-top:0;mso-wrap-distance-right:0;mso-wrap-distance-bottom:.05pt;mso-position-horizontal:absolute;mso-position-horizontal-relative:page;mso-position-vertical:absolute;mso-position-vertical-relative:text;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P9qKQIAAMAEAAAOAAAAZHJzL2Uyb0RvYy54bWysVF1u2zAMfh+wOwh6X2xnWxcESfqwonsZ&#10;tmLtDqDIcixAEgVJiZNT7Ai7RoFhO0N2o1K087P2qcUMWKFEkfw+fmZml1tr2EaFqMHNeTUqOVNO&#10;Qq3das6/312/mXAWk3C1MODUnO9U5JeL169mnZ+qMbRgahUYJnFx2vk5b1Py06KIslVWxBF45dDZ&#10;QLAi4TasijqIDrNbU4zL8qLoINQ+gFQx4ulV7+QLyt80SqavTRNVYmbOEVuiNdC6zGuxmInpKgjf&#10;ajnAEC9AYYV2WPSY6kokwdZBP0lltQwQoUkjCbaAptFSEQdkU5WP2Ny2wivigs2J/tim+P/Syi+b&#10;m8B0jdpx5oRFifY/93/2v/b39P7e3//9wapxblTn4xTv3/qbMOwimpn1tgk2/yIftqXm7o7NVdvE&#10;JB5W1bu3ZYkaSPRV4w/U++IUK9cxfVJAecTmc0y9NPXBEu3Bklt3MAMKnKU1JG3iDKUNnKG0y15a&#10;L1KOy+CyyTqsPUEU+cDCRt0BudIj2Ijr5DXu/BaFswM/vNi70cgFFrPBoKJon9NycK2NIV7GZSjv&#10;q8kFQYlgdJ2dGU0Mq+VHE9hG5I+WnkwGk/1zLcDa1f25cejO8vSCkJV2RuVsxn1TDSpMulB6OeTv&#10;xwDnFEU5DAMWoYB8sUE8z4wdQnK0oul7ZvwxiOqDS8d4qx0EasMZu2wuod7RB0kNwDGhTg0jnefw&#10;fE9tOv3xLB4AAAD//wMAUEsDBBQABgAIAAAAIQBoT19e3AAAAAkBAAAPAAAAZHJzL2Rvd25yZXYu&#10;eG1sTI/NTsMwEITvSLyDtUjcqJMgWhriVKgSiHJr4QGceIkj4nWInR/enu2JHmf20+xMsVtcJyYc&#10;QutJQbpKQCDV3rTUKPj8eLl7BBGiJqM7T6jgFwPsyuurQufGz3TE6RQbwSEUcq3AxtjnUobaotNh&#10;5Xskvn35wenIcmikGfTM4a6TWZKspdMt8Qere9xbrL9Po1PgD9PrYX5b9hs7hu34Y6r3oxuUur1Z&#10;np9ARFziPwzn+lwdSu5U+ZFMEB3rTbZmVEGWbkEwcP9wNio2shRkWcjLBeUfAAAA//8DAFBLAQIt&#10;ABQABgAIAAAAIQC2gziS/gAAAOEBAAATAAAAAAAAAAAAAAAAAAAAAABbQ29udGVudF9UeXBlc10u&#10;eG1sUEsBAi0AFAAGAAgAAAAhADj9If/WAAAAlAEAAAsAAAAAAAAAAAAAAAAALwEAAF9yZWxzLy5y&#10;ZWxzUEsBAi0AFAAGAAgAAAAhAMmI/2opAgAAwAQAAA4AAAAAAAAAAAAAAAAALgIAAGRycy9lMm9E&#10;b2MueG1sUEsBAi0AFAAGAAgAAAAhAGhPX17cAAAACQEAAA8AAAAAAAAAAAAAAAAAgwQAAGRycy9k&#10;b3ducmV2LnhtbFBLBQYAAAAABAAEAPMAAACMBQAAAAA=&#10;" o:allowincell="f" path="m,l1800,e" filled="f" strokeweight=".14406mm">
                <v:path arrowok="t"/>
                <w10:wrap type="topAndBottom" anchorx="page"/>
              </v:shape>
            </w:pict>
          </mc:Fallback>
        </mc:AlternateContent>
      </w:r>
      <w:r w:rsidR="00C56E6C">
        <w:rPr>
          <w:noProof/>
        </w:rPr>
        <mc:AlternateContent>
          <mc:Choice Requires="wps">
            <w:drawing>
              <wp:anchor distT="0" distB="635" distL="0" distR="0" simplePos="0" relativeHeight="6" behindDoc="1" locked="0" layoutInCell="0" allowOverlap="1" wp14:anchorId="71FECC07" wp14:editId="1800C5EE">
                <wp:simplePos x="0" y="0"/>
                <wp:positionH relativeFrom="page">
                  <wp:posOffset>2925445</wp:posOffset>
                </wp:positionH>
                <wp:positionV relativeFrom="paragraph">
                  <wp:posOffset>139065</wp:posOffset>
                </wp:positionV>
                <wp:extent cx="1295400" cy="1270"/>
                <wp:effectExtent l="0" t="2540" r="0" b="1270"/>
                <wp:wrapTopAndBottom/>
                <wp:docPr id="2" name="Полилиния 11"/>
                <wp:cNvGraphicFramePr/>
                <a:graphic xmlns:a="http://schemas.openxmlformats.org/drawingml/2006/main">
                  <a:graphicData uri="http://schemas.microsoft.com/office/word/2010/wordprocessingShape">
                    <wps:wsp>
                      <wps:cNvSpPr/>
                      <wps:spPr>
                        <a:xfrm>
                          <a:off x="0" y="0"/>
                          <a:ext cx="1295280" cy="1440"/>
                        </a:xfrm>
                        <a:custGeom>
                          <a:avLst/>
                          <a:gdLst/>
                          <a:ahLst/>
                          <a:cxnLst/>
                          <a:rect l="l" t="t" r="r" b="b"/>
                          <a:pathLst>
                            <a:path w="2040">
                              <a:moveTo>
                                <a:pt x="0" y="0"/>
                              </a:moveTo>
                              <a:lnTo>
                                <a:pt x="2039"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90BC7C6" id="Полилиния 11" o:spid="_x0000_s1026" style="position:absolute;margin-left:230.35pt;margin-top:10.95pt;width:102pt;height:.1pt;z-index:-503316474;visibility:visible;mso-wrap-style:square;mso-wrap-distance-left:0;mso-wrap-distance-top:0;mso-wrap-distance-right:0;mso-wrap-distance-bottom:.05pt;mso-position-horizontal:absolute;mso-position-horizontal-relative:page;mso-position-vertical:absolute;mso-position-vertical-relative:text;v-text-anchor:top" coordsize="2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4BYKwIAAMAEAAAOAAAAZHJzL2Uyb0RvYy54bWysVF1uEzEQfkfiDpbfyf7QVmmUTR+oyguC&#10;ipYDOF47a8l/sp1scgqOwDUqIThDuBHj2c0P5amIldYZezzfzDffTuY3W6PJRoSonG1oNSkpEZa7&#10;VtlVQ7883r2ZUhITsy3TzoqG7kSkN4vXr+a9n4nadU63IhAAsXHW+4Z2KflZUUTeCcPixHlhwSld&#10;MCzBNqyKNrAe0I0u6rK8KnoXWh8cFzHC6e3gpAvEl1Lw9EnKKBLRDYXaEq4B12Vei8WczVaB+U7x&#10;sQz2D1UYpiwkPULdssTIOqi/oIziwUUn04Q7UzgpFRfIAdhU5TM2Dx3zArlAc6I/tin+P1j+cXMf&#10;iGobWlNimQGJ9t/2P/ff90/4/tg//fpKqio3qvdxBvcf/H0YdxHMzHorg8m/wIdssbm7Y3PFNhEO&#10;h1V9fVlPQQMOvuriAntfnGL5Oqb3wiEO23yIaZCmPVisO1h8aw9mAIGztBqlTZSAtIESkHY5SOtZ&#10;ynG5uGySHoiWkDsfGLcRjw5d6VnZUNfJq+35rbp8e03JgR9cHNxg5ASL+WhgUrDPaVl3p7RGXtrm&#10;Ui6r6RWWEp1WbXbmamJYLd/pQDYsf7T4ZDIA9se14Na2Hc61BXeWZxAErbTTIqNp+1lIUBh1QXg+&#10;4g9jAHMKohyGAZJgQL4ooZ4Xxo4hOVrg9L0w/hiE+Z1Nx3ijrAvYhjN22Vy6docfJDYAxgQ7NY50&#10;nsPzPbbp9Mez+A0AAP//AwBQSwMEFAAGAAgAAAAhAKlhZizcAAAACQEAAA8AAABkcnMvZG93bnJl&#10;di54bWxMj8FOhDAQhu8mvkMzJt7cAiEoLGVjjHvxoHHVe7edBQKdEtpd8O0dT3qcf7788029W90o&#10;LjiH3pOCdJOAQDLe9tQq+PzY3z2ACFGT1aMnVPCNAXbN9VWtK+sXesfLIbaCSyhUWkEX41RJGUyH&#10;ToeNn5B4d/Kz05HHuZV21guXu1FmSVJIp3viC52e8KlDMxzOToEvX8LzkjtTyux1MMPX+Ob9Xqnb&#10;m/VxCyLiGv9g+NVndWjY6ejPZIMYFeRFcs+ogiwtQTBQFDkHRw6yFGRTy/8fND8AAAD//wMAUEsB&#10;Ai0AFAAGAAgAAAAhALaDOJL+AAAA4QEAABMAAAAAAAAAAAAAAAAAAAAAAFtDb250ZW50X1R5cGVz&#10;XS54bWxQSwECLQAUAAYACAAAACEAOP0h/9YAAACUAQAACwAAAAAAAAAAAAAAAAAvAQAAX3JlbHMv&#10;LnJlbHNQSwECLQAUAAYACAAAACEANseAWCsCAADABAAADgAAAAAAAAAAAAAAAAAuAgAAZHJzL2Uy&#10;b0RvYy54bWxQSwECLQAUAAYACAAAACEAqWFmLNwAAAAJAQAADwAAAAAAAAAAAAAAAACFBAAAZHJz&#10;L2Rvd25yZXYueG1sUEsFBgAAAAAEAAQA8wAAAI4FAAAAAA==&#10;" o:allowincell="f" path="m,l2039,e" filled="f" strokeweight=".14406mm">
                <v:path arrowok="t"/>
                <w10:wrap type="topAndBottom" anchorx="page"/>
              </v:shape>
            </w:pict>
          </mc:Fallback>
        </mc:AlternateContent>
      </w:r>
      <w:r w:rsidR="00C56E6C">
        <w:rPr>
          <w:rFonts w:eastAsia="Courier New"/>
          <w:sz w:val="22"/>
          <w:szCs w:val="22"/>
          <w:lang w:eastAsia="en-US"/>
        </w:rPr>
        <w:t>МП</w:t>
      </w:r>
      <w:r w:rsidR="00C56E6C">
        <w:rPr>
          <w:rFonts w:eastAsia="Courier New"/>
          <w:sz w:val="22"/>
          <w:szCs w:val="22"/>
          <w:lang w:eastAsia="en-US"/>
        </w:rPr>
        <w:tab/>
        <w:t>(подпись)</w:t>
      </w:r>
    </w:p>
    <w:p w14:paraId="5A154CA3" w14:textId="77777777" w:rsidR="008A1E8F" w:rsidRDefault="008A1E8F">
      <w:pPr>
        <w:widowControl w:val="0"/>
        <w:rPr>
          <w:rFonts w:eastAsia="Courier New"/>
          <w:sz w:val="22"/>
          <w:szCs w:val="22"/>
          <w:lang w:eastAsia="en-US"/>
        </w:rPr>
      </w:pPr>
    </w:p>
    <w:p w14:paraId="7E29FACD" w14:textId="77777777" w:rsidR="008A1E8F" w:rsidRDefault="008A1E8F">
      <w:pPr>
        <w:widowControl w:val="0"/>
        <w:rPr>
          <w:rFonts w:eastAsia="Courier New"/>
          <w:sz w:val="22"/>
          <w:szCs w:val="22"/>
          <w:lang w:eastAsia="en-US"/>
        </w:rPr>
      </w:pPr>
    </w:p>
    <w:p w14:paraId="2B8798C3" w14:textId="77777777" w:rsidR="008A1E8F" w:rsidRDefault="008A1E8F">
      <w:pPr>
        <w:widowControl w:val="0"/>
        <w:spacing w:before="10"/>
        <w:rPr>
          <w:rFonts w:eastAsia="Courier New"/>
          <w:sz w:val="22"/>
          <w:szCs w:val="22"/>
          <w:lang w:eastAsia="en-US"/>
        </w:rPr>
      </w:pPr>
    </w:p>
    <w:p w14:paraId="0BFC4849" w14:textId="77777777" w:rsidR="008A1E8F" w:rsidRDefault="00C56E6C">
      <w:pPr>
        <w:widowControl w:val="0"/>
        <w:tabs>
          <w:tab w:val="left" w:pos="1905"/>
          <w:tab w:val="left" w:pos="4906"/>
          <w:tab w:val="left" w:pos="7111"/>
          <w:tab w:val="left" w:pos="7471"/>
          <w:tab w:val="left" w:pos="8672"/>
        </w:tabs>
        <w:spacing w:before="1"/>
        <w:ind w:left="105"/>
        <w:rPr>
          <w:rFonts w:eastAsia="Courier New"/>
          <w:sz w:val="22"/>
          <w:szCs w:val="22"/>
          <w:lang w:eastAsia="en-US"/>
        </w:rPr>
      </w:pPr>
      <w:r>
        <w:rPr>
          <w:rFonts w:eastAsia="Courier New"/>
          <w:sz w:val="22"/>
          <w:szCs w:val="22"/>
          <w:lang w:eastAsia="en-US"/>
        </w:rPr>
        <w:t>Арендатор:</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w:t>
      </w:r>
      <w:r>
        <w:rPr>
          <w:rFonts w:eastAsia="Courier New"/>
          <w:spacing w:val="-2"/>
          <w:sz w:val="22"/>
          <w:szCs w:val="22"/>
          <w:lang w:eastAsia="en-US"/>
        </w:rPr>
        <w:t xml:space="preserve"> </w:t>
      </w:r>
      <w:r>
        <w:rPr>
          <w:rFonts w:eastAsia="Courier New"/>
          <w:sz w:val="22"/>
          <w:szCs w:val="22"/>
          <w:lang w:eastAsia="en-US"/>
        </w:rPr>
        <w:t>паспорт</w:t>
      </w:r>
      <w:r>
        <w:rPr>
          <w:rFonts w:eastAsia="Courier New"/>
          <w:spacing w:val="-2"/>
          <w:sz w:val="22"/>
          <w:szCs w:val="22"/>
          <w:lang w:eastAsia="en-US"/>
        </w:rPr>
        <w:t xml:space="preserve"> </w:t>
      </w:r>
      <w:r>
        <w:rPr>
          <w:rFonts w:eastAsia="Courier New"/>
          <w:sz w:val="22"/>
          <w:szCs w:val="22"/>
          <w:lang w:eastAsia="en-US"/>
        </w:rPr>
        <w:t xml:space="preserve">серии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14:paraId="686DCB05" w14:textId="77777777" w:rsidR="008A1E8F" w:rsidRDefault="00C56E6C">
      <w:pPr>
        <w:widowControl w:val="0"/>
        <w:tabs>
          <w:tab w:val="left" w:leader="dot" w:pos="5746"/>
          <w:tab w:val="left" w:pos="6466"/>
        </w:tabs>
        <w:spacing w:before="1" w:line="226" w:lineRule="exact"/>
        <w:ind w:left="1906"/>
        <w:rPr>
          <w:rFonts w:eastAsia="Courier New"/>
          <w:sz w:val="22"/>
          <w:szCs w:val="22"/>
          <w:lang w:eastAsia="en-US"/>
        </w:rPr>
      </w:pPr>
      <w:r>
        <w:rPr>
          <w:rFonts w:eastAsia="Courier New"/>
          <w:sz w:val="22"/>
          <w:szCs w:val="22"/>
          <w:lang w:eastAsia="en-US"/>
        </w:rPr>
        <w:t xml:space="preserve">выдан </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г.,</w:t>
      </w:r>
    </w:p>
    <w:p w14:paraId="571268FD" w14:textId="77777777" w:rsidR="008A1E8F" w:rsidRDefault="00C56E6C">
      <w:pPr>
        <w:widowControl w:val="0"/>
        <w:tabs>
          <w:tab w:val="left" w:pos="9392"/>
        </w:tabs>
        <w:spacing w:line="226" w:lineRule="exact"/>
        <w:ind w:left="1906"/>
        <w:rPr>
          <w:rFonts w:eastAsia="Courier New"/>
          <w:sz w:val="22"/>
          <w:szCs w:val="22"/>
          <w:lang w:eastAsia="en-US"/>
        </w:rPr>
      </w:pPr>
      <w:r>
        <w:rPr>
          <w:rFonts w:eastAsia="Courier New"/>
          <w:sz w:val="22"/>
          <w:szCs w:val="22"/>
          <w:lang w:eastAsia="en-US"/>
        </w:rPr>
        <w:t>состоящий</w:t>
      </w:r>
      <w:r>
        <w:rPr>
          <w:rFonts w:eastAsia="Courier New"/>
          <w:spacing w:val="-3"/>
          <w:sz w:val="22"/>
          <w:szCs w:val="22"/>
          <w:lang w:eastAsia="en-US"/>
        </w:rPr>
        <w:t xml:space="preserve"> </w:t>
      </w:r>
      <w:r>
        <w:rPr>
          <w:rFonts w:eastAsia="Courier New"/>
          <w:sz w:val="22"/>
          <w:szCs w:val="22"/>
          <w:lang w:eastAsia="en-US"/>
        </w:rPr>
        <w:t>на</w:t>
      </w:r>
      <w:r>
        <w:rPr>
          <w:rFonts w:eastAsia="Courier New"/>
          <w:spacing w:val="-3"/>
          <w:sz w:val="22"/>
          <w:szCs w:val="22"/>
          <w:lang w:eastAsia="en-US"/>
        </w:rPr>
        <w:t xml:space="preserve"> </w:t>
      </w:r>
      <w:r>
        <w:rPr>
          <w:rFonts w:eastAsia="Courier New"/>
          <w:sz w:val="22"/>
          <w:szCs w:val="22"/>
          <w:lang w:eastAsia="en-US"/>
        </w:rPr>
        <w:t>регистрационном</w:t>
      </w:r>
      <w:r>
        <w:rPr>
          <w:rFonts w:eastAsia="Courier New"/>
          <w:spacing w:val="-4"/>
          <w:sz w:val="22"/>
          <w:szCs w:val="22"/>
          <w:lang w:eastAsia="en-US"/>
        </w:rPr>
        <w:t xml:space="preserve"> </w:t>
      </w:r>
      <w:r>
        <w:rPr>
          <w:rFonts w:eastAsia="Courier New"/>
          <w:sz w:val="22"/>
          <w:szCs w:val="22"/>
          <w:lang w:eastAsia="en-US"/>
        </w:rPr>
        <w:t>учете</w:t>
      </w:r>
      <w:r>
        <w:rPr>
          <w:rFonts w:eastAsia="Courier New"/>
          <w:spacing w:val="-3"/>
          <w:sz w:val="22"/>
          <w:szCs w:val="22"/>
          <w:lang w:eastAsia="en-US"/>
        </w:rPr>
        <w:t xml:space="preserve"> </w:t>
      </w:r>
      <w:r>
        <w:rPr>
          <w:rFonts w:eastAsia="Courier New"/>
          <w:sz w:val="22"/>
          <w:szCs w:val="22"/>
          <w:lang w:eastAsia="en-US"/>
        </w:rPr>
        <w:t>по</w:t>
      </w:r>
      <w:r>
        <w:rPr>
          <w:rFonts w:eastAsia="Courier New"/>
          <w:spacing w:val="-4"/>
          <w:sz w:val="22"/>
          <w:szCs w:val="22"/>
          <w:lang w:eastAsia="en-US"/>
        </w:rPr>
        <w:t xml:space="preserve"> </w:t>
      </w:r>
      <w:r>
        <w:rPr>
          <w:rFonts w:eastAsia="Courier New"/>
          <w:sz w:val="22"/>
          <w:szCs w:val="22"/>
          <w:lang w:eastAsia="en-US"/>
        </w:rPr>
        <w:t>адресу:</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14:paraId="78529A82" w14:textId="77777777" w:rsidR="008A1E8F" w:rsidRDefault="00C56E6C">
      <w:pPr>
        <w:widowControl w:val="0"/>
        <w:tabs>
          <w:tab w:val="left" w:pos="5386"/>
          <w:tab w:val="left" w:pos="6466"/>
        </w:tabs>
        <w:spacing w:before="1" w:line="226" w:lineRule="exact"/>
        <w:ind w:left="1906"/>
        <w:rPr>
          <w:rFonts w:eastAsia="Courier New"/>
          <w:sz w:val="22"/>
          <w:szCs w:val="22"/>
          <w:lang w:eastAsia="en-US"/>
        </w:rPr>
      </w:pPr>
      <w:r>
        <w:rPr>
          <w:rFonts w:eastAsia="Courier New"/>
          <w:sz w:val="22"/>
          <w:szCs w:val="22"/>
          <w:lang w:eastAsia="en-US"/>
        </w:rPr>
        <w:t>Гражданство:</w:t>
      </w:r>
      <w:r>
        <w:rPr>
          <w:rFonts w:eastAsia="Courier New"/>
          <w:sz w:val="22"/>
          <w:szCs w:val="22"/>
          <w:u w:val="single"/>
          <w:lang w:eastAsia="en-US"/>
        </w:rPr>
        <w:tab/>
      </w:r>
      <w:r>
        <w:rPr>
          <w:rFonts w:eastAsia="Courier New"/>
          <w:sz w:val="22"/>
          <w:szCs w:val="22"/>
          <w:lang w:eastAsia="en-US"/>
        </w:rPr>
        <w:t>.</w:t>
      </w:r>
      <w:r>
        <w:rPr>
          <w:rFonts w:eastAsia="Courier New"/>
          <w:spacing w:val="-1"/>
          <w:sz w:val="22"/>
          <w:szCs w:val="22"/>
          <w:lang w:eastAsia="en-US"/>
        </w:rPr>
        <w:t xml:space="preserve"> </w:t>
      </w:r>
      <w:r>
        <w:rPr>
          <w:rFonts w:eastAsia="Courier New"/>
          <w:sz w:val="22"/>
          <w:szCs w:val="22"/>
          <w:lang w:eastAsia="en-US"/>
        </w:rPr>
        <w:t>Пол</w:t>
      </w:r>
      <w:r>
        <w:rPr>
          <w:rFonts w:eastAsia="Courier New"/>
          <w:sz w:val="22"/>
          <w:szCs w:val="22"/>
          <w:u w:val="single"/>
          <w:lang w:eastAsia="en-US"/>
        </w:rPr>
        <w:tab/>
      </w:r>
      <w:r>
        <w:rPr>
          <w:rFonts w:eastAsia="Courier New"/>
          <w:sz w:val="22"/>
          <w:szCs w:val="22"/>
          <w:lang w:eastAsia="en-US"/>
        </w:rPr>
        <w:t>.</w:t>
      </w:r>
    </w:p>
    <w:p w14:paraId="13FE5CF3" w14:textId="77777777" w:rsidR="008A1E8F" w:rsidRDefault="00C56E6C">
      <w:pPr>
        <w:widowControl w:val="0"/>
        <w:tabs>
          <w:tab w:val="left" w:pos="6031"/>
        </w:tabs>
        <w:spacing w:line="226" w:lineRule="exact"/>
        <w:ind w:left="1906"/>
        <w:rPr>
          <w:b/>
          <w:sz w:val="22"/>
          <w:szCs w:val="22"/>
        </w:rPr>
      </w:pPr>
      <w:r>
        <w:rPr>
          <w:rFonts w:eastAsia="Courier New"/>
          <w:sz w:val="22"/>
          <w:szCs w:val="22"/>
          <w:lang w:eastAsia="en-US"/>
        </w:rPr>
        <w:t>Место</w:t>
      </w:r>
      <w:r>
        <w:rPr>
          <w:rFonts w:eastAsia="Courier New"/>
          <w:spacing w:val="-5"/>
          <w:sz w:val="22"/>
          <w:szCs w:val="22"/>
          <w:lang w:eastAsia="en-US"/>
        </w:rPr>
        <w:t xml:space="preserve"> </w:t>
      </w:r>
      <w:r>
        <w:rPr>
          <w:rFonts w:eastAsia="Courier New"/>
          <w:sz w:val="22"/>
          <w:szCs w:val="22"/>
          <w:lang w:eastAsia="en-US"/>
        </w:rPr>
        <w:t>рождения:</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sectPr w:rsidR="008A1E8F">
      <w:headerReference w:type="first" r:id="rId15"/>
      <w:pgSz w:w="11906" w:h="16838"/>
      <w:pgMar w:top="1134" w:right="1134" w:bottom="993" w:left="1701"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32891" w14:textId="77777777" w:rsidR="006E0D4C" w:rsidRDefault="006E0D4C">
      <w:r>
        <w:separator/>
      </w:r>
    </w:p>
  </w:endnote>
  <w:endnote w:type="continuationSeparator" w:id="0">
    <w:p w14:paraId="2E8E834C" w14:textId="77777777" w:rsidR="006E0D4C" w:rsidRDefault="006E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roman"/>
    <w:pitch w:val="variable"/>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7C22F" w14:textId="77777777" w:rsidR="006E0D4C" w:rsidRDefault="006E0D4C">
      <w:r>
        <w:separator/>
      </w:r>
    </w:p>
  </w:footnote>
  <w:footnote w:type="continuationSeparator" w:id="0">
    <w:p w14:paraId="217F5B90" w14:textId="77777777" w:rsidR="006E0D4C" w:rsidRDefault="006E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0D6C7" w14:textId="7B1BE15A" w:rsidR="008A1E8F" w:rsidRDefault="00C56E6C">
    <w:pPr>
      <w:pStyle w:val="a7"/>
      <w:tabs>
        <w:tab w:val="clear" w:pos="4677"/>
        <w:tab w:val="clear" w:pos="9355"/>
      </w:tabs>
    </w:pPr>
    <w:r>
      <w:rPr>
        <w:noProof/>
      </w:rPr>
      <mc:AlternateContent>
        <mc:Choice Requires="wpg">
          <w:drawing>
            <wp:anchor distT="0" distB="0" distL="0" distR="0" simplePos="0" relativeHeight="4" behindDoc="1" locked="0" layoutInCell="0" allowOverlap="1" wp14:anchorId="1D8E7F96" wp14:editId="77A131A7">
              <wp:simplePos x="0" y="0"/>
              <wp:positionH relativeFrom="column">
                <wp:posOffset>-1079500</wp:posOffset>
              </wp:positionH>
              <wp:positionV relativeFrom="paragraph">
                <wp:posOffset>-447675</wp:posOffset>
              </wp:positionV>
              <wp:extent cx="7560310" cy="2988310"/>
              <wp:effectExtent l="0" t="0" r="0" b="0"/>
              <wp:wrapNone/>
              <wp:docPr id="8" name="Полотно 9"/>
              <wp:cNvGraphicFramePr/>
              <a:graphic xmlns:a="http://schemas.openxmlformats.org/drawingml/2006/main">
                <a:graphicData uri="http://schemas.microsoft.com/office/word/2010/wordprocessingGroup">
                  <wpg:wgp>
                    <wpg:cNvGrpSpPr/>
                    <wpg:grpSpPr>
                      <a:xfrm>
                        <a:off x="0" y="0"/>
                        <a:ext cx="7560360" cy="2988360"/>
                        <a:chOff x="0" y="0"/>
                        <a:chExt cx="7560360" cy="2988360"/>
                      </a:xfrm>
                    </wpg:grpSpPr>
                    <wps:wsp>
                      <wps:cNvPr id="5" name="Прямоугольник 5"/>
                      <wps:cNvSpPr/>
                      <wps:spPr>
                        <a:xfrm>
                          <a:off x="0" y="0"/>
                          <a:ext cx="7560360" cy="298836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66DA0BC" id="Полотно 9" o:spid="_x0000_s1026" style="position:absolute;margin-left:-85pt;margin-top:-35.25pt;width:595.3pt;height:235.3pt;z-index:-503316476;mso-wrap-distance-left:0;mso-wrap-distance-right:0" coordsize="75603,29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5DqLgIAABkFAAAOAAAAZHJzL2Uyb0RvYy54bWyklM1uEzEQx+9IvIPlO9k0KCFdZdMDpbkg&#10;qCg8gOP1fkj+ku1mkxuCKxKPwENwqfjIM2zeiPFssoH2gNpevGt7/uOZ34w9O1srSVbC+drojJ4M&#10;hpQIzU1e6zKjH95fPJtS4gPTOZNGi4xuhKdn86dPZo1NxchURubCEXCifdrYjFYh2DRJPK+EYn5g&#10;rNCwWRinWICpK5PcsQa8K5mMhsNJ0hiXW2e48B5Wz7tNOkf/RSF4eFsUXgQiMwqxBRwdjss4JvMZ&#10;S0vHbFXzfRjsAVEoVms4tHd1zgIj166+40rV3BlvijDgRiWmKGouMAfI5mR4K5uFM9cWcynTprQ9&#10;JkB7i9OD3fI3q0tH6jyjUCjNFJSo/dZu25/tdvep/d1uyWlk1NgyBdOFs1f20u0Xym4W014XTsUv&#10;JETWSHfT0xXrQDgsvhhPhs8nUAQOe6PT6TROkD+voEh3dLx69R9lcjg4ifH14TQWeskfcfnH4bqq&#10;mBVYBR8Z7HGNj7h2H3df218A7HP7PaLbfQFwN+0PMu7Qoazn5lMPCB8LrU+dpdb5sBBGkfiTUQc9&#10;j63IVq99AL5gejCJp2pzUUuJ3KUmTSzTP8tgLjWoIsUuUvwLGymindTvRAENg1WOC567cvlSOtLd&#10;KuhNKPHhbqEzEETDAo69p3YviWqBl/me+l6E5xsder2qtXGxPF2eXXYx0aXJN9jhuAFthCZ4/xDl&#10;/q2IF/zvOVodX7T5HwAAAP//AwBQSwMEFAAGAAgAAAAhAJFjcATjAAAADQEAAA8AAABkcnMvZG93&#10;bnJldi54bWxMj0FrwkAQhe+F/odlCr3pbmzVkmYjIm1PUqgWSm9jdkyC2dmQXZP477ue6u0N7/Hm&#10;e9lqtI3oqfO1Yw3JVIEgLpypudTwvX+fvIDwAdlg45g0XMjDKr+/yzA1buAv6nehFLGEfYoaqhDa&#10;VEpfVGTRT11LHL2j6yyGeHalNB0Osdw2cqbUQlqsOX6osKVNRcVpd7YaPgYc1k/JW789HTeX3/38&#10;82ebkNaPD+P6FUSgMfyH4Yof0SGPTAd3ZuNFo2GSLFUcE6JaqjmIa0TN1ALEQcOzUgnIPJO3K/I/&#10;AAAA//8DAFBLAQItABQABgAIAAAAIQC2gziS/gAAAOEBAAATAAAAAAAAAAAAAAAAAAAAAABbQ29u&#10;dGVudF9UeXBlc10ueG1sUEsBAi0AFAAGAAgAAAAhADj9If/WAAAAlAEAAAsAAAAAAAAAAAAAAAAA&#10;LwEAAF9yZWxzLy5yZWxzUEsBAi0AFAAGAAgAAAAhAGULkOouAgAAGQUAAA4AAAAAAAAAAAAAAAAA&#10;LgIAAGRycy9lMm9Eb2MueG1sUEsBAi0AFAAGAAgAAAAhAJFjcATjAAAADQEAAA8AAAAAAAAAAAAA&#10;AAAAiAQAAGRycy9kb3ducmV2LnhtbFBLBQYAAAAABAAEAPMAAACYBQAAAAA=&#10;" o:allowincell="f">
              <v:rect id="Прямоугольник 5" o:spid="_x0000_s1027" style="position:absolute;width:75603;height:29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1E8F"/>
    <w:rsid w:val="000135B0"/>
    <w:rsid w:val="000C6B7B"/>
    <w:rsid w:val="001059A2"/>
    <w:rsid w:val="001677CB"/>
    <w:rsid w:val="00184495"/>
    <w:rsid w:val="00280AF3"/>
    <w:rsid w:val="00284213"/>
    <w:rsid w:val="0029100C"/>
    <w:rsid w:val="00481F01"/>
    <w:rsid w:val="0049167D"/>
    <w:rsid w:val="005577B1"/>
    <w:rsid w:val="00570A5E"/>
    <w:rsid w:val="006E0D4C"/>
    <w:rsid w:val="007117BD"/>
    <w:rsid w:val="007F2473"/>
    <w:rsid w:val="007F5BEB"/>
    <w:rsid w:val="00855D12"/>
    <w:rsid w:val="008A1E8F"/>
    <w:rsid w:val="008E30B3"/>
    <w:rsid w:val="008E6AB3"/>
    <w:rsid w:val="00917C1F"/>
    <w:rsid w:val="0096465E"/>
    <w:rsid w:val="009E1C5F"/>
    <w:rsid w:val="00A272A3"/>
    <w:rsid w:val="00BB6028"/>
    <w:rsid w:val="00C200D1"/>
    <w:rsid w:val="00C56E6C"/>
    <w:rsid w:val="00CC1A1C"/>
    <w:rsid w:val="00D10190"/>
    <w:rsid w:val="00D56705"/>
    <w:rsid w:val="00D575D4"/>
    <w:rsid w:val="00DF3AFF"/>
    <w:rsid w:val="00E43BE2"/>
    <w:rsid w:val="00E52303"/>
    <w:rsid w:val="00E62D52"/>
    <w:rsid w:val="00E70ADA"/>
    <w:rsid w:val="00E734F4"/>
    <w:rsid w:val="00F8083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07419"/>
  <w15:docId w15:val="{542362ED-62AE-46DE-AA4D-D46BC435D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44B71"/>
    <w:rPr>
      <w:sz w:val="24"/>
      <w:szCs w:val="24"/>
    </w:rPr>
  </w:style>
  <w:style w:type="paragraph" w:styleId="1">
    <w:name w:val="heading 1"/>
    <w:basedOn w:val="10"/>
    <w:next w:val="a0"/>
    <w:qFormat/>
    <w:pPr>
      <w:outlineLvl w:val="0"/>
    </w:pPr>
    <w:rPr>
      <w:rFonts w:ascii="Liberation Serif" w:eastAsia="DejaVu Sans" w:hAnsi="Liberation Serif" w:cs="DejaVu Sans"/>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
    <w:name w:val="Интернет-ссылка"/>
    <w:rsid w:val="00531761"/>
    <w:rPr>
      <w:color w:val="0000FF"/>
      <w:u w:val="single"/>
    </w:rPr>
  </w:style>
  <w:style w:type="character" w:customStyle="1" w:styleId="a4">
    <w:name w:val="Текст выноски Знак"/>
    <w:link w:val="a5"/>
    <w:qFormat/>
    <w:rsid w:val="00273A67"/>
    <w:rPr>
      <w:rFonts w:ascii="Tahoma" w:hAnsi="Tahoma" w:cs="Tahoma"/>
      <w:sz w:val="16"/>
      <w:szCs w:val="16"/>
    </w:rPr>
  </w:style>
  <w:style w:type="character" w:customStyle="1" w:styleId="a6">
    <w:name w:val="Верхний колонтитул Знак"/>
    <w:link w:val="a7"/>
    <w:uiPriority w:val="99"/>
    <w:qFormat/>
    <w:rsid w:val="00273A67"/>
    <w:rPr>
      <w:sz w:val="28"/>
      <w:szCs w:val="28"/>
    </w:rPr>
  </w:style>
  <w:style w:type="character" w:styleId="a8">
    <w:name w:val="Emphasis"/>
    <w:qFormat/>
    <w:rsid w:val="00273A67"/>
    <w:rPr>
      <w:i/>
      <w:iCs/>
    </w:rPr>
  </w:style>
  <w:style w:type="character" w:customStyle="1" w:styleId="a9">
    <w:name w:val="Заголовок Знак"/>
    <w:basedOn w:val="a1"/>
    <w:link w:val="aa"/>
    <w:qFormat/>
    <w:rsid w:val="00E06961"/>
    <w:rPr>
      <w:sz w:val="24"/>
    </w:rPr>
  </w:style>
  <w:style w:type="character" w:customStyle="1" w:styleId="2">
    <w:name w:val="Основной текст 2 Знак"/>
    <w:basedOn w:val="a1"/>
    <w:link w:val="20"/>
    <w:qFormat/>
    <w:rsid w:val="00E06961"/>
    <w:rPr>
      <w:sz w:val="24"/>
    </w:rPr>
  </w:style>
  <w:style w:type="character" w:customStyle="1" w:styleId="ab">
    <w:name w:val="Текст Знак"/>
    <w:basedOn w:val="a1"/>
    <w:link w:val="ac"/>
    <w:qFormat/>
    <w:rsid w:val="00E06961"/>
    <w:rPr>
      <w:rFonts w:ascii="Courier New" w:hAnsi="Courier New"/>
    </w:rPr>
  </w:style>
  <w:style w:type="character" w:customStyle="1" w:styleId="ad">
    <w:name w:val="Подзаголовок Знак"/>
    <w:basedOn w:val="a1"/>
    <w:link w:val="ae"/>
    <w:qFormat/>
    <w:rsid w:val="00C81A60"/>
    <w:rPr>
      <w:sz w:val="24"/>
    </w:rPr>
  </w:style>
  <w:style w:type="character" w:customStyle="1" w:styleId="af">
    <w:name w:val="Посещённая гиперссылка"/>
    <w:basedOn w:val="a1"/>
    <w:rsid w:val="00624E96"/>
    <w:rPr>
      <w:color w:val="800080" w:themeColor="followedHyperlink"/>
      <w:u w:val="single"/>
    </w:rPr>
  </w:style>
  <w:style w:type="character" w:customStyle="1" w:styleId="af0">
    <w:name w:val="Гипертекстовая ссылка"/>
    <w:basedOn w:val="a1"/>
    <w:uiPriority w:val="99"/>
    <w:qFormat/>
    <w:rsid w:val="00374357"/>
    <w:rPr>
      <w:color w:val="106BBE"/>
    </w:rPr>
  </w:style>
  <w:style w:type="character" w:styleId="af1">
    <w:name w:val="Strong"/>
    <w:basedOn w:val="a1"/>
    <w:uiPriority w:val="22"/>
    <w:qFormat/>
    <w:rsid w:val="00D65658"/>
    <w:rPr>
      <w:b/>
      <w:bCs/>
    </w:rPr>
  </w:style>
  <w:style w:type="character" w:customStyle="1" w:styleId="af2">
    <w:name w:val="Основной текст Знак"/>
    <w:basedOn w:val="a1"/>
    <w:link w:val="a0"/>
    <w:qFormat/>
    <w:rsid w:val="00CF55FD"/>
    <w:rPr>
      <w:sz w:val="24"/>
      <w:szCs w:val="24"/>
    </w:rPr>
  </w:style>
  <w:style w:type="character" w:customStyle="1" w:styleId="fontstyle01">
    <w:name w:val="fontstyle01"/>
    <w:basedOn w:val="a1"/>
    <w:qFormat/>
    <w:rsid w:val="00D23DB7"/>
    <w:rPr>
      <w:rFonts w:ascii="Times New Roman" w:hAnsi="Times New Roman" w:cs="Times New Roman"/>
      <w:b w:val="0"/>
      <w:bCs w:val="0"/>
      <w:i w:val="0"/>
      <w:iCs w:val="0"/>
      <w:color w:val="000000"/>
      <w:sz w:val="28"/>
      <w:szCs w:val="28"/>
    </w:rPr>
  </w:style>
  <w:style w:type="paragraph" w:customStyle="1" w:styleId="10">
    <w:name w:val="Заголовок1"/>
    <w:basedOn w:val="a"/>
    <w:next w:val="a0"/>
    <w:qFormat/>
    <w:pPr>
      <w:keepNext/>
      <w:spacing w:before="240" w:after="120"/>
    </w:pPr>
    <w:rPr>
      <w:rFonts w:ascii="Liberation Sans" w:eastAsia="WenQuanYi Zen Hei Sharp" w:hAnsi="Liberation Sans" w:cs="Lohit Devanagari"/>
      <w:sz w:val="28"/>
      <w:szCs w:val="28"/>
    </w:rPr>
  </w:style>
  <w:style w:type="paragraph" w:styleId="a0">
    <w:name w:val="Body Text"/>
    <w:basedOn w:val="a"/>
    <w:link w:val="af2"/>
    <w:unhideWhenUsed/>
    <w:rsid w:val="00CF55FD"/>
    <w:pPr>
      <w:spacing w:after="120"/>
    </w:pPr>
  </w:style>
  <w:style w:type="paragraph" w:styleId="af3">
    <w:name w:val="List"/>
    <w:basedOn w:val="a0"/>
    <w:rPr>
      <w:rFonts w:cs="Lohit Devanagari"/>
    </w:rPr>
  </w:style>
  <w:style w:type="paragraph" w:styleId="af4">
    <w:name w:val="caption"/>
    <w:basedOn w:val="a"/>
    <w:qFormat/>
    <w:pPr>
      <w:suppressLineNumbers/>
      <w:spacing w:before="120" w:after="120"/>
    </w:pPr>
    <w:rPr>
      <w:rFonts w:cs="Lohit Devanagari"/>
      <w:i/>
      <w:iCs/>
    </w:rPr>
  </w:style>
  <w:style w:type="paragraph" w:styleId="af5">
    <w:name w:val="index heading"/>
    <w:basedOn w:val="a"/>
    <w:qFormat/>
    <w:pPr>
      <w:suppressLineNumbers/>
    </w:pPr>
    <w:rPr>
      <w:rFonts w:cs="Lohit Devanagari"/>
    </w:rPr>
  </w:style>
  <w:style w:type="paragraph" w:customStyle="1" w:styleId="af6">
    <w:name w:val="Колонтитул"/>
    <w:basedOn w:val="a"/>
    <w:qFormat/>
  </w:style>
  <w:style w:type="paragraph" w:styleId="a7">
    <w:name w:val="header"/>
    <w:basedOn w:val="a"/>
    <w:link w:val="a6"/>
    <w:uiPriority w:val="99"/>
    <w:rsid w:val="00A83C7F"/>
    <w:pPr>
      <w:tabs>
        <w:tab w:val="center" w:pos="4677"/>
        <w:tab w:val="right" w:pos="9355"/>
      </w:tabs>
    </w:pPr>
    <w:rPr>
      <w:sz w:val="28"/>
      <w:szCs w:val="28"/>
    </w:rPr>
  </w:style>
  <w:style w:type="paragraph" w:styleId="af7">
    <w:name w:val="footer"/>
    <w:basedOn w:val="a"/>
    <w:rsid w:val="00A83C7F"/>
    <w:pPr>
      <w:tabs>
        <w:tab w:val="center" w:pos="4677"/>
        <w:tab w:val="right" w:pos="9355"/>
      </w:tabs>
    </w:pPr>
    <w:rPr>
      <w:sz w:val="28"/>
      <w:szCs w:val="28"/>
    </w:rPr>
  </w:style>
  <w:style w:type="paragraph" w:styleId="a5">
    <w:name w:val="Balloon Text"/>
    <w:basedOn w:val="a"/>
    <w:link w:val="a4"/>
    <w:qFormat/>
    <w:rsid w:val="00273A67"/>
    <w:rPr>
      <w:rFonts w:ascii="Tahoma" w:hAnsi="Tahoma" w:cs="Tahoma"/>
      <w:sz w:val="16"/>
      <w:szCs w:val="16"/>
    </w:rPr>
  </w:style>
  <w:style w:type="paragraph" w:styleId="af8">
    <w:name w:val="Normal (Web)"/>
    <w:basedOn w:val="a"/>
    <w:uiPriority w:val="99"/>
    <w:unhideWhenUsed/>
    <w:qFormat/>
    <w:rsid w:val="00AE47E2"/>
    <w:pPr>
      <w:spacing w:beforeAutospacing="1" w:afterAutospacing="1"/>
    </w:pPr>
  </w:style>
  <w:style w:type="paragraph" w:styleId="af9">
    <w:name w:val="Revision"/>
    <w:uiPriority w:val="99"/>
    <w:semiHidden/>
    <w:qFormat/>
    <w:rsid w:val="001D1448"/>
    <w:rPr>
      <w:sz w:val="24"/>
      <w:szCs w:val="24"/>
    </w:rPr>
  </w:style>
  <w:style w:type="paragraph" w:styleId="aa">
    <w:name w:val="Title"/>
    <w:basedOn w:val="a"/>
    <w:link w:val="a9"/>
    <w:qFormat/>
    <w:rsid w:val="00E06961"/>
    <w:pPr>
      <w:spacing w:line="360" w:lineRule="auto"/>
      <w:jc w:val="center"/>
    </w:pPr>
    <w:rPr>
      <w:szCs w:val="20"/>
    </w:rPr>
  </w:style>
  <w:style w:type="paragraph" w:customStyle="1" w:styleId="11">
    <w:name w:val="Обычный1"/>
    <w:qFormat/>
    <w:rsid w:val="00E06961"/>
  </w:style>
  <w:style w:type="paragraph" w:styleId="20">
    <w:name w:val="Body Text 2"/>
    <w:basedOn w:val="a"/>
    <w:link w:val="2"/>
    <w:qFormat/>
    <w:rsid w:val="00E06961"/>
    <w:pPr>
      <w:spacing w:before="40" w:after="40" w:line="360" w:lineRule="auto"/>
      <w:jc w:val="center"/>
    </w:pPr>
    <w:rPr>
      <w:szCs w:val="20"/>
    </w:rPr>
  </w:style>
  <w:style w:type="paragraph" w:styleId="ac">
    <w:name w:val="Plain Text"/>
    <w:basedOn w:val="a"/>
    <w:link w:val="ab"/>
    <w:qFormat/>
    <w:rsid w:val="00E06961"/>
    <w:rPr>
      <w:rFonts w:ascii="Courier New" w:hAnsi="Courier New"/>
      <w:sz w:val="20"/>
      <w:szCs w:val="20"/>
    </w:rPr>
  </w:style>
  <w:style w:type="paragraph" w:customStyle="1" w:styleId="rezul">
    <w:name w:val="rezul"/>
    <w:basedOn w:val="a"/>
    <w:qFormat/>
    <w:rsid w:val="00E06961"/>
    <w:pPr>
      <w:widowControl w:val="0"/>
      <w:ind w:firstLine="283"/>
      <w:jc w:val="both"/>
    </w:pPr>
    <w:rPr>
      <w:b/>
      <w:sz w:val="22"/>
      <w:szCs w:val="20"/>
      <w:lang w:val="en-US" w:eastAsia="en-US"/>
    </w:rPr>
  </w:style>
  <w:style w:type="paragraph" w:styleId="ae">
    <w:name w:val="Subtitle"/>
    <w:basedOn w:val="a"/>
    <w:link w:val="ad"/>
    <w:qFormat/>
    <w:rsid w:val="00C81A60"/>
    <w:pPr>
      <w:spacing w:before="40" w:after="40"/>
      <w:ind w:firstLine="425"/>
      <w:jc w:val="center"/>
    </w:pPr>
    <w:rPr>
      <w:szCs w:val="20"/>
    </w:rPr>
  </w:style>
  <w:style w:type="paragraph" w:customStyle="1" w:styleId="afa">
    <w:name w:val="Знак Знак Знак Знак Знак Знак Знак Знак"/>
    <w:basedOn w:val="a"/>
    <w:qFormat/>
    <w:rsid w:val="00912A32"/>
    <w:rPr>
      <w:rFonts w:ascii="Verdana" w:hAnsi="Verdana" w:cs="Verdana"/>
      <w:sz w:val="20"/>
      <w:szCs w:val="20"/>
      <w:lang w:val="en-US" w:eastAsia="en-US"/>
    </w:rPr>
  </w:style>
  <w:style w:type="paragraph" w:customStyle="1" w:styleId="21">
    <w:name w:val="Список 21"/>
    <w:basedOn w:val="11"/>
    <w:qFormat/>
    <w:rsid w:val="00BB204B"/>
    <w:pPr>
      <w:ind w:left="566" w:hanging="283"/>
    </w:pPr>
  </w:style>
  <w:style w:type="paragraph" w:customStyle="1" w:styleId="afb">
    <w:name w:val="Комментарий"/>
    <w:basedOn w:val="a"/>
    <w:next w:val="a"/>
    <w:uiPriority w:val="99"/>
    <w:qFormat/>
    <w:rsid w:val="00374357"/>
    <w:pPr>
      <w:spacing w:before="75"/>
      <w:ind w:left="170"/>
      <w:jc w:val="both"/>
    </w:pPr>
    <w:rPr>
      <w:rFonts w:ascii="Arial" w:hAnsi="Arial" w:cs="Arial"/>
      <w:color w:val="353842"/>
      <w:shd w:val="clear" w:color="auto" w:fill="F0F0F0"/>
    </w:rPr>
  </w:style>
  <w:style w:type="paragraph" w:customStyle="1" w:styleId="afc">
    <w:name w:val="Информация об изменениях документа"/>
    <w:basedOn w:val="afb"/>
    <w:next w:val="a"/>
    <w:uiPriority w:val="99"/>
    <w:qFormat/>
    <w:rsid w:val="00374357"/>
    <w:rPr>
      <w:i/>
      <w:iCs/>
    </w:rPr>
  </w:style>
  <w:style w:type="paragraph" w:customStyle="1" w:styleId="afd">
    <w:name w:val="Знак Знак Знак"/>
    <w:basedOn w:val="a"/>
    <w:uiPriority w:val="99"/>
    <w:qFormat/>
    <w:rsid w:val="00D65658"/>
    <w:pPr>
      <w:spacing w:after="160" w:line="240" w:lineRule="exact"/>
    </w:pPr>
    <w:rPr>
      <w:rFonts w:ascii="Verdana" w:hAnsi="Verdana" w:cs="Verdana"/>
      <w:sz w:val="20"/>
      <w:szCs w:val="20"/>
      <w:lang w:val="en-US" w:eastAsia="en-US"/>
    </w:rPr>
  </w:style>
  <w:style w:type="paragraph" w:customStyle="1" w:styleId="afe">
    <w:name w:val="Содержимое врезки"/>
    <w:basedOn w:val="a"/>
    <w:qFormat/>
  </w:style>
  <w:style w:type="table" w:styleId="aff">
    <w:name w:val="Table Grid"/>
    <w:basedOn w:val="a2"/>
    <w:rsid w:val="00A8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921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dzr.nnov.ru" TargetMode="External"/><Relationship Id="rId13" Type="http://schemas.openxmlformats.org/officeDocument/2006/relationships/hyperlink" Target="http://www.lot-online.ru/" TargetMode="External"/><Relationship Id="rId3" Type="http://schemas.openxmlformats.org/officeDocument/2006/relationships/settings" Target="settings.xml"/><Relationship Id="rId7" Type="http://schemas.openxmlformats.org/officeDocument/2006/relationships/hyperlink" Target="mailto:op@adm.dzr.nnov.ru" TargetMode="Externa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t-online.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lot-online.ru/" TargetMode="External"/><Relationship Id="rId4" Type="http://schemas.openxmlformats.org/officeDocument/2006/relationships/webSettings" Target="webSettings.xml"/><Relationship Id="rId9" Type="http://schemas.openxmlformats.org/officeDocument/2006/relationships/hyperlink" Target="mailto:support@lot-online.ru" TargetMode="External"/><Relationship Id="rId14"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A5F77-1A28-447C-91D9-D88A2C08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3994</TotalTime>
  <Pages>1</Pages>
  <Words>5558</Words>
  <Characters>31681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Дзержинска</Company>
  <LinksUpToDate>false</LinksUpToDate>
  <CharactersWithSpaces>37165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Фокина Юлия Николаевна</dc:creator>
  <cp:lastModifiedBy>Шаханова Алина Сергеевна</cp:lastModifiedBy>
  <cp:revision>129</cp:revision>
  <cp:lastPrinted>2024-10-02T14:26:00Z</cp:lastPrinted>
  <dcterms:created xsi:type="dcterms:W3CDTF">2024-01-09T07:12:00Z</dcterms:created>
  <dcterms:modified xsi:type="dcterms:W3CDTF">2024-10-30T07:45:00Z</dcterms:modified>
  <dc:language>ru-RU</dc:language>
</cp:coreProperties>
</file>