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5230DC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66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67073A" w:rsidRDefault="00A82F99">
      <w:pPr>
        <w:jc w:val="center"/>
        <w:rPr>
          <w:sz w:val="26"/>
          <w:szCs w:val="26"/>
        </w:rPr>
      </w:pPr>
      <w:r w:rsidRPr="0067073A">
        <w:rPr>
          <w:b/>
          <w:bCs/>
          <w:sz w:val="26"/>
          <w:szCs w:val="26"/>
        </w:rPr>
        <w:t>ЗАКЛЮЧЕНИЕ</w:t>
      </w:r>
    </w:p>
    <w:p w:rsidR="009309C1" w:rsidRDefault="00F65EF1" w:rsidP="00F65EF1">
      <w:pPr>
        <w:jc w:val="center"/>
        <w:rPr>
          <w:b/>
          <w:sz w:val="22"/>
          <w:szCs w:val="22"/>
        </w:rPr>
      </w:pPr>
      <w:r w:rsidRPr="008838B4">
        <w:rPr>
          <w:b/>
          <w:sz w:val="22"/>
          <w:szCs w:val="22"/>
        </w:rPr>
        <w:t xml:space="preserve">о результатах </w:t>
      </w:r>
      <w:r w:rsidR="00513976">
        <w:rPr>
          <w:b/>
          <w:sz w:val="22"/>
          <w:szCs w:val="22"/>
        </w:rPr>
        <w:t>общественных</w:t>
      </w:r>
      <w:r w:rsidRPr="008838B4">
        <w:rPr>
          <w:b/>
          <w:sz w:val="22"/>
          <w:szCs w:val="22"/>
        </w:rPr>
        <w:t xml:space="preserve"> </w:t>
      </w:r>
      <w:r w:rsidR="00513976">
        <w:rPr>
          <w:b/>
          <w:sz w:val="22"/>
          <w:szCs w:val="22"/>
        </w:rPr>
        <w:t>обсуждений</w:t>
      </w:r>
      <w:r w:rsidRPr="008838B4">
        <w:rPr>
          <w:b/>
          <w:sz w:val="22"/>
          <w:szCs w:val="22"/>
        </w:rPr>
        <w:t xml:space="preserve"> по проект</w:t>
      </w:r>
      <w:r w:rsidR="00361698">
        <w:rPr>
          <w:b/>
          <w:sz w:val="22"/>
          <w:szCs w:val="22"/>
        </w:rPr>
        <w:t>у</w:t>
      </w:r>
      <w:r w:rsidRPr="00F938C7">
        <w:rPr>
          <w:b/>
          <w:sz w:val="22"/>
          <w:szCs w:val="22"/>
        </w:rPr>
        <w:t xml:space="preserve"> </w:t>
      </w:r>
    </w:p>
    <w:p w:rsidR="009309C1" w:rsidRDefault="00F65EF1" w:rsidP="00F65EF1">
      <w:pPr>
        <w:jc w:val="center"/>
        <w:rPr>
          <w:b/>
          <w:sz w:val="22"/>
          <w:szCs w:val="22"/>
        </w:rPr>
      </w:pPr>
      <w:r w:rsidRPr="00F938C7">
        <w:rPr>
          <w:b/>
          <w:sz w:val="22"/>
          <w:szCs w:val="22"/>
        </w:rPr>
        <w:t xml:space="preserve">о внесении изменений в </w:t>
      </w:r>
      <w:r w:rsidR="00361698">
        <w:rPr>
          <w:b/>
          <w:sz w:val="22"/>
          <w:szCs w:val="22"/>
        </w:rPr>
        <w:t xml:space="preserve">Генеральный план городского округа город Дзержинск, утвержденный постановлением городской Думы города Дзержинска от 27 июня 2007 г. № 221 и по проекту внесения изменений в </w:t>
      </w:r>
      <w:r w:rsidRPr="00F938C7">
        <w:rPr>
          <w:b/>
          <w:sz w:val="22"/>
          <w:szCs w:val="22"/>
        </w:rPr>
        <w:t>Правила землепользования и застройки</w:t>
      </w:r>
    </w:p>
    <w:p w:rsidR="00AD2D24" w:rsidRPr="003D179E" w:rsidRDefault="00F65EF1" w:rsidP="00AD2D24">
      <w:pPr>
        <w:jc w:val="center"/>
        <w:rPr>
          <w:b/>
          <w:bCs/>
          <w:sz w:val="22"/>
          <w:szCs w:val="22"/>
        </w:rPr>
      </w:pPr>
      <w:r w:rsidRPr="00F938C7">
        <w:rPr>
          <w:b/>
          <w:sz w:val="22"/>
          <w:szCs w:val="22"/>
        </w:rPr>
        <w:t xml:space="preserve"> го</w:t>
      </w:r>
      <w:r w:rsidR="00361698">
        <w:rPr>
          <w:b/>
          <w:sz w:val="22"/>
          <w:szCs w:val="22"/>
        </w:rPr>
        <w:t>родского округа город Дзержинск, утвержденные постановлением городской Думы города Дзержинска от 23 июня 2009 года № 481</w:t>
      </w:r>
    </w:p>
    <w:p w:rsidR="00C554A1" w:rsidRDefault="00C554A1" w:rsidP="007D5E6D">
      <w:pPr>
        <w:rPr>
          <w:sz w:val="16"/>
          <w:szCs w:val="16"/>
        </w:rPr>
      </w:pPr>
    </w:p>
    <w:p w:rsidR="00A00F31" w:rsidRDefault="00361698" w:rsidP="007D5E6D">
      <w:pPr>
        <w:rPr>
          <w:b/>
        </w:rPr>
      </w:pPr>
      <w:r>
        <w:rPr>
          <w:b/>
        </w:rPr>
        <w:t>05</w:t>
      </w:r>
      <w:r w:rsidR="009F7A68">
        <w:rPr>
          <w:b/>
        </w:rPr>
        <w:t>.</w:t>
      </w:r>
      <w:r w:rsidR="004D73BD">
        <w:rPr>
          <w:b/>
        </w:rPr>
        <w:t>12</w:t>
      </w:r>
      <w:r w:rsidR="007D5E6D">
        <w:rPr>
          <w:b/>
        </w:rPr>
        <w:t>.202</w:t>
      </w:r>
      <w:r>
        <w:rPr>
          <w:b/>
        </w:rPr>
        <w:t>4</w:t>
      </w:r>
      <w:r w:rsidR="00244C3A">
        <w:rPr>
          <w:b/>
        </w:rPr>
        <w:t xml:space="preserve"> года</w:t>
      </w:r>
    </w:p>
    <w:p w:rsidR="007D5E6D" w:rsidRPr="00084EA1" w:rsidRDefault="007D5E6D" w:rsidP="007D5E6D">
      <w:pPr>
        <w:rPr>
          <w:sz w:val="16"/>
          <w:szCs w:val="16"/>
        </w:rPr>
      </w:pPr>
    </w:p>
    <w:p w:rsidR="00361698" w:rsidRDefault="009655B1" w:rsidP="00361698">
      <w:pPr>
        <w:jc w:val="both"/>
        <w:rPr>
          <w:sz w:val="22"/>
          <w:szCs w:val="22"/>
        </w:rPr>
      </w:pPr>
      <w:r w:rsidRPr="00A550A2">
        <w:rPr>
          <w:b/>
        </w:rPr>
        <w:t>Общественные обсуждения</w:t>
      </w:r>
      <w:r>
        <w:t>, состоявшиеся в муниципальном образовании городской округ город Дзержинск по проект</w:t>
      </w:r>
      <w:r w:rsidR="00361698">
        <w:t xml:space="preserve">ам </w:t>
      </w:r>
      <w:r w:rsidR="00361698" w:rsidRPr="00361698">
        <w:rPr>
          <w:sz w:val="22"/>
          <w:szCs w:val="22"/>
        </w:rPr>
        <w:t>о внесении изменений</w:t>
      </w:r>
      <w:r w:rsidR="00361698">
        <w:rPr>
          <w:sz w:val="22"/>
          <w:szCs w:val="22"/>
        </w:rPr>
        <w:t>:</w:t>
      </w:r>
    </w:p>
    <w:p w:rsidR="00361698" w:rsidRPr="00361698" w:rsidRDefault="00361698" w:rsidP="00361698">
      <w:pPr>
        <w:ind w:firstLine="708"/>
        <w:jc w:val="both"/>
      </w:pPr>
      <w:r w:rsidRPr="00361698">
        <w:t xml:space="preserve">- в генеральный план городского округа город Дзержинск, утвержденный постановлением городской Думы города Дзержинска от  27  июня 2007 года № 221, в части изменения на картах «Карта планируемого размещения объектов местного значения» и «Карта функциональных зон» тома </w:t>
      </w:r>
      <w:r w:rsidRPr="00361698">
        <w:rPr>
          <w:lang w:val="en-US"/>
        </w:rPr>
        <w:t>III</w:t>
      </w:r>
      <w:r w:rsidRPr="00361698">
        <w:t xml:space="preserve"> «Графические материалы» генерального плана изменить (частично) зоны «зона транспортной инфраструктуры», «зона озелененных территорий специального назначения» на зону «производственная зона» в отношении территории по ул. Лермонтова (далее – проект о внесении изменений в Генеральный план г.о.г. Дзержинск), подготовленному на основании приказа министерства градостроительной деятельности и развития агломераций Нижегородской области от 28 июня 2024 года № 07-01-01/09 «О подготовке проекта о внесении изменений в   генеральный план городского округа город Дзержинск, утвержденный постановлением городской Думы города Дзержинска от 27 июня 2007 года № 221»;</w:t>
      </w:r>
    </w:p>
    <w:p w:rsidR="00886B3E" w:rsidRPr="00361698" w:rsidRDefault="00361698" w:rsidP="00361698">
      <w:pPr>
        <w:jc w:val="both"/>
      </w:pPr>
      <w:r w:rsidRPr="00361698">
        <w:t xml:space="preserve"> </w:t>
      </w:r>
      <w:r>
        <w:tab/>
      </w:r>
      <w:r w:rsidRPr="00361698">
        <w:t>- в Правила землепользования и застройки городского округа город Дзержинск, утвержденные постановлением городской Думы города Дзержинска от 23 июня 2009 года № 481, предусматривающие изменения в статье 11 «Карта градостроительного зонирования с отображением границ территориальных зон» и в статье 12 «Карта градостроительного зонирования с отображением границ подзон территориальных зон» части II «Карта градостроительного зонирования» Правил землепользования и застройки изменить (частично) зону Т-1 (зона транспортной инфраструктуры) на зону П-2 (зона производственных и коммунальных объектов с размером санитарно-защитной зоны, не превышающим 500 м) и зону П-3 (зона производственных и коммунальных объектов с размером санитарно-защитной зоны, не превышающим 100 м); (частично) зону СЗ-1 (зона зеленых насаждений специального назначения) на зону П-2 (зона производственных и коммунальных объектов с размером санитарно-защитной зоны, не превышающим 500 м) в отношении территории по ул. Лермонтова (далее – проект о внесении изменений в Правила землепользования и застройки г.о.г. Дзержинск), подготовленному на  основании приказа министерства градостроительной деятельности и развития агломераций Нижегородской области от 28 июня 2024 года       № 07-01-02/15 «О подготовке проекта о внесении изменений в Правила землепользования и застройки городского округа город Дзержинск, утвержденные постановлением городской Думы города Дзержинска от 23 июня 2009 года № 481»</w:t>
      </w:r>
      <w:r w:rsidRPr="00361698">
        <w:t>.</w:t>
      </w:r>
    </w:p>
    <w:p w:rsidR="00FE71D2" w:rsidRDefault="001C64AA" w:rsidP="003413A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706D78">
        <w:t>.</w:t>
      </w:r>
    </w:p>
    <w:p w:rsidR="001C64AA" w:rsidRDefault="00FE71D2" w:rsidP="003413A6">
      <w:pPr>
        <w:ind w:firstLine="426"/>
        <w:jc w:val="both"/>
      </w:pPr>
      <w:r w:rsidRPr="00A550A2">
        <w:rPr>
          <w:b/>
        </w:rPr>
        <w:t>Р</w:t>
      </w:r>
      <w:r w:rsidR="001C64AA" w:rsidRPr="00A550A2">
        <w:rPr>
          <w:b/>
        </w:rPr>
        <w:t>азработчик</w:t>
      </w:r>
      <w:r w:rsidR="001C64AA">
        <w:t xml:space="preserve"> </w:t>
      </w:r>
      <w:r w:rsidR="001C64AA" w:rsidRPr="00D11458">
        <w:rPr>
          <w:b/>
        </w:rPr>
        <w:t>проекта</w:t>
      </w:r>
      <w:r w:rsidR="001C64AA">
        <w:t xml:space="preserve">: </w:t>
      </w:r>
      <w:r w:rsidR="005230DC">
        <w:t>министерство градостроительной деятельности и развития агломераций Нижегородской области</w:t>
      </w:r>
      <w:r>
        <w:t>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hyperlink r:id="rId8" w:history="1">
        <w:r w:rsidR="00715139" w:rsidRPr="00AD13B4">
          <w:rPr>
            <w:rStyle w:val="ac"/>
            <w:lang w:val="en-US"/>
          </w:rPr>
          <w:t>https</w:t>
        </w:r>
        <w:r w:rsidR="00715139" w:rsidRPr="00AD13B4">
          <w:rPr>
            <w:rStyle w:val="ac"/>
          </w:rPr>
          <w:t>://адмдзержинск.рф</w:t>
        </w:r>
      </w:hyperlink>
      <w:r w:rsidR="00E60C41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302AE2">
        <w:t xml:space="preserve"> «Дзержинские ведомости» №</w:t>
      </w:r>
      <w:r w:rsidR="00706D78">
        <w:t xml:space="preserve"> </w:t>
      </w:r>
      <w:r w:rsidR="005230DC">
        <w:t>98</w:t>
      </w:r>
      <w:r w:rsidR="00715139">
        <w:t xml:space="preserve"> (</w:t>
      </w:r>
      <w:r w:rsidR="005230DC">
        <w:t>1336</w:t>
      </w:r>
      <w:r w:rsidR="00DC0334" w:rsidRPr="00DC0334">
        <w:t xml:space="preserve">) от </w:t>
      </w:r>
      <w:r w:rsidR="005230DC">
        <w:t>1</w:t>
      </w:r>
      <w:r w:rsidR="00423B1D">
        <w:t xml:space="preserve">9 ноября </w:t>
      </w:r>
      <w:r w:rsidR="00DC0334" w:rsidRPr="00DC0334">
        <w:t>202</w:t>
      </w:r>
      <w:r w:rsidR="005230DC">
        <w:t>4</w:t>
      </w:r>
      <w:r w:rsidR="00DC0334" w:rsidRPr="00DC0334">
        <w:t xml:space="preserve"> </w:t>
      </w:r>
      <w:r w:rsidR="00F14931">
        <w:t xml:space="preserve"> </w:t>
      </w:r>
      <w:r w:rsidR="00302AE2" w:rsidRPr="00302AE2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>администрации города по адресу: г.</w:t>
      </w:r>
      <w:r w:rsidR="003D74EF">
        <w:t> </w:t>
      </w:r>
      <w:r w:rsidR="007E03DE">
        <w:t>Дзержинск, ул.</w:t>
      </w:r>
      <w:r w:rsidR="003D74EF">
        <w:t> </w:t>
      </w:r>
      <w:r w:rsidR="007E03DE">
        <w:t>Октябрьская, д.5А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проекта проводилась: с</w:t>
      </w:r>
      <w:r w:rsidR="00706D78">
        <w:t xml:space="preserve"> 2</w:t>
      </w:r>
      <w:r w:rsidR="005230DC">
        <w:t>7</w:t>
      </w:r>
      <w:r w:rsidR="00423B1D">
        <w:t xml:space="preserve"> ноября </w:t>
      </w:r>
      <w:r w:rsidR="00F14931">
        <w:t>202</w:t>
      </w:r>
      <w:r w:rsidR="005230DC">
        <w:t>4</w:t>
      </w:r>
      <w:r>
        <w:t xml:space="preserve"> </w:t>
      </w:r>
      <w:r w:rsidR="006539B0">
        <w:t xml:space="preserve">года </w:t>
      </w:r>
      <w:r>
        <w:t>по</w:t>
      </w:r>
      <w:r w:rsidR="00715139">
        <w:t xml:space="preserve"> </w:t>
      </w:r>
      <w:r w:rsidR="005230DC">
        <w:t>5</w:t>
      </w:r>
      <w:r w:rsidR="00423B1D">
        <w:t xml:space="preserve"> декабря </w:t>
      </w:r>
      <w:r w:rsidR="0019546D">
        <w:t>202</w:t>
      </w:r>
      <w:r w:rsidR="005230DC">
        <w:t>4</w:t>
      </w:r>
      <w:r>
        <w:t xml:space="preserve"> </w:t>
      </w:r>
      <w:r w:rsidR="006539B0">
        <w:t xml:space="preserve">года </w:t>
      </w:r>
      <w:r w:rsidR="00867B5A">
        <w:t>(в   </w:t>
      </w:r>
      <w:r>
        <w:t>рабочее время) по адресу: г.</w:t>
      </w:r>
      <w:r w:rsidR="003D74EF">
        <w:t> </w:t>
      </w:r>
      <w:r>
        <w:t>Дзержинск, ул.</w:t>
      </w:r>
      <w:r w:rsidR="003D74EF">
        <w:t> </w:t>
      </w:r>
      <w:r>
        <w:t>Октябрьская,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706D78">
        <w:t xml:space="preserve"> </w:t>
      </w:r>
      <w:r w:rsidR="00867B5A">
        <w:t>2</w:t>
      </w:r>
      <w:r w:rsidR="005230DC">
        <w:t>7</w:t>
      </w:r>
      <w:r w:rsidR="00867B5A">
        <w:t> </w:t>
      </w:r>
      <w:r w:rsidR="00867B5A" w:rsidRPr="00867B5A">
        <w:t>ноября 202</w:t>
      </w:r>
      <w:r w:rsidR="005230DC">
        <w:t>4</w:t>
      </w:r>
      <w:r w:rsidR="00867B5A" w:rsidRPr="00867B5A">
        <w:t xml:space="preserve"> года по </w:t>
      </w:r>
      <w:r w:rsidR="005230DC">
        <w:t>5</w:t>
      </w:r>
      <w:r w:rsidR="00867B5A" w:rsidRPr="00867B5A">
        <w:t xml:space="preserve"> декабря 202</w:t>
      </w:r>
      <w:r w:rsidR="005230DC">
        <w:t>4</w:t>
      </w:r>
      <w:r w:rsidR="00867B5A" w:rsidRPr="00867B5A">
        <w:t xml:space="preserve"> 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9" w:history="1">
        <w:r w:rsidRPr="0057285A">
          <w:rPr>
            <w:rStyle w:val="ac"/>
            <w:lang w:val="en-US"/>
          </w:rPr>
          <w:t>official</w:t>
        </w:r>
        <w:r w:rsidRPr="0057285A">
          <w:rPr>
            <w:rStyle w:val="ac"/>
          </w:rPr>
          <w:t>@</w:t>
        </w:r>
        <w:r w:rsidRPr="0057285A">
          <w:rPr>
            <w:rStyle w:val="ac"/>
            <w:lang w:val="en-US"/>
          </w:rPr>
          <w:t>adm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dzr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nnov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FA7F34">
        <w:t>–</w:t>
      </w:r>
      <w:r w:rsidR="003E2D7D">
        <w:t xml:space="preserve"> </w:t>
      </w:r>
      <w:r w:rsidR="00B10941" w:rsidRPr="00937563">
        <w:rPr>
          <w:lang w:val="en-US"/>
        </w:rPr>
        <w:t>https</w:t>
      </w:r>
      <w:r w:rsidR="00B10941" w:rsidRPr="00937563">
        <w:t>://адмдзержинск.рф</w:t>
      </w:r>
      <w:r w:rsidR="00683B14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г.</w:t>
      </w:r>
      <w:r w:rsidR="003D74EF">
        <w:t> </w:t>
      </w:r>
      <w:r w:rsidR="00CE370D">
        <w:t>Дзержинск, ул.</w:t>
      </w:r>
      <w:r w:rsidR="003D74EF">
        <w:t> </w:t>
      </w:r>
      <w:r w:rsidR="00CE370D">
        <w:t>Октябрьская,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FA7F34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о внесении изменений в Правила землепользования и застройки г.о.г.Дзержинск от жителей городского округа город Дзержинск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3B2649">
        <w:t xml:space="preserve">дений: Протокол от </w:t>
      </w:r>
      <w:r w:rsidR="005230DC">
        <w:t>5</w:t>
      </w:r>
      <w:r w:rsidR="00C73944">
        <w:t xml:space="preserve"> декабря </w:t>
      </w:r>
      <w:r w:rsidR="0019546D">
        <w:t>202</w:t>
      </w:r>
      <w:r w:rsidR="005230DC">
        <w:t>4</w:t>
      </w:r>
      <w:r w:rsidR="008F71B3">
        <w:t xml:space="preserve"> </w:t>
      </w:r>
      <w:r w:rsidR="001D300D">
        <w:t>г</w:t>
      </w:r>
      <w:r w:rsidR="008F71B3">
        <w:t>ода</w:t>
      </w:r>
      <w:r w:rsidR="001D300D">
        <w:t>.</w:t>
      </w:r>
    </w:p>
    <w:p w:rsidR="00975BD8" w:rsidRPr="005230DC" w:rsidRDefault="00923878" w:rsidP="005230DC">
      <w:pPr>
        <w:jc w:val="both"/>
        <w:rPr>
          <w:b/>
          <w:sz w:val="22"/>
          <w:szCs w:val="22"/>
        </w:rPr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</w:t>
      </w:r>
      <w:r w:rsidR="004D73BD">
        <w:t xml:space="preserve">ской Думы г.Дзержинска от 23 июня </w:t>
      </w:r>
      <w:r w:rsidRPr="00923878">
        <w:t>2020 года №</w:t>
      </w:r>
      <w:r w:rsidR="00C73944">
        <w:t xml:space="preserve"> </w:t>
      </w:r>
      <w:r w:rsidRPr="00923878">
        <w:t>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540CEA">
        <w:t xml:space="preserve"> </w:t>
      </w:r>
      <w:r w:rsidR="005230DC">
        <w:t>18</w:t>
      </w:r>
      <w:r w:rsidR="00C73944">
        <w:t xml:space="preserve"> ноября 202</w:t>
      </w:r>
      <w:r w:rsidR="005230DC">
        <w:t>4</w:t>
      </w:r>
      <w:r w:rsidR="00C73944">
        <w:t xml:space="preserve"> года</w:t>
      </w:r>
      <w:r w:rsidR="00F14931">
        <w:t xml:space="preserve"> </w:t>
      </w:r>
      <w:r w:rsidR="003B2649">
        <w:t>№</w:t>
      </w:r>
      <w:r w:rsidR="00C73944">
        <w:t xml:space="preserve"> </w:t>
      </w:r>
      <w:r w:rsidR="00910DD4">
        <w:t>8</w:t>
      </w:r>
      <w:r w:rsidR="005230DC">
        <w:t>5</w:t>
      </w:r>
      <w:r w:rsidRPr="00923878">
        <w:t xml:space="preserve"> «О назн</w:t>
      </w:r>
      <w:r>
        <w:t>ачении общественных обсуждений» о</w:t>
      </w:r>
      <w:r w:rsidR="00975BD8">
        <w:t xml:space="preserve">бщественные обсуждения </w:t>
      </w:r>
      <w:r w:rsidR="005230DC" w:rsidRPr="005230DC">
        <w:rPr>
          <w:sz w:val="22"/>
          <w:szCs w:val="22"/>
        </w:rPr>
        <w:t>о внесении изменений в Генеральный план городского округа город Дзержинск, утвержденный постановлением городской Думы города Дзержинска от 27 июня 2007 г. № 221 и по проекту внесения изменений в Правила землепользования и застройки городского округа город Дзержинск, утвержденные постановлением городской Думы города Дзержинска от 23 июня 2009 года № 481</w:t>
      </w:r>
      <w:r w:rsidR="00975BD8">
        <w:t xml:space="preserve"> </w:t>
      </w:r>
      <w:bookmarkStart w:id="0" w:name="_GoBack"/>
      <w:bookmarkEnd w:id="0"/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975BD8" w:rsidRPr="007C7478" w:rsidRDefault="00975BD8" w:rsidP="003E2D7D">
      <w:pPr>
        <w:ind w:left="720"/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="00FA7F34">
        <w:rPr>
          <w:sz w:val="26"/>
          <w:szCs w:val="26"/>
        </w:rPr>
        <w:t xml:space="preserve"> </w:t>
      </w:r>
      <w:r w:rsidRPr="00D34B59">
        <w:rPr>
          <w:sz w:val="26"/>
          <w:szCs w:val="26"/>
        </w:rPr>
        <w:t xml:space="preserve"> </w:t>
      </w:r>
      <w:r w:rsidR="00FA7F34">
        <w:rPr>
          <w:sz w:val="26"/>
          <w:szCs w:val="26"/>
        </w:rPr>
        <w:t>Ю.Э.</w:t>
      </w:r>
      <w:r w:rsidR="00C73944">
        <w:rPr>
          <w:sz w:val="26"/>
          <w:szCs w:val="26"/>
        </w:rPr>
        <w:t xml:space="preserve"> </w:t>
      </w:r>
      <w:r w:rsidR="00B030A9" w:rsidRPr="00D34B59">
        <w:rPr>
          <w:sz w:val="26"/>
          <w:szCs w:val="26"/>
        </w:rPr>
        <w:t>Курышева</w:t>
      </w:r>
    </w:p>
    <w:p w:rsidR="00504FF0" w:rsidRPr="00D34B59" w:rsidRDefault="00504FF0">
      <w:pPr>
        <w:jc w:val="both"/>
        <w:rPr>
          <w:sz w:val="16"/>
          <w:szCs w:val="16"/>
        </w:rPr>
      </w:pPr>
    </w:p>
    <w:p w:rsidR="00421BFC" w:rsidRPr="00D34B59" w:rsidRDefault="00421BFC">
      <w:pPr>
        <w:jc w:val="both"/>
        <w:rPr>
          <w:sz w:val="26"/>
          <w:szCs w:val="26"/>
        </w:rPr>
      </w:pPr>
    </w:p>
    <w:sectPr w:rsidR="00421BFC" w:rsidRPr="00D34B59" w:rsidSect="00E8525D">
      <w:headerReference w:type="default" r:id="rId11"/>
      <w:pgSz w:w="11906" w:h="16838"/>
      <w:pgMar w:top="851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D2" w:rsidRDefault="00077FD2" w:rsidP="00E8525D">
      <w:r>
        <w:separator/>
      </w:r>
    </w:p>
  </w:endnote>
  <w:endnote w:type="continuationSeparator" w:id="0">
    <w:p w:rsidR="00077FD2" w:rsidRDefault="00077FD2" w:rsidP="00E8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D2" w:rsidRDefault="00077FD2" w:rsidP="00E8525D">
      <w:r>
        <w:separator/>
      </w:r>
    </w:p>
  </w:footnote>
  <w:footnote w:type="continuationSeparator" w:id="0">
    <w:p w:rsidR="00077FD2" w:rsidRDefault="00077FD2" w:rsidP="00E8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D2" w:rsidRDefault="00077FD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230DC">
      <w:rPr>
        <w:noProof/>
      </w:rPr>
      <w:t>2</w:t>
    </w:r>
    <w:r>
      <w:fldChar w:fldCharType="end"/>
    </w:r>
  </w:p>
  <w:p w:rsidR="00077FD2" w:rsidRDefault="00077FD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62A44"/>
    <w:rsid w:val="000724A7"/>
    <w:rsid w:val="00077FD2"/>
    <w:rsid w:val="00084EA1"/>
    <w:rsid w:val="000A25C2"/>
    <w:rsid w:val="000C7AE2"/>
    <w:rsid w:val="000D15BE"/>
    <w:rsid w:val="000D282C"/>
    <w:rsid w:val="000E779C"/>
    <w:rsid w:val="000F05DC"/>
    <w:rsid w:val="0011079C"/>
    <w:rsid w:val="001366F8"/>
    <w:rsid w:val="00143DBF"/>
    <w:rsid w:val="001444EE"/>
    <w:rsid w:val="00157F73"/>
    <w:rsid w:val="001650BD"/>
    <w:rsid w:val="0016788B"/>
    <w:rsid w:val="00186495"/>
    <w:rsid w:val="0019546D"/>
    <w:rsid w:val="001C64AA"/>
    <w:rsid w:val="001D300D"/>
    <w:rsid w:val="001E0BD1"/>
    <w:rsid w:val="001E262A"/>
    <w:rsid w:val="001E7308"/>
    <w:rsid w:val="002104D6"/>
    <w:rsid w:val="00244BAF"/>
    <w:rsid w:val="00244C3A"/>
    <w:rsid w:val="00275185"/>
    <w:rsid w:val="00282022"/>
    <w:rsid w:val="00286B11"/>
    <w:rsid w:val="002A4034"/>
    <w:rsid w:val="002B0DFF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413A6"/>
    <w:rsid w:val="00355019"/>
    <w:rsid w:val="00355BF1"/>
    <w:rsid w:val="00361698"/>
    <w:rsid w:val="00371A79"/>
    <w:rsid w:val="003B2649"/>
    <w:rsid w:val="003B4C5E"/>
    <w:rsid w:val="003C6347"/>
    <w:rsid w:val="003D179E"/>
    <w:rsid w:val="003D74EF"/>
    <w:rsid w:val="003E2D7D"/>
    <w:rsid w:val="003F06EC"/>
    <w:rsid w:val="003F0E39"/>
    <w:rsid w:val="003F57C9"/>
    <w:rsid w:val="00421BFC"/>
    <w:rsid w:val="00423B1D"/>
    <w:rsid w:val="0043484C"/>
    <w:rsid w:val="004355B7"/>
    <w:rsid w:val="00436B81"/>
    <w:rsid w:val="0044410F"/>
    <w:rsid w:val="00447B85"/>
    <w:rsid w:val="00456F92"/>
    <w:rsid w:val="0046402B"/>
    <w:rsid w:val="0047045C"/>
    <w:rsid w:val="00471B0F"/>
    <w:rsid w:val="0047540B"/>
    <w:rsid w:val="00493706"/>
    <w:rsid w:val="0049496C"/>
    <w:rsid w:val="004B0CF0"/>
    <w:rsid w:val="004D6A3A"/>
    <w:rsid w:val="004D73BD"/>
    <w:rsid w:val="00504FF0"/>
    <w:rsid w:val="00513976"/>
    <w:rsid w:val="0052025E"/>
    <w:rsid w:val="005230DC"/>
    <w:rsid w:val="0053463C"/>
    <w:rsid w:val="00540CEA"/>
    <w:rsid w:val="00554029"/>
    <w:rsid w:val="00583874"/>
    <w:rsid w:val="00590A96"/>
    <w:rsid w:val="005A78FC"/>
    <w:rsid w:val="005C7E44"/>
    <w:rsid w:val="005D4F75"/>
    <w:rsid w:val="005D6B2E"/>
    <w:rsid w:val="005E2F0C"/>
    <w:rsid w:val="005F37C4"/>
    <w:rsid w:val="0061428C"/>
    <w:rsid w:val="00635D0E"/>
    <w:rsid w:val="006536E0"/>
    <w:rsid w:val="006539B0"/>
    <w:rsid w:val="00653B90"/>
    <w:rsid w:val="00660951"/>
    <w:rsid w:val="0067073A"/>
    <w:rsid w:val="006772B9"/>
    <w:rsid w:val="00683B14"/>
    <w:rsid w:val="006B519F"/>
    <w:rsid w:val="006C764D"/>
    <w:rsid w:val="006D16A6"/>
    <w:rsid w:val="006D77A6"/>
    <w:rsid w:val="006F6374"/>
    <w:rsid w:val="00702DCF"/>
    <w:rsid w:val="00706D78"/>
    <w:rsid w:val="00712EFC"/>
    <w:rsid w:val="00714C37"/>
    <w:rsid w:val="00715139"/>
    <w:rsid w:val="00715A1B"/>
    <w:rsid w:val="007527A0"/>
    <w:rsid w:val="00770C20"/>
    <w:rsid w:val="00781FFB"/>
    <w:rsid w:val="00786C21"/>
    <w:rsid w:val="007A4FC4"/>
    <w:rsid w:val="007C7478"/>
    <w:rsid w:val="007D5E6D"/>
    <w:rsid w:val="007E03DE"/>
    <w:rsid w:val="007E768C"/>
    <w:rsid w:val="00811062"/>
    <w:rsid w:val="00813E01"/>
    <w:rsid w:val="00856208"/>
    <w:rsid w:val="00860AE2"/>
    <w:rsid w:val="00867B5A"/>
    <w:rsid w:val="00867EC5"/>
    <w:rsid w:val="008838B4"/>
    <w:rsid w:val="00884503"/>
    <w:rsid w:val="00886B3E"/>
    <w:rsid w:val="008E63BE"/>
    <w:rsid w:val="008F71B3"/>
    <w:rsid w:val="00903E3E"/>
    <w:rsid w:val="00910DD4"/>
    <w:rsid w:val="00917525"/>
    <w:rsid w:val="00923878"/>
    <w:rsid w:val="00924F08"/>
    <w:rsid w:val="009309C1"/>
    <w:rsid w:val="009324A9"/>
    <w:rsid w:val="00940A68"/>
    <w:rsid w:val="0095441A"/>
    <w:rsid w:val="009655B1"/>
    <w:rsid w:val="00975BD8"/>
    <w:rsid w:val="00975F89"/>
    <w:rsid w:val="00977F00"/>
    <w:rsid w:val="009861F2"/>
    <w:rsid w:val="009A76E5"/>
    <w:rsid w:val="009B7F60"/>
    <w:rsid w:val="009C2654"/>
    <w:rsid w:val="009C446E"/>
    <w:rsid w:val="009D50D2"/>
    <w:rsid w:val="009F7A68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2F99"/>
    <w:rsid w:val="00A940F8"/>
    <w:rsid w:val="00AA23B1"/>
    <w:rsid w:val="00AD21E0"/>
    <w:rsid w:val="00AD2D24"/>
    <w:rsid w:val="00AF041A"/>
    <w:rsid w:val="00AF1995"/>
    <w:rsid w:val="00AF73C9"/>
    <w:rsid w:val="00B02800"/>
    <w:rsid w:val="00B030A9"/>
    <w:rsid w:val="00B10941"/>
    <w:rsid w:val="00B22191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11D64"/>
    <w:rsid w:val="00C26123"/>
    <w:rsid w:val="00C43E5C"/>
    <w:rsid w:val="00C554A1"/>
    <w:rsid w:val="00C61957"/>
    <w:rsid w:val="00C645E3"/>
    <w:rsid w:val="00C73944"/>
    <w:rsid w:val="00C77312"/>
    <w:rsid w:val="00C80D34"/>
    <w:rsid w:val="00CB119E"/>
    <w:rsid w:val="00CD3E97"/>
    <w:rsid w:val="00CD7627"/>
    <w:rsid w:val="00CE038C"/>
    <w:rsid w:val="00CE370D"/>
    <w:rsid w:val="00CF6354"/>
    <w:rsid w:val="00CF741B"/>
    <w:rsid w:val="00D03842"/>
    <w:rsid w:val="00D11458"/>
    <w:rsid w:val="00D15ECD"/>
    <w:rsid w:val="00D34B59"/>
    <w:rsid w:val="00D438C0"/>
    <w:rsid w:val="00D47153"/>
    <w:rsid w:val="00D77916"/>
    <w:rsid w:val="00D90217"/>
    <w:rsid w:val="00D924EF"/>
    <w:rsid w:val="00DA1F70"/>
    <w:rsid w:val="00DB029F"/>
    <w:rsid w:val="00DB0D99"/>
    <w:rsid w:val="00DC0334"/>
    <w:rsid w:val="00DE04EC"/>
    <w:rsid w:val="00DE36D2"/>
    <w:rsid w:val="00E22E70"/>
    <w:rsid w:val="00E309BA"/>
    <w:rsid w:val="00E33534"/>
    <w:rsid w:val="00E37C40"/>
    <w:rsid w:val="00E41A7D"/>
    <w:rsid w:val="00E42931"/>
    <w:rsid w:val="00E45B89"/>
    <w:rsid w:val="00E60C41"/>
    <w:rsid w:val="00E84829"/>
    <w:rsid w:val="00E8525D"/>
    <w:rsid w:val="00E9287E"/>
    <w:rsid w:val="00E979EC"/>
    <w:rsid w:val="00EB0D4A"/>
    <w:rsid w:val="00EB7369"/>
    <w:rsid w:val="00EC5B3B"/>
    <w:rsid w:val="00ED2F69"/>
    <w:rsid w:val="00EE10DB"/>
    <w:rsid w:val="00EF0C9A"/>
    <w:rsid w:val="00F0619F"/>
    <w:rsid w:val="00F11C95"/>
    <w:rsid w:val="00F14931"/>
    <w:rsid w:val="00F47BCF"/>
    <w:rsid w:val="00F514C4"/>
    <w:rsid w:val="00F608E9"/>
    <w:rsid w:val="00F65EF1"/>
    <w:rsid w:val="00F7085B"/>
    <w:rsid w:val="00F82C57"/>
    <w:rsid w:val="00F8735A"/>
    <w:rsid w:val="00F938C7"/>
    <w:rsid w:val="00FA587B"/>
    <w:rsid w:val="00FA7F34"/>
    <w:rsid w:val="00FC281C"/>
    <w:rsid w:val="00FC6674"/>
    <w:rsid w:val="00FE378E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55DDE27"/>
  <w15:docId w15:val="{154BE23F-A98B-484B-9D53-1DCF4EEF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uiPriority w:val="99"/>
    <w:unhideWhenUsed/>
    <w:rsid w:val="00302AE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438C0"/>
    <w:rPr>
      <w:color w:val="800080"/>
      <w:u w:val="single"/>
    </w:rPr>
  </w:style>
  <w:style w:type="paragraph" w:customStyle="1" w:styleId="Default">
    <w:name w:val="Default"/>
    <w:rsid w:val="00DA1F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852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8525D"/>
    <w:rPr>
      <w:rFonts w:eastAsia="Andale Sans UI"/>
      <w:kern w:val="1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852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8525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fficial@depgraddz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93</cp:revision>
  <cp:lastPrinted>2020-11-09T11:44:00Z</cp:lastPrinted>
  <dcterms:created xsi:type="dcterms:W3CDTF">2017-09-18T12:18:00Z</dcterms:created>
  <dcterms:modified xsi:type="dcterms:W3CDTF">2024-12-06T12:13:00Z</dcterms:modified>
</cp:coreProperties>
</file>