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14D" w:rsidRPr="004D4CEB" w:rsidRDefault="00FB214D" w:rsidP="00FB214D">
      <w:pPr>
        <w:spacing w:after="0" w:line="240" w:lineRule="auto"/>
        <w:jc w:val="center"/>
        <w:rPr>
          <w:rFonts w:ascii="Times New Roman" w:hAnsi="Times New Roman" w:cs="Times New Roman"/>
          <w:b/>
          <w:sz w:val="24"/>
          <w:szCs w:val="24"/>
        </w:rPr>
      </w:pPr>
      <w:r w:rsidRPr="004D4CEB">
        <w:rPr>
          <w:rFonts w:ascii="Times New Roman" w:hAnsi="Times New Roman" w:cs="Times New Roman"/>
          <w:b/>
          <w:sz w:val="24"/>
          <w:szCs w:val="24"/>
        </w:rPr>
        <w:t xml:space="preserve">ОБЪЯВЛЕНИЕ </w:t>
      </w:r>
    </w:p>
    <w:p w:rsidR="00993D45" w:rsidRPr="004D4CEB" w:rsidRDefault="00FB214D" w:rsidP="00FB214D">
      <w:pPr>
        <w:spacing w:after="0" w:line="240" w:lineRule="auto"/>
        <w:jc w:val="center"/>
        <w:rPr>
          <w:rFonts w:ascii="Times New Roman" w:hAnsi="Times New Roman" w:cs="Times New Roman"/>
          <w:b/>
          <w:sz w:val="24"/>
          <w:szCs w:val="24"/>
        </w:rPr>
      </w:pPr>
      <w:r w:rsidRPr="004D4CEB">
        <w:rPr>
          <w:rFonts w:ascii="Times New Roman" w:hAnsi="Times New Roman" w:cs="Times New Roman"/>
          <w:b/>
          <w:sz w:val="24"/>
          <w:szCs w:val="24"/>
        </w:rPr>
        <w:t>о проведении отбора получателей субсидии</w:t>
      </w:r>
      <w:r w:rsidR="001C097C" w:rsidRPr="004D4CEB">
        <w:rPr>
          <w:rFonts w:ascii="Times New Roman" w:hAnsi="Times New Roman" w:cs="Times New Roman"/>
          <w:b/>
          <w:sz w:val="24"/>
          <w:szCs w:val="24"/>
        </w:rPr>
        <w:t xml:space="preserve"> </w:t>
      </w:r>
      <w:r w:rsidR="00D005B4" w:rsidRPr="004D4CEB">
        <w:rPr>
          <w:rFonts w:ascii="Times New Roman" w:hAnsi="Times New Roman" w:cs="Times New Roman"/>
          <w:b/>
          <w:sz w:val="24"/>
          <w:szCs w:val="24"/>
        </w:rPr>
        <w:t xml:space="preserve">на возмещение затрат </w:t>
      </w:r>
    </w:p>
    <w:p w:rsidR="00FB214D" w:rsidRPr="004D4CEB" w:rsidRDefault="00D005B4" w:rsidP="00FB214D">
      <w:pPr>
        <w:spacing w:after="0" w:line="240" w:lineRule="auto"/>
        <w:jc w:val="center"/>
        <w:rPr>
          <w:rFonts w:ascii="Times New Roman" w:hAnsi="Times New Roman" w:cs="Times New Roman"/>
          <w:b/>
          <w:sz w:val="24"/>
          <w:szCs w:val="24"/>
        </w:rPr>
      </w:pPr>
      <w:r w:rsidRPr="004D4CEB">
        <w:rPr>
          <w:rFonts w:ascii="Times New Roman" w:hAnsi="Times New Roman" w:cs="Times New Roman"/>
          <w:b/>
          <w:sz w:val="24"/>
          <w:szCs w:val="24"/>
        </w:rPr>
        <w:t>в связи с оказанием услуг по вывозу жидких бытовых отходов с выгребных ям, придомовых туалетов, отстойников, предназначенных для обслуживания неканализированных многоквартирных домов</w:t>
      </w:r>
    </w:p>
    <w:p w:rsidR="00096B93" w:rsidRPr="004D4CEB" w:rsidRDefault="00096B93" w:rsidP="00FB214D">
      <w:pPr>
        <w:spacing w:after="0" w:line="240" w:lineRule="auto"/>
        <w:jc w:val="center"/>
        <w:rPr>
          <w:rFonts w:ascii="Times New Roman" w:hAnsi="Times New Roman" w:cs="Times New Roman"/>
          <w:b/>
          <w:sz w:val="24"/>
          <w:szCs w:val="24"/>
        </w:rPr>
      </w:pPr>
      <w:r w:rsidRPr="004D4CEB">
        <w:rPr>
          <w:rFonts w:ascii="Times New Roman" w:hAnsi="Times New Roman" w:cs="Times New Roman"/>
          <w:b/>
          <w:sz w:val="24"/>
          <w:szCs w:val="24"/>
        </w:rPr>
        <w:t>на 202</w:t>
      </w:r>
      <w:r w:rsidR="00063515" w:rsidRPr="004D4CEB">
        <w:rPr>
          <w:rFonts w:ascii="Times New Roman" w:hAnsi="Times New Roman" w:cs="Times New Roman"/>
          <w:b/>
          <w:sz w:val="24"/>
          <w:szCs w:val="24"/>
        </w:rPr>
        <w:t>4</w:t>
      </w:r>
      <w:r w:rsidRPr="004D4CEB">
        <w:rPr>
          <w:rFonts w:ascii="Times New Roman" w:hAnsi="Times New Roman" w:cs="Times New Roman"/>
          <w:b/>
          <w:sz w:val="24"/>
          <w:szCs w:val="24"/>
        </w:rPr>
        <w:t xml:space="preserve"> год</w:t>
      </w:r>
    </w:p>
    <w:p w:rsidR="007B321F" w:rsidRPr="004D4CEB" w:rsidRDefault="007B321F" w:rsidP="00FB214D">
      <w:pPr>
        <w:spacing w:after="0" w:line="240" w:lineRule="auto"/>
        <w:jc w:val="center"/>
        <w:rPr>
          <w:rFonts w:ascii="Times New Roman" w:hAnsi="Times New Roman" w:cs="Times New Roman"/>
          <w:sz w:val="24"/>
          <w:szCs w:val="24"/>
        </w:rPr>
      </w:pPr>
    </w:p>
    <w:p w:rsidR="00FB214D" w:rsidRPr="004D4CEB" w:rsidRDefault="00FB214D" w:rsidP="00FB214D">
      <w:pPr>
        <w:spacing w:after="0" w:line="240" w:lineRule="auto"/>
        <w:ind w:firstLine="709"/>
        <w:jc w:val="both"/>
        <w:rPr>
          <w:rFonts w:ascii="Times New Roman" w:hAnsi="Times New Roman" w:cs="Times New Roman"/>
          <w:bCs/>
          <w:sz w:val="24"/>
          <w:szCs w:val="24"/>
          <w:u w:val="single"/>
        </w:rPr>
      </w:pPr>
      <w:r w:rsidRPr="004D4CEB">
        <w:rPr>
          <w:rFonts w:ascii="Times New Roman" w:hAnsi="Times New Roman" w:cs="Times New Roman"/>
          <w:sz w:val="24"/>
          <w:szCs w:val="24"/>
        </w:rPr>
        <w:t>Администрация города в лице структурного подразделения</w:t>
      </w:r>
      <w:r w:rsidR="006E77AE" w:rsidRPr="004D4CEB">
        <w:rPr>
          <w:rFonts w:ascii="Times New Roman" w:hAnsi="Times New Roman" w:cs="Times New Roman"/>
          <w:sz w:val="24"/>
          <w:szCs w:val="24"/>
        </w:rPr>
        <w:t xml:space="preserve"> -</w:t>
      </w:r>
      <w:r w:rsidR="00993D45" w:rsidRPr="004D4CEB">
        <w:rPr>
          <w:rFonts w:ascii="Times New Roman" w:hAnsi="Times New Roman" w:cs="Times New Roman"/>
          <w:sz w:val="24"/>
          <w:szCs w:val="24"/>
        </w:rPr>
        <w:t xml:space="preserve"> </w:t>
      </w:r>
      <w:r w:rsidRPr="004D4CEB">
        <w:rPr>
          <w:rFonts w:ascii="Times New Roman" w:hAnsi="Times New Roman" w:cs="Times New Roman"/>
          <w:sz w:val="24"/>
          <w:szCs w:val="24"/>
        </w:rPr>
        <w:t xml:space="preserve">департамента жилищно-коммунального хозяйства администрации города на основании постановления администрации города Дзержинска  </w:t>
      </w:r>
      <w:r w:rsidR="00D005B4" w:rsidRPr="004D4CEB">
        <w:rPr>
          <w:rFonts w:ascii="Times New Roman" w:hAnsi="Times New Roman" w:cs="Times New Roman"/>
          <w:bCs/>
          <w:sz w:val="24"/>
          <w:szCs w:val="24"/>
        </w:rPr>
        <w:t>от 11 апреля 2012 года № 1448 «Об утверждении порядка предоставления субсидии на возмещение затрат в связи с оказанием услуг по вывозу жидких бытовых отходов с выгребных ям, придомовых туалетов, отстойников, предназначенных для обслуживания неканализированных многоквартирных домов»</w:t>
      </w:r>
      <w:r w:rsidRPr="004D4CEB">
        <w:rPr>
          <w:rFonts w:ascii="Times New Roman" w:hAnsi="Times New Roman" w:cs="Times New Roman"/>
          <w:sz w:val="24"/>
          <w:szCs w:val="24"/>
        </w:rPr>
        <w:t xml:space="preserve"> </w:t>
      </w:r>
      <w:r w:rsidR="004F31FF" w:rsidRPr="004D4CEB">
        <w:rPr>
          <w:rFonts w:ascii="Times New Roman" w:hAnsi="Times New Roman" w:cs="Times New Roman"/>
          <w:sz w:val="24"/>
          <w:szCs w:val="24"/>
        </w:rPr>
        <w:t>(далее</w:t>
      </w:r>
      <w:r w:rsidR="00993D45" w:rsidRPr="004D4CEB">
        <w:rPr>
          <w:rFonts w:ascii="Times New Roman" w:hAnsi="Times New Roman" w:cs="Times New Roman"/>
          <w:sz w:val="24"/>
          <w:szCs w:val="24"/>
        </w:rPr>
        <w:t xml:space="preserve"> </w:t>
      </w:r>
      <w:r w:rsidR="004F31FF" w:rsidRPr="004D4CEB">
        <w:rPr>
          <w:rFonts w:ascii="Times New Roman" w:hAnsi="Times New Roman" w:cs="Times New Roman"/>
          <w:sz w:val="24"/>
          <w:szCs w:val="24"/>
        </w:rPr>
        <w:t xml:space="preserve">- Порядок) </w:t>
      </w:r>
      <w:r w:rsidRPr="004D4CEB">
        <w:rPr>
          <w:rFonts w:ascii="Times New Roman" w:hAnsi="Times New Roman" w:cs="Times New Roman"/>
          <w:sz w:val="24"/>
          <w:szCs w:val="24"/>
        </w:rPr>
        <w:t xml:space="preserve">в целях реализации мероприятий муниципальной программы «Обеспечение населения городского округа город Дзержинск качественными услугами в сфере городского хозяйства» </w:t>
      </w:r>
      <w:r w:rsidRPr="004D4CEB">
        <w:rPr>
          <w:rFonts w:ascii="Times New Roman" w:hAnsi="Times New Roman" w:cs="Times New Roman"/>
          <w:sz w:val="24"/>
          <w:szCs w:val="24"/>
          <w:u w:val="single"/>
        </w:rPr>
        <w:t xml:space="preserve">объявляет проведение отбора получателей субсидии </w:t>
      </w:r>
      <w:r w:rsidR="00693F66" w:rsidRPr="004D4CEB">
        <w:rPr>
          <w:rFonts w:ascii="Times New Roman" w:hAnsi="Times New Roman" w:cs="Times New Roman"/>
          <w:sz w:val="24"/>
          <w:szCs w:val="24"/>
          <w:u w:val="single"/>
        </w:rPr>
        <w:t>в целях</w:t>
      </w:r>
      <w:r w:rsidR="006E77AE" w:rsidRPr="004D4CEB">
        <w:rPr>
          <w:rFonts w:ascii="Times New Roman" w:hAnsi="Times New Roman" w:cs="Times New Roman"/>
          <w:sz w:val="24"/>
          <w:szCs w:val="24"/>
          <w:u w:val="single"/>
        </w:rPr>
        <w:t xml:space="preserve"> </w:t>
      </w:r>
      <w:r w:rsidR="00BD5271" w:rsidRPr="004D4CEB">
        <w:rPr>
          <w:rFonts w:ascii="Times New Roman" w:hAnsi="Times New Roman" w:cs="Times New Roman"/>
          <w:bCs/>
          <w:sz w:val="24"/>
          <w:szCs w:val="24"/>
          <w:u w:val="single"/>
        </w:rPr>
        <w:t>возмещени</w:t>
      </w:r>
      <w:r w:rsidR="00693F66" w:rsidRPr="004D4CEB">
        <w:rPr>
          <w:rFonts w:ascii="Times New Roman" w:hAnsi="Times New Roman" w:cs="Times New Roman"/>
          <w:bCs/>
          <w:sz w:val="24"/>
          <w:szCs w:val="24"/>
          <w:u w:val="single"/>
        </w:rPr>
        <w:t>я</w:t>
      </w:r>
      <w:r w:rsidR="00BD5271" w:rsidRPr="004D4CEB">
        <w:rPr>
          <w:rFonts w:ascii="Times New Roman" w:hAnsi="Times New Roman" w:cs="Times New Roman"/>
          <w:bCs/>
          <w:sz w:val="24"/>
          <w:szCs w:val="24"/>
          <w:u w:val="single"/>
        </w:rPr>
        <w:t xml:space="preserve"> затрат, связанных с оказанием услуг по вывозу жидких бытовых отходов с выгребных ям, придомовых туалетов, отстойников, предназначенных для обслуживания неканализированных многоквартирных домов</w:t>
      </w:r>
      <w:r w:rsidR="00115D61" w:rsidRPr="004D4CEB">
        <w:rPr>
          <w:rFonts w:ascii="Times New Roman" w:hAnsi="Times New Roman" w:cs="Times New Roman"/>
          <w:bCs/>
          <w:sz w:val="24"/>
          <w:szCs w:val="24"/>
          <w:u w:val="single"/>
        </w:rPr>
        <w:t xml:space="preserve"> </w:t>
      </w:r>
      <w:r w:rsidR="00A13676" w:rsidRPr="004D4CEB">
        <w:rPr>
          <w:rFonts w:ascii="Times New Roman" w:hAnsi="Times New Roman" w:cs="Times New Roman"/>
          <w:bCs/>
          <w:sz w:val="24"/>
          <w:szCs w:val="24"/>
          <w:u w:val="single"/>
        </w:rPr>
        <w:t xml:space="preserve">городского округа город Дзержинск </w:t>
      </w:r>
      <w:r w:rsidR="00115D61" w:rsidRPr="004D4CEB">
        <w:rPr>
          <w:rFonts w:ascii="Times New Roman" w:hAnsi="Times New Roman" w:cs="Times New Roman"/>
          <w:bCs/>
          <w:sz w:val="24"/>
          <w:szCs w:val="24"/>
          <w:u w:val="single"/>
        </w:rPr>
        <w:t>на 2024 год</w:t>
      </w:r>
      <w:r w:rsidR="00096B93" w:rsidRPr="004D4CEB">
        <w:rPr>
          <w:rFonts w:ascii="Times New Roman" w:hAnsi="Times New Roman" w:cs="Times New Roman"/>
          <w:bCs/>
          <w:sz w:val="24"/>
          <w:szCs w:val="24"/>
          <w:u w:val="single"/>
        </w:rPr>
        <w:t>:</w:t>
      </w:r>
    </w:p>
    <w:p w:rsidR="00096B93" w:rsidRPr="004D4CEB" w:rsidRDefault="00096B93" w:rsidP="00096B93">
      <w:pPr>
        <w:spacing w:after="0" w:line="240" w:lineRule="auto"/>
        <w:ind w:firstLine="709"/>
        <w:jc w:val="both"/>
        <w:rPr>
          <w:rFonts w:ascii="Times New Roman" w:hAnsi="Times New Roman" w:cs="Times New Roman"/>
          <w:sz w:val="24"/>
          <w:szCs w:val="24"/>
        </w:rPr>
      </w:pPr>
      <w:r w:rsidRPr="004D4CEB">
        <w:rPr>
          <w:rFonts w:ascii="Times New Roman" w:hAnsi="Times New Roman" w:cs="Times New Roman"/>
          <w:sz w:val="24"/>
          <w:szCs w:val="24"/>
        </w:rPr>
        <w:t xml:space="preserve">1) </w:t>
      </w:r>
      <w:r w:rsidRPr="004D4CEB">
        <w:rPr>
          <w:rFonts w:ascii="Times New Roman" w:eastAsia="Calibri" w:hAnsi="Times New Roman" w:cs="Times New Roman"/>
          <w:sz w:val="24"/>
          <w:szCs w:val="24"/>
        </w:rPr>
        <w:t>ул. Попова, д. 15</w:t>
      </w:r>
      <w:r w:rsidRPr="004D4CEB">
        <w:rPr>
          <w:rFonts w:ascii="Times New Roman" w:hAnsi="Times New Roman" w:cs="Times New Roman"/>
          <w:sz w:val="24"/>
          <w:szCs w:val="24"/>
        </w:rPr>
        <w:t>,</w:t>
      </w:r>
      <w:r w:rsidRPr="004D4CEB">
        <w:rPr>
          <w:rFonts w:ascii="Times New Roman" w:eastAsia="Calibri" w:hAnsi="Times New Roman" w:cs="Times New Roman"/>
          <w:sz w:val="24"/>
          <w:szCs w:val="24"/>
        </w:rPr>
        <w:t xml:space="preserve"> ул. Попова, д. 17</w:t>
      </w:r>
      <w:r w:rsidRPr="004D4CEB">
        <w:rPr>
          <w:rFonts w:ascii="Times New Roman" w:hAnsi="Times New Roman" w:cs="Times New Roman"/>
          <w:sz w:val="24"/>
          <w:szCs w:val="24"/>
        </w:rPr>
        <w:t xml:space="preserve">, </w:t>
      </w:r>
      <w:r w:rsidRPr="004D4CEB">
        <w:rPr>
          <w:rFonts w:ascii="Times New Roman" w:eastAsia="Calibri" w:hAnsi="Times New Roman" w:cs="Times New Roman"/>
          <w:sz w:val="24"/>
          <w:szCs w:val="24"/>
        </w:rPr>
        <w:t>ул. Железнодорожная, д. 40</w:t>
      </w:r>
      <w:r w:rsidRPr="004D4CEB">
        <w:rPr>
          <w:rFonts w:ascii="Times New Roman" w:hAnsi="Times New Roman" w:cs="Times New Roman"/>
          <w:sz w:val="24"/>
          <w:szCs w:val="24"/>
        </w:rPr>
        <w:t xml:space="preserve"> – </w:t>
      </w:r>
      <w:r w:rsidR="002105D7" w:rsidRPr="004D4CEB">
        <w:rPr>
          <w:rFonts w:ascii="Times New Roman" w:hAnsi="Times New Roman" w:cs="Times New Roman"/>
          <w:sz w:val="24"/>
          <w:szCs w:val="24"/>
        </w:rPr>
        <w:t xml:space="preserve">в сумме </w:t>
      </w:r>
      <w:r w:rsidR="0064225A">
        <w:rPr>
          <w:rFonts w:ascii="Times New Roman" w:hAnsi="Times New Roman" w:cs="Times New Roman"/>
          <w:sz w:val="24"/>
          <w:szCs w:val="24"/>
        </w:rPr>
        <w:t>45 401,82</w:t>
      </w:r>
      <w:r w:rsidR="002105D7" w:rsidRPr="004D4CEB">
        <w:rPr>
          <w:rFonts w:ascii="Times New Roman" w:hAnsi="Times New Roman" w:cs="Times New Roman"/>
          <w:sz w:val="24"/>
          <w:szCs w:val="24"/>
        </w:rPr>
        <w:t xml:space="preserve"> рублей</w:t>
      </w:r>
      <w:r w:rsidRPr="004D4CEB">
        <w:rPr>
          <w:rFonts w:ascii="Times New Roman" w:hAnsi="Times New Roman" w:cs="Times New Roman"/>
          <w:sz w:val="24"/>
          <w:szCs w:val="24"/>
        </w:rPr>
        <w:t xml:space="preserve">; </w:t>
      </w:r>
      <w:r w:rsidRPr="004D4CEB">
        <w:rPr>
          <w:rFonts w:ascii="Times New Roman" w:eastAsia="Calibri" w:hAnsi="Times New Roman" w:cs="Times New Roman"/>
          <w:sz w:val="24"/>
          <w:szCs w:val="24"/>
        </w:rPr>
        <w:t xml:space="preserve"> </w:t>
      </w:r>
    </w:p>
    <w:p w:rsidR="00096B93" w:rsidRPr="004D4CEB" w:rsidRDefault="00096B93" w:rsidP="00096B93">
      <w:pPr>
        <w:spacing w:after="0" w:line="240" w:lineRule="auto"/>
        <w:ind w:firstLine="709"/>
        <w:jc w:val="both"/>
        <w:rPr>
          <w:rFonts w:ascii="Times New Roman" w:hAnsi="Times New Roman" w:cs="Times New Roman"/>
          <w:sz w:val="24"/>
          <w:szCs w:val="24"/>
        </w:rPr>
      </w:pPr>
      <w:r w:rsidRPr="004D4CEB">
        <w:rPr>
          <w:rFonts w:ascii="Times New Roman" w:hAnsi="Times New Roman" w:cs="Times New Roman"/>
          <w:sz w:val="24"/>
          <w:szCs w:val="24"/>
        </w:rPr>
        <w:t>2</w:t>
      </w:r>
      <w:r w:rsidRPr="004D4CEB">
        <w:rPr>
          <w:rFonts w:ascii="Times New Roman" w:eastAsia="Calibri" w:hAnsi="Times New Roman" w:cs="Times New Roman"/>
          <w:sz w:val="24"/>
          <w:szCs w:val="24"/>
        </w:rPr>
        <w:t>) пос. Горбатовка, ул. Восточная, д. 1</w:t>
      </w:r>
      <w:r w:rsidRPr="004D4CEB">
        <w:rPr>
          <w:rFonts w:ascii="Times New Roman" w:hAnsi="Times New Roman" w:cs="Times New Roman"/>
          <w:sz w:val="24"/>
          <w:szCs w:val="24"/>
        </w:rPr>
        <w:t xml:space="preserve">, </w:t>
      </w:r>
      <w:r w:rsidRPr="004D4CEB">
        <w:rPr>
          <w:rFonts w:ascii="Times New Roman" w:eastAsia="Calibri" w:hAnsi="Times New Roman" w:cs="Times New Roman"/>
          <w:sz w:val="24"/>
          <w:szCs w:val="24"/>
        </w:rPr>
        <w:t xml:space="preserve">пос. Горбатовка, ул. Пролетарская, д. 47 «а» </w:t>
      </w:r>
      <w:r w:rsidRPr="004D4CEB">
        <w:rPr>
          <w:rFonts w:ascii="Times New Roman" w:hAnsi="Times New Roman" w:cs="Times New Roman"/>
          <w:sz w:val="24"/>
          <w:szCs w:val="24"/>
        </w:rPr>
        <w:t xml:space="preserve">- в </w:t>
      </w:r>
      <w:r w:rsidR="00A13676" w:rsidRPr="004D4CEB">
        <w:rPr>
          <w:rFonts w:ascii="Times New Roman" w:hAnsi="Times New Roman" w:cs="Times New Roman"/>
          <w:sz w:val="24"/>
          <w:szCs w:val="24"/>
        </w:rPr>
        <w:t xml:space="preserve">сумме </w:t>
      </w:r>
      <w:r w:rsidR="0064225A">
        <w:rPr>
          <w:rFonts w:ascii="Times New Roman" w:hAnsi="Times New Roman" w:cs="Times New Roman"/>
          <w:sz w:val="24"/>
          <w:szCs w:val="24"/>
        </w:rPr>
        <w:t>209 179,94</w:t>
      </w:r>
      <w:r w:rsidR="00A13676" w:rsidRPr="004D4CEB">
        <w:rPr>
          <w:rFonts w:ascii="Times New Roman" w:hAnsi="Times New Roman" w:cs="Times New Roman"/>
          <w:sz w:val="24"/>
          <w:szCs w:val="24"/>
        </w:rPr>
        <w:t xml:space="preserve"> рублей</w:t>
      </w:r>
      <w:r w:rsidRPr="004D4CEB">
        <w:rPr>
          <w:rFonts w:ascii="Times New Roman" w:hAnsi="Times New Roman" w:cs="Times New Roman"/>
          <w:sz w:val="24"/>
          <w:szCs w:val="24"/>
        </w:rPr>
        <w:t xml:space="preserve">; </w:t>
      </w:r>
      <w:r w:rsidRPr="004D4CEB">
        <w:rPr>
          <w:rFonts w:ascii="Times New Roman" w:eastAsia="Calibri" w:hAnsi="Times New Roman" w:cs="Times New Roman"/>
          <w:sz w:val="24"/>
          <w:szCs w:val="24"/>
        </w:rPr>
        <w:t xml:space="preserve"> </w:t>
      </w:r>
    </w:p>
    <w:p w:rsidR="00096B93" w:rsidRPr="004D4CEB" w:rsidRDefault="00096B93" w:rsidP="00096B93">
      <w:pPr>
        <w:spacing w:after="0" w:line="240" w:lineRule="auto"/>
        <w:ind w:firstLine="709"/>
        <w:jc w:val="both"/>
        <w:rPr>
          <w:rFonts w:ascii="Times New Roman" w:hAnsi="Times New Roman" w:cs="Times New Roman"/>
          <w:sz w:val="24"/>
          <w:szCs w:val="24"/>
        </w:rPr>
      </w:pPr>
      <w:r w:rsidRPr="004D4CEB">
        <w:rPr>
          <w:rFonts w:ascii="Times New Roman" w:hAnsi="Times New Roman" w:cs="Times New Roman"/>
          <w:sz w:val="24"/>
          <w:szCs w:val="24"/>
        </w:rPr>
        <w:t>3</w:t>
      </w:r>
      <w:r w:rsidRPr="004D4CEB">
        <w:rPr>
          <w:rFonts w:ascii="Times New Roman" w:eastAsia="Calibri" w:hAnsi="Times New Roman" w:cs="Times New Roman"/>
          <w:sz w:val="24"/>
          <w:szCs w:val="24"/>
        </w:rPr>
        <w:t>) пос. П</w:t>
      </w:r>
      <w:r w:rsidRPr="004D4CEB">
        <w:rPr>
          <w:rFonts w:ascii="Times New Roman" w:hAnsi="Times New Roman" w:cs="Times New Roman"/>
          <w:sz w:val="24"/>
          <w:szCs w:val="24"/>
        </w:rPr>
        <w:t xml:space="preserve">етряевка, ул. Восточная, д. 24, </w:t>
      </w:r>
      <w:r w:rsidRPr="004D4CEB">
        <w:rPr>
          <w:rFonts w:ascii="Times New Roman" w:eastAsia="Calibri" w:hAnsi="Times New Roman" w:cs="Times New Roman"/>
          <w:sz w:val="24"/>
          <w:szCs w:val="24"/>
        </w:rPr>
        <w:t>пос. Петряевка, ул. Восточная, д. 26</w:t>
      </w:r>
      <w:r w:rsidRPr="004D4CEB">
        <w:rPr>
          <w:rFonts w:ascii="Times New Roman" w:hAnsi="Times New Roman" w:cs="Times New Roman"/>
          <w:sz w:val="24"/>
          <w:szCs w:val="24"/>
        </w:rPr>
        <w:t>,</w:t>
      </w:r>
      <w:r w:rsidRPr="004D4CEB">
        <w:rPr>
          <w:rFonts w:ascii="Times New Roman" w:eastAsia="Calibri" w:hAnsi="Times New Roman" w:cs="Times New Roman"/>
          <w:sz w:val="24"/>
          <w:szCs w:val="24"/>
        </w:rPr>
        <w:t xml:space="preserve"> пос. </w:t>
      </w:r>
      <w:r w:rsidRPr="004D4CEB">
        <w:rPr>
          <w:rFonts w:ascii="Times New Roman" w:hAnsi="Times New Roman" w:cs="Times New Roman"/>
          <w:sz w:val="24"/>
          <w:szCs w:val="24"/>
        </w:rPr>
        <w:t xml:space="preserve">Бабино, ул. 8 Марта, д. 32 «а» - в </w:t>
      </w:r>
      <w:r w:rsidR="00A13676" w:rsidRPr="004D4CEB">
        <w:rPr>
          <w:rFonts w:ascii="Times New Roman" w:hAnsi="Times New Roman" w:cs="Times New Roman"/>
          <w:sz w:val="24"/>
          <w:szCs w:val="24"/>
        </w:rPr>
        <w:t xml:space="preserve">сумме </w:t>
      </w:r>
      <w:r w:rsidR="0064225A">
        <w:rPr>
          <w:rFonts w:ascii="Times New Roman" w:hAnsi="Times New Roman" w:cs="Times New Roman"/>
          <w:sz w:val="24"/>
          <w:szCs w:val="24"/>
        </w:rPr>
        <w:t>174 990,02</w:t>
      </w:r>
      <w:r w:rsidR="00A13676" w:rsidRPr="004D4CEB">
        <w:rPr>
          <w:rFonts w:ascii="Times New Roman" w:hAnsi="Times New Roman" w:cs="Times New Roman"/>
          <w:sz w:val="24"/>
          <w:szCs w:val="24"/>
        </w:rPr>
        <w:t xml:space="preserve"> рублей</w:t>
      </w:r>
      <w:r w:rsidRPr="004D4CEB">
        <w:rPr>
          <w:rFonts w:ascii="Times New Roman" w:hAnsi="Times New Roman" w:cs="Times New Roman"/>
          <w:sz w:val="24"/>
          <w:szCs w:val="24"/>
        </w:rPr>
        <w:t xml:space="preserve">. </w:t>
      </w:r>
      <w:r w:rsidRPr="004D4CEB">
        <w:rPr>
          <w:rFonts w:ascii="Times New Roman" w:eastAsia="Calibri" w:hAnsi="Times New Roman" w:cs="Times New Roman"/>
          <w:sz w:val="24"/>
          <w:szCs w:val="24"/>
        </w:rPr>
        <w:t xml:space="preserve"> </w:t>
      </w:r>
    </w:p>
    <w:p w:rsidR="00993D45" w:rsidRPr="004D4CEB" w:rsidRDefault="00993D45" w:rsidP="009577E7">
      <w:pPr>
        <w:spacing w:after="0" w:line="240" w:lineRule="auto"/>
        <w:ind w:firstLine="709"/>
        <w:jc w:val="both"/>
        <w:rPr>
          <w:rFonts w:ascii="Times New Roman" w:hAnsi="Times New Roman" w:cs="Times New Roman"/>
          <w:b/>
          <w:bCs/>
          <w:sz w:val="24"/>
          <w:szCs w:val="24"/>
        </w:rPr>
      </w:pPr>
    </w:p>
    <w:p w:rsidR="00103534" w:rsidRPr="004D4CEB" w:rsidRDefault="00103534" w:rsidP="00103534">
      <w:pPr>
        <w:spacing w:after="0" w:line="240" w:lineRule="auto"/>
        <w:ind w:firstLine="709"/>
        <w:jc w:val="both"/>
        <w:rPr>
          <w:rFonts w:ascii="Times New Roman" w:hAnsi="Times New Roman" w:cs="Times New Roman"/>
          <w:b/>
          <w:bCs/>
          <w:sz w:val="24"/>
          <w:szCs w:val="24"/>
        </w:rPr>
      </w:pPr>
      <w:r w:rsidRPr="004D4CEB">
        <w:rPr>
          <w:rFonts w:ascii="Times New Roman" w:hAnsi="Times New Roman" w:cs="Times New Roman"/>
          <w:b/>
          <w:bCs/>
          <w:sz w:val="24"/>
          <w:szCs w:val="24"/>
        </w:rPr>
        <w:t xml:space="preserve">Начало подачи заявок: 8-00 часов </w:t>
      </w:r>
      <w:r>
        <w:rPr>
          <w:rFonts w:ascii="Times New Roman" w:hAnsi="Times New Roman" w:cs="Times New Roman"/>
          <w:b/>
          <w:bCs/>
          <w:sz w:val="24"/>
          <w:szCs w:val="24"/>
        </w:rPr>
        <w:t>20</w:t>
      </w:r>
      <w:r w:rsidRPr="004D4CEB">
        <w:rPr>
          <w:rFonts w:ascii="Times New Roman" w:hAnsi="Times New Roman" w:cs="Times New Roman"/>
          <w:b/>
          <w:bCs/>
          <w:sz w:val="24"/>
          <w:szCs w:val="24"/>
        </w:rPr>
        <w:t xml:space="preserve"> декабря 2024 года </w:t>
      </w:r>
    </w:p>
    <w:p w:rsidR="00103534" w:rsidRPr="004D4CEB" w:rsidRDefault="00103534" w:rsidP="00103534">
      <w:pPr>
        <w:spacing w:after="0" w:line="240" w:lineRule="auto"/>
        <w:ind w:firstLine="709"/>
        <w:jc w:val="both"/>
        <w:rPr>
          <w:rFonts w:ascii="Times New Roman" w:hAnsi="Times New Roman" w:cs="Times New Roman"/>
          <w:b/>
          <w:bCs/>
          <w:sz w:val="24"/>
          <w:szCs w:val="24"/>
        </w:rPr>
      </w:pPr>
      <w:r w:rsidRPr="004D4CEB">
        <w:rPr>
          <w:rFonts w:ascii="Times New Roman" w:hAnsi="Times New Roman" w:cs="Times New Roman"/>
          <w:b/>
          <w:bCs/>
          <w:sz w:val="24"/>
          <w:szCs w:val="24"/>
        </w:rPr>
        <w:t>Окончание подачи заявок: 1</w:t>
      </w:r>
      <w:r w:rsidR="00824DE3">
        <w:rPr>
          <w:rFonts w:ascii="Times New Roman" w:hAnsi="Times New Roman" w:cs="Times New Roman"/>
          <w:b/>
          <w:bCs/>
          <w:sz w:val="24"/>
          <w:szCs w:val="24"/>
        </w:rPr>
        <w:t>0</w:t>
      </w:r>
      <w:r w:rsidRPr="004D4CEB">
        <w:rPr>
          <w:rFonts w:ascii="Times New Roman" w:hAnsi="Times New Roman" w:cs="Times New Roman"/>
          <w:b/>
          <w:bCs/>
          <w:sz w:val="24"/>
          <w:szCs w:val="24"/>
        </w:rPr>
        <w:t>-00 часов 2</w:t>
      </w:r>
      <w:r w:rsidR="008A3EB8">
        <w:rPr>
          <w:rFonts w:ascii="Times New Roman" w:hAnsi="Times New Roman" w:cs="Times New Roman"/>
          <w:b/>
          <w:bCs/>
          <w:sz w:val="24"/>
          <w:szCs w:val="24"/>
        </w:rPr>
        <w:t>4</w:t>
      </w:r>
      <w:r w:rsidRPr="004D4CEB">
        <w:rPr>
          <w:rFonts w:ascii="Times New Roman" w:hAnsi="Times New Roman" w:cs="Times New Roman"/>
          <w:b/>
          <w:bCs/>
          <w:sz w:val="24"/>
          <w:szCs w:val="24"/>
        </w:rPr>
        <w:t xml:space="preserve"> декабря 2024 года </w:t>
      </w:r>
    </w:p>
    <w:p w:rsidR="00993D45" w:rsidRPr="004D4CEB" w:rsidRDefault="00993D45" w:rsidP="00A13676">
      <w:pPr>
        <w:spacing w:after="0" w:line="240" w:lineRule="auto"/>
        <w:ind w:firstLine="709"/>
        <w:jc w:val="both"/>
        <w:rPr>
          <w:rFonts w:ascii="Times New Roman" w:hAnsi="Times New Roman" w:cs="Times New Roman"/>
          <w:bCs/>
          <w:sz w:val="24"/>
          <w:szCs w:val="24"/>
        </w:rPr>
      </w:pPr>
    </w:p>
    <w:p w:rsidR="00786934" w:rsidRPr="004D4CEB" w:rsidRDefault="00786934" w:rsidP="00786934">
      <w:pPr>
        <w:spacing w:after="0" w:line="240" w:lineRule="auto"/>
        <w:ind w:firstLine="709"/>
        <w:jc w:val="both"/>
        <w:rPr>
          <w:rFonts w:ascii="Times New Roman" w:hAnsi="Times New Roman" w:cs="Times New Roman"/>
          <w:bCs/>
          <w:sz w:val="24"/>
          <w:szCs w:val="24"/>
        </w:rPr>
      </w:pPr>
      <w:r w:rsidRPr="004D4CEB">
        <w:rPr>
          <w:rFonts w:ascii="Times New Roman" w:hAnsi="Times New Roman" w:cs="Times New Roman"/>
          <w:bCs/>
          <w:sz w:val="24"/>
          <w:szCs w:val="24"/>
        </w:rPr>
        <w:t xml:space="preserve">Отбор получателей субсидии проводится по месту нахождения департамента жилищно-коммунального хозяйства администрации города Дзержинска (606000, Нижегородская область, г. Дзержинск, пл. Дзержинского, д. 1, каб. №1, эл. почта департамента </w:t>
      </w:r>
      <w:hyperlink r:id="rId6" w:history="1">
        <w:r w:rsidRPr="004D4CEB">
          <w:rPr>
            <w:rStyle w:val="a5"/>
            <w:rFonts w:ascii="Times New Roman" w:hAnsi="Times New Roman" w:cs="Times New Roman"/>
            <w:sz w:val="24"/>
            <w:szCs w:val="24"/>
          </w:rPr>
          <w:t>ugkh2.adm.dzr@mail.ru</w:t>
        </w:r>
      </w:hyperlink>
      <w:r w:rsidRPr="004D4CEB">
        <w:rPr>
          <w:rFonts w:ascii="Times New Roman" w:hAnsi="Times New Roman" w:cs="Times New Roman"/>
          <w:sz w:val="24"/>
          <w:szCs w:val="24"/>
        </w:rPr>
        <w:t>) (далее - Департамент)</w:t>
      </w:r>
      <w:r w:rsidRPr="004D4CEB">
        <w:rPr>
          <w:rFonts w:ascii="Times New Roman" w:hAnsi="Times New Roman" w:cs="Times New Roman"/>
          <w:bCs/>
          <w:sz w:val="24"/>
          <w:szCs w:val="24"/>
        </w:rPr>
        <w:t>.</w:t>
      </w:r>
    </w:p>
    <w:p w:rsidR="002105D7" w:rsidRPr="004D4CEB" w:rsidRDefault="00DB4078" w:rsidP="00A13676">
      <w:pPr>
        <w:spacing w:after="0" w:line="240" w:lineRule="auto"/>
        <w:ind w:firstLine="709"/>
        <w:jc w:val="both"/>
        <w:rPr>
          <w:rFonts w:ascii="Times New Roman" w:hAnsi="Times New Roman" w:cs="Times New Roman"/>
          <w:sz w:val="24"/>
          <w:szCs w:val="24"/>
        </w:rPr>
      </w:pPr>
      <w:r w:rsidRPr="004D4CEB">
        <w:rPr>
          <w:rFonts w:ascii="Times New Roman" w:hAnsi="Times New Roman" w:cs="Times New Roman"/>
          <w:bCs/>
          <w:sz w:val="24"/>
          <w:szCs w:val="24"/>
        </w:rPr>
        <w:t>Результат</w:t>
      </w:r>
      <w:r w:rsidR="00A13676" w:rsidRPr="004D4CEB">
        <w:rPr>
          <w:rFonts w:ascii="Times New Roman" w:hAnsi="Times New Roman" w:cs="Times New Roman"/>
          <w:bCs/>
          <w:sz w:val="24"/>
          <w:szCs w:val="24"/>
        </w:rPr>
        <w:t>ом</w:t>
      </w:r>
      <w:r w:rsidRPr="004D4CEB">
        <w:rPr>
          <w:rFonts w:ascii="Times New Roman" w:hAnsi="Times New Roman" w:cs="Times New Roman"/>
          <w:bCs/>
          <w:sz w:val="24"/>
          <w:szCs w:val="24"/>
        </w:rPr>
        <w:t xml:space="preserve"> предоставления субсидии </w:t>
      </w:r>
      <w:r w:rsidR="002105D7" w:rsidRPr="004D4CEB">
        <w:rPr>
          <w:rFonts w:ascii="Times New Roman" w:hAnsi="Times New Roman" w:cs="Times New Roman"/>
          <w:bCs/>
          <w:sz w:val="24"/>
          <w:szCs w:val="24"/>
        </w:rPr>
        <w:t xml:space="preserve">является </w:t>
      </w:r>
      <w:r w:rsidR="002105D7" w:rsidRPr="004D4CEB">
        <w:rPr>
          <w:rFonts w:ascii="Times New Roman" w:hAnsi="Times New Roman" w:cs="Times New Roman"/>
          <w:sz w:val="24"/>
          <w:szCs w:val="24"/>
        </w:rPr>
        <w:t>объем вывезенных стоков</w:t>
      </w:r>
      <w:r w:rsidR="00A13676" w:rsidRPr="004D4CEB">
        <w:rPr>
          <w:rFonts w:ascii="Times New Roman" w:hAnsi="Times New Roman" w:cs="Times New Roman"/>
          <w:sz w:val="24"/>
          <w:szCs w:val="24"/>
        </w:rPr>
        <w:t xml:space="preserve"> из </w:t>
      </w:r>
      <w:r w:rsidR="00A13676" w:rsidRPr="004D4CEB">
        <w:rPr>
          <w:rFonts w:ascii="Times New Roman" w:hAnsi="Times New Roman" w:cs="Times New Roman"/>
          <w:bCs/>
          <w:sz w:val="24"/>
          <w:szCs w:val="24"/>
        </w:rPr>
        <w:t>неканализированных многоквартирных домов</w:t>
      </w:r>
      <w:r w:rsidR="002105D7" w:rsidRPr="004D4CEB">
        <w:rPr>
          <w:rFonts w:ascii="Times New Roman" w:hAnsi="Times New Roman" w:cs="Times New Roman"/>
          <w:sz w:val="24"/>
          <w:szCs w:val="24"/>
        </w:rPr>
        <w:t>:</w:t>
      </w:r>
    </w:p>
    <w:p w:rsidR="002105D7" w:rsidRPr="004D4CEB" w:rsidRDefault="002105D7" w:rsidP="00A13676">
      <w:pPr>
        <w:spacing w:after="0" w:line="240" w:lineRule="auto"/>
        <w:ind w:firstLine="709"/>
        <w:jc w:val="both"/>
        <w:rPr>
          <w:rFonts w:ascii="Times New Roman" w:hAnsi="Times New Roman" w:cs="Times New Roman"/>
          <w:sz w:val="24"/>
          <w:szCs w:val="24"/>
        </w:rPr>
      </w:pPr>
      <w:r w:rsidRPr="004D4CEB">
        <w:rPr>
          <w:rFonts w:ascii="Times New Roman" w:hAnsi="Times New Roman" w:cs="Times New Roman"/>
          <w:sz w:val="24"/>
          <w:szCs w:val="24"/>
        </w:rPr>
        <w:t xml:space="preserve">- </w:t>
      </w:r>
      <w:r w:rsidRPr="004D4CEB">
        <w:rPr>
          <w:rFonts w:ascii="Times New Roman" w:eastAsia="Calibri" w:hAnsi="Times New Roman" w:cs="Times New Roman"/>
          <w:sz w:val="24"/>
          <w:szCs w:val="24"/>
        </w:rPr>
        <w:t>ул. Попова, д. 15</w:t>
      </w:r>
      <w:r w:rsidRPr="004D4CEB">
        <w:rPr>
          <w:rFonts w:ascii="Times New Roman" w:hAnsi="Times New Roman" w:cs="Times New Roman"/>
          <w:sz w:val="24"/>
          <w:szCs w:val="24"/>
        </w:rPr>
        <w:t>,</w:t>
      </w:r>
      <w:r w:rsidRPr="004D4CEB">
        <w:rPr>
          <w:rFonts w:ascii="Times New Roman" w:eastAsia="Calibri" w:hAnsi="Times New Roman" w:cs="Times New Roman"/>
          <w:sz w:val="24"/>
          <w:szCs w:val="24"/>
        </w:rPr>
        <w:t xml:space="preserve"> ул. Попова, д. 17</w:t>
      </w:r>
      <w:r w:rsidRPr="004D4CEB">
        <w:rPr>
          <w:rFonts w:ascii="Times New Roman" w:hAnsi="Times New Roman" w:cs="Times New Roman"/>
          <w:sz w:val="24"/>
          <w:szCs w:val="24"/>
        </w:rPr>
        <w:t xml:space="preserve">, </w:t>
      </w:r>
      <w:r w:rsidRPr="004D4CEB">
        <w:rPr>
          <w:rFonts w:ascii="Times New Roman" w:eastAsia="Calibri" w:hAnsi="Times New Roman" w:cs="Times New Roman"/>
          <w:sz w:val="24"/>
          <w:szCs w:val="24"/>
        </w:rPr>
        <w:t>ул. Железнодорожная, д. 40</w:t>
      </w:r>
      <w:r w:rsidRPr="004D4CEB">
        <w:rPr>
          <w:rFonts w:ascii="Times New Roman" w:hAnsi="Times New Roman" w:cs="Times New Roman"/>
          <w:sz w:val="24"/>
          <w:szCs w:val="24"/>
        </w:rPr>
        <w:t xml:space="preserve"> –</w:t>
      </w:r>
      <w:r w:rsidR="00906367">
        <w:rPr>
          <w:rFonts w:ascii="Times New Roman" w:hAnsi="Times New Roman" w:cs="Times New Roman"/>
          <w:sz w:val="24"/>
          <w:szCs w:val="24"/>
        </w:rPr>
        <w:t xml:space="preserve"> 217,4</w:t>
      </w:r>
      <w:r w:rsidRPr="004D4CEB">
        <w:rPr>
          <w:rFonts w:ascii="Times New Roman" w:hAnsi="Times New Roman" w:cs="Times New Roman"/>
          <w:sz w:val="24"/>
          <w:szCs w:val="24"/>
        </w:rPr>
        <w:t xml:space="preserve"> куб. м.;</w:t>
      </w:r>
    </w:p>
    <w:p w:rsidR="002105D7" w:rsidRPr="004D4CEB" w:rsidRDefault="002105D7" w:rsidP="00A13676">
      <w:pPr>
        <w:spacing w:after="0" w:line="240" w:lineRule="auto"/>
        <w:ind w:firstLine="709"/>
        <w:jc w:val="both"/>
        <w:rPr>
          <w:rFonts w:ascii="Times New Roman" w:hAnsi="Times New Roman" w:cs="Times New Roman"/>
          <w:sz w:val="24"/>
          <w:szCs w:val="24"/>
        </w:rPr>
      </w:pPr>
      <w:r w:rsidRPr="004D4CEB">
        <w:rPr>
          <w:rFonts w:ascii="Times New Roman" w:hAnsi="Times New Roman" w:cs="Times New Roman"/>
          <w:sz w:val="24"/>
          <w:szCs w:val="24"/>
        </w:rPr>
        <w:t xml:space="preserve">- </w:t>
      </w:r>
      <w:r w:rsidRPr="004D4CEB">
        <w:rPr>
          <w:rFonts w:ascii="Times New Roman" w:eastAsia="Calibri" w:hAnsi="Times New Roman" w:cs="Times New Roman"/>
          <w:sz w:val="24"/>
          <w:szCs w:val="24"/>
        </w:rPr>
        <w:t>пос. Горбатовка, ул. Восточная, д. 1</w:t>
      </w:r>
      <w:r w:rsidRPr="004D4CEB">
        <w:rPr>
          <w:rFonts w:ascii="Times New Roman" w:hAnsi="Times New Roman" w:cs="Times New Roman"/>
          <w:sz w:val="24"/>
          <w:szCs w:val="24"/>
        </w:rPr>
        <w:t xml:space="preserve">, </w:t>
      </w:r>
      <w:r w:rsidRPr="004D4CEB">
        <w:rPr>
          <w:rFonts w:ascii="Times New Roman" w:eastAsia="Calibri" w:hAnsi="Times New Roman" w:cs="Times New Roman"/>
          <w:sz w:val="24"/>
          <w:szCs w:val="24"/>
        </w:rPr>
        <w:t xml:space="preserve">пос. Горбатовка, ул. Пролетарская, д. 47 «а» </w:t>
      </w:r>
      <w:r w:rsidRPr="004D4CEB">
        <w:rPr>
          <w:rFonts w:ascii="Times New Roman" w:hAnsi="Times New Roman" w:cs="Times New Roman"/>
          <w:sz w:val="24"/>
          <w:szCs w:val="24"/>
        </w:rPr>
        <w:t xml:space="preserve">- </w:t>
      </w:r>
      <w:r w:rsidR="00906367">
        <w:rPr>
          <w:rFonts w:ascii="Times New Roman" w:hAnsi="Times New Roman" w:cs="Times New Roman"/>
          <w:sz w:val="24"/>
          <w:szCs w:val="24"/>
        </w:rPr>
        <w:t>713</w:t>
      </w:r>
      <w:r w:rsidR="00786934" w:rsidRPr="004D4CEB">
        <w:rPr>
          <w:rFonts w:ascii="Times New Roman" w:hAnsi="Times New Roman" w:cs="Times New Roman"/>
          <w:sz w:val="24"/>
          <w:szCs w:val="24"/>
        </w:rPr>
        <w:t>0</w:t>
      </w:r>
      <w:r w:rsidRPr="004D4CEB">
        <w:rPr>
          <w:rFonts w:ascii="Times New Roman" w:hAnsi="Times New Roman" w:cs="Times New Roman"/>
          <w:sz w:val="24"/>
          <w:szCs w:val="24"/>
        </w:rPr>
        <w:t>,0 куб. м.;</w:t>
      </w:r>
    </w:p>
    <w:p w:rsidR="002105D7" w:rsidRPr="004D4CEB" w:rsidRDefault="002105D7" w:rsidP="00A13676">
      <w:pPr>
        <w:spacing w:after="0" w:line="240" w:lineRule="auto"/>
        <w:ind w:firstLine="709"/>
        <w:jc w:val="both"/>
        <w:rPr>
          <w:rFonts w:ascii="Times New Roman" w:hAnsi="Times New Roman" w:cs="Times New Roman"/>
          <w:sz w:val="24"/>
          <w:szCs w:val="24"/>
        </w:rPr>
      </w:pPr>
      <w:r w:rsidRPr="004D4CEB">
        <w:rPr>
          <w:rFonts w:ascii="Times New Roman" w:hAnsi="Times New Roman" w:cs="Times New Roman"/>
          <w:sz w:val="24"/>
          <w:szCs w:val="24"/>
        </w:rPr>
        <w:t xml:space="preserve">- </w:t>
      </w:r>
      <w:r w:rsidRPr="004D4CEB">
        <w:rPr>
          <w:rFonts w:ascii="Times New Roman" w:eastAsia="Calibri" w:hAnsi="Times New Roman" w:cs="Times New Roman"/>
          <w:sz w:val="24"/>
          <w:szCs w:val="24"/>
        </w:rPr>
        <w:t>пос. П</w:t>
      </w:r>
      <w:r w:rsidRPr="004D4CEB">
        <w:rPr>
          <w:rFonts w:ascii="Times New Roman" w:hAnsi="Times New Roman" w:cs="Times New Roman"/>
          <w:sz w:val="24"/>
          <w:szCs w:val="24"/>
        </w:rPr>
        <w:t xml:space="preserve">етряевка, ул. Восточная, д. 24, </w:t>
      </w:r>
      <w:r w:rsidRPr="004D4CEB">
        <w:rPr>
          <w:rFonts w:ascii="Times New Roman" w:eastAsia="Calibri" w:hAnsi="Times New Roman" w:cs="Times New Roman"/>
          <w:sz w:val="24"/>
          <w:szCs w:val="24"/>
        </w:rPr>
        <w:t>пос. Петряевка, ул. Восточная, д. 26</w:t>
      </w:r>
      <w:r w:rsidRPr="004D4CEB">
        <w:rPr>
          <w:rFonts w:ascii="Times New Roman" w:hAnsi="Times New Roman" w:cs="Times New Roman"/>
          <w:sz w:val="24"/>
          <w:szCs w:val="24"/>
        </w:rPr>
        <w:t>,</w:t>
      </w:r>
      <w:r w:rsidRPr="004D4CEB">
        <w:rPr>
          <w:rFonts w:ascii="Times New Roman" w:eastAsia="Calibri" w:hAnsi="Times New Roman" w:cs="Times New Roman"/>
          <w:sz w:val="24"/>
          <w:szCs w:val="24"/>
        </w:rPr>
        <w:t xml:space="preserve"> пос. </w:t>
      </w:r>
      <w:r w:rsidRPr="004D4CEB">
        <w:rPr>
          <w:rFonts w:ascii="Times New Roman" w:hAnsi="Times New Roman" w:cs="Times New Roman"/>
          <w:sz w:val="24"/>
          <w:szCs w:val="24"/>
        </w:rPr>
        <w:t xml:space="preserve">Бабино, ул. 8 Марта, д. 32 «а» - </w:t>
      </w:r>
      <w:r w:rsidR="00906367">
        <w:rPr>
          <w:rFonts w:ascii="Times New Roman" w:hAnsi="Times New Roman" w:cs="Times New Roman"/>
          <w:sz w:val="24"/>
          <w:szCs w:val="24"/>
        </w:rPr>
        <w:t>658,6</w:t>
      </w:r>
      <w:r w:rsidRPr="004D4CEB">
        <w:rPr>
          <w:rFonts w:ascii="Times New Roman" w:hAnsi="Times New Roman" w:cs="Times New Roman"/>
          <w:sz w:val="24"/>
          <w:szCs w:val="24"/>
        </w:rPr>
        <w:t xml:space="preserve"> куб. м.</w:t>
      </w:r>
    </w:p>
    <w:p w:rsidR="00786934" w:rsidRPr="004D4CEB" w:rsidRDefault="00786934" w:rsidP="00786934">
      <w:pPr>
        <w:pStyle w:val="ConsPlusTitle"/>
        <w:ind w:firstLine="709"/>
        <w:jc w:val="both"/>
        <w:rPr>
          <w:rFonts w:ascii="Times New Roman" w:hAnsi="Times New Roman" w:cs="Times New Roman"/>
          <w:b w:val="0"/>
        </w:rPr>
      </w:pPr>
      <w:r w:rsidRPr="004D4CEB">
        <w:rPr>
          <w:rFonts w:ascii="Times New Roman" w:hAnsi="Times New Roman" w:cs="Times New Roman"/>
          <w:b w:val="0"/>
        </w:rPr>
        <w:t xml:space="preserve">Субсидия предоставляется получателям субсидии, отвечающим следующим </w:t>
      </w:r>
      <w:r w:rsidRPr="004D4CEB">
        <w:rPr>
          <w:rFonts w:ascii="Times New Roman" w:hAnsi="Times New Roman" w:cs="Times New Roman"/>
        </w:rPr>
        <w:t>критериям</w:t>
      </w:r>
      <w:r w:rsidRPr="004D4CEB">
        <w:rPr>
          <w:rFonts w:ascii="Times New Roman" w:hAnsi="Times New Roman" w:cs="Times New Roman"/>
          <w:b w:val="0"/>
        </w:rPr>
        <w:t>:</w:t>
      </w:r>
    </w:p>
    <w:p w:rsidR="002105D7" w:rsidRPr="004D4CEB" w:rsidRDefault="00786934" w:rsidP="00A13676">
      <w:pPr>
        <w:spacing w:after="0" w:line="240" w:lineRule="auto"/>
        <w:ind w:firstLine="709"/>
        <w:jc w:val="both"/>
        <w:rPr>
          <w:rFonts w:ascii="Times New Roman" w:hAnsi="Times New Roman" w:cs="Times New Roman"/>
          <w:sz w:val="24"/>
          <w:szCs w:val="24"/>
        </w:rPr>
      </w:pPr>
      <w:r w:rsidRPr="004D4CEB">
        <w:rPr>
          <w:rFonts w:ascii="Times New Roman" w:hAnsi="Times New Roman" w:cs="Times New Roman"/>
          <w:sz w:val="24"/>
          <w:szCs w:val="24"/>
        </w:rPr>
        <w:t xml:space="preserve">- наличие у получателя субсидии договорных обязательств перед собственниками и нанимателями помещений в многоквартирных домах по оказанию услуг по вывозу </w:t>
      </w:r>
      <w:r w:rsidR="004D4CEB" w:rsidRPr="004D4CEB">
        <w:rPr>
          <w:rFonts w:ascii="Times New Roman" w:hAnsi="Times New Roman" w:cs="Times New Roman"/>
          <w:sz w:val="24"/>
          <w:szCs w:val="24"/>
        </w:rPr>
        <w:t>жидких бытовых отходов;</w:t>
      </w:r>
    </w:p>
    <w:p w:rsidR="004D4CEB" w:rsidRPr="004D4CEB" w:rsidRDefault="004D4CEB" w:rsidP="00A13676">
      <w:pPr>
        <w:spacing w:after="0" w:line="240" w:lineRule="auto"/>
        <w:ind w:firstLine="709"/>
        <w:jc w:val="both"/>
        <w:rPr>
          <w:rFonts w:ascii="Times New Roman" w:hAnsi="Times New Roman" w:cs="Times New Roman"/>
          <w:sz w:val="24"/>
          <w:szCs w:val="24"/>
        </w:rPr>
      </w:pPr>
      <w:r w:rsidRPr="004D4CEB">
        <w:rPr>
          <w:rFonts w:ascii="Times New Roman" w:hAnsi="Times New Roman" w:cs="Times New Roman"/>
          <w:sz w:val="24"/>
          <w:szCs w:val="24"/>
        </w:rPr>
        <w:t>- наличие у получателей субсидии затрат в связи с оказанием услуг по вывозу жидких бытовых отходов.</w:t>
      </w:r>
    </w:p>
    <w:p w:rsidR="00A13676" w:rsidRPr="004D4CEB" w:rsidRDefault="00A13676" w:rsidP="00711952">
      <w:pPr>
        <w:shd w:val="clear" w:color="auto" w:fill="FFFFFF"/>
        <w:spacing w:after="0" w:line="240" w:lineRule="auto"/>
        <w:ind w:firstLine="709"/>
        <w:jc w:val="both"/>
        <w:rPr>
          <w:rFonts w:ascii="Times New Roman" w:hAnsi="Times New Roman" w:cs="Times New Roman"/>
          <w:sz w:val="24"/>
          <w:szCs w:val="24"/>
        </w:rPr>
      </w:pPr>
      <w:r w:rsidRPr="004D4CEB">
        <w:rPr>
          <w:rFonts w:ascii="Times New Roman" w:hAnsi="Times New Roman" w:cs="Times New Roman"/>
          <w:b/>
          <w:sz w:val="24"/>
          <w:szCs w:val="24"/>
        </w:rPr>
        <w:t>Требования к участникам отбора</w:t>
      </w:r>
      <w:r w:rsidRPr="004D4CEB">
        <w:rPr>
          <w:rFonts w:ascii="Times New Roman" w:hAnsi="Times New Roman" w:cs="Times New Roman"/>
          <w:sz w:val="24"/>
          <w:szCs w:val="24"/>
        </w:rPr>
        <w:t xml:space="preserve">, которым должен соответствовать участник отбора по </w:t>
      </w:r>
      <w:r w:rsidR="00D95A27">
        <w:rPr>
          <w:rFonts w:ascii="Times New Roman" w:hAnsi="Times New Roman" w:cs="Times New Roman"/>
          <w:sz w:val="24"/>
          <w:szCs w:val="24"/>
        </w:rPr>
        <w:t xml:space="preserve">состоянию на 1-е число месяца, </w:t>
      </w:r>
      <w:r w:rsidRPr="004D4CEB">
        <w:rPr>
          <w:rFonts w:ascii="Times New Roman" w:hAnsi="Times New Roman" w:cs="Times New Roman"/>
          <w:sz w:val="24"/>
          <w:szCs w:val="24"/>
        </w:rPr>
        <w:t>в котором подается заявка:</w:t>
      </w:r>
    </w:p>
    <w:p w:rsidR="00A13676" w:rsidRPr="004D4CEB" w:rsidRDefault="00A13676" w:rsidP="00A13676">
      <w:pPr>
        <w:pStyle w:val="formattext"/>
        <w:spacing w:before="0" w:beforeAutospacing="0" w:after="0" w:afterAutospacing="0"/>
        <w:ind w:firstLine="480"/>
        <w:jc w:val="both"/>
        <w:textAlignment w:val="baseline"/>
      </w:pPr>
      <w:r w:rsidRPr="004D4CEB">
        <w:t xml:space="preserve">1) не является иностранным юридическим лицом, в том числе местом регистрации которого является государство или территория, включенные в утвержденный </w:t>
      </w:r>
      <w:r w:rsidRPr="004D4CEB">
        <w:lastRenderedPageBreak/>
        <w:t>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13676" w:rsidRPr="004D4CEB" w:rsidRDefault="00A13676" w:rsidP="00A13676">
      <w:pPr>
        <w:pStyle w:val="formattext"/>
        <w:spacing w:before="0" w:beforeAutospacing="0" w:after="0" w:afterAutospacing="0"/>
        <w:ind w:firstLine="480"/>
        <w:jc w:val="both"/>
        <w:textAlignment w:val="baseline"/>
      </w:pPr>
      <w:r w:rsidRPr="004D4CEB">
        <w:t>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13676" w:rsidRPr="004D4CEB" w:rsidRDefault="00A13676" w:rsidP="00A13676">
      <w:pPr>
        <w:pStyle w:val="formattext"/>
        <w:spacing w:before="0" w:beforeAutospacing="0" w:after="0" w:afterAutospacing="0"/>
        <w:ind w:firstLine="480"/>
        <w:jc w:val="both"/>
        <w:textAlignment w:val="baseline"/>
      </w:pPr>
      <w:r w:rsidRPr="004D4CEB">
        <w:t>3) не находится в составляемых в рамках реализации полномочий, предусмотренных </w:t>
      </w:r>
      <w:hyperlink r:id="rId7" w:anchor="8P00LT" w:history="1">
        <w:r w:rsidRPr="004D4CEB">
          <w:rPr>
            <w:rStyle w:val="a5"/>
          </w:rPr>
          <w:t>главой VII Устава ООН</w:t>
        </w:r>
      </w:hyperlink>
      <w:r w:rsidRPr="004D4CEB">
        <w:t>,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13676" w:rsidRPr="004D4CEB" w:rsidRDefault="00A13676" w:rsidP="00A13676">
      <w:pPr>
        <w:pStyle w:val="formattext"/>
        <w:spacing w:before="0" w:beforeAutospacing="0" w:after="0" w:afterAutospacing="0"/>
        <w:ind w:firstLine="480"/>
        <w:jc w:val="both"/>
        <w:textAlignment w:val="baseline"/>
      </w:pPr>
      <w:r w:rsidRPr="004D4CEB">
        <w:t>4)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A13676" w:rsidRPr="004D4CEB" w:rsidRDefault="00A13676" w:rsidP="00A13676">
      <w:pPr>
        <w:pStyle w:val="formattext"/>
        <w:spacing w:before="0" w:beforeAutospacing="0" w:after="0" w:afterAutospacing="0"/>
        <w:ind w:firstLine="480"/>
        <w:jc w:val="both"/>
        <w:textAlignment w:val="baseline"/>
      </w:pPr>
      <w:r w:rsidRPr="004D4CEB">
        <w:t>5) не является иностранным агентом в соответствии с </w:t>
      </w:r>
      <w:hyperlink r:id="rId8" w:anchor="64U0IK" w:history="1">
        <w:r w:rsidRPr="004D4CEB">
          <w:rPr>
            <w:rStyle w:val="a5"/>
          </w:rPr>
          <w:t>Федеральным законом «О контроле за деятельностью лиц, находящихся под иностранным влиянием</w:t>
        </w:r>
      </w:hyperlink>
      <w:r w:rsidRPr="004D4CEB">
        <w:t>»;</w:t>
      </w:r>
    </w:p>
    <w:p w:rsidR="00A13676" w:rsidRPr="004D4CEB" w:rsidRDefault="00A13676" w:rsidP="00A13676">
      <w:pPr>
        <w:pStyle w:val="formattext"/>
        <w:spacing w:before="0" w:beforeAutospacing="0" w:after="0" w:afterAutospacing="0"/>
        <w:ind w:firstLine="480"/>
        <w:jc w:val="both"/>
        <w:textAlignment w:val="baseline"/>
      </w:pPr>
      <w:r w:rsidRPr="004D4CEB">
        <w:t>6)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p>
    <w:p w:rsidR="00A13676" w:rsidRPr="004D4CEB" w:rsidRDefault="00A13676" w:rsidP="00A13676">
      <w:pPr>
        <w:pStyle w:val="formattext"/>
        <w:spacing w:before="0" w:beforeAutospacing="0" w:after="0" w:afterAutospacing="0"/>
        <w:ind w:firstLine="480"/>
        <w:jc w:val="both"/>
        <w:textAlignment w:val="baseline"/>
      </w:pPr>
      <w:r w:rsidRPr="004D4CEB">
        <w:t>7) отсутствуют просроченная задолженность по возврату в бюджет г.о.г. Дзержинска иных субсидий, бюджетных инвестиций, а также иная просроченная (неурегулированная) задолженность по денежным обязательствам перед г.о.г. Дзержинск;</w:t>
      </w:r>
    </w:p>
    <w:p w:rsidR="00A13676" w:rsidRPr="004D4CEB" w:rsidRDefault="00A13676" w:rsidP="00A13676">
      <w:pPr>
        <w:pStyle w:val="formattext"/>
        <w:spacing w:before="0" w:beforeAutospacing="0" w:after="0" w:afterAutospacing="0"/>
        <w:ind w:firstLine="480"/>
        <w:jc w:val="both"/>
        <w:textAlignment w:val="baseline"/>
      </w:pPr>
      <w:r w:rsidRPr="004D4CEB">
        <w:t>8)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p>
    <w:p w:rsidR="00A13676" w:rsidRPr="004D4CEB" w:rsidRDefault="00A13676" w:rsidP="00A13676">
      <w:pPr>
        <w:pStyle w:val="formattext"/>
        <w:spacing w:before="0" w:beforeAutospacing="0" w:after="0" w:afterAutospacing="0"/>
        <w:ind w:firstLine="480"/>
        <w:jc w:val="both"/>
        <w:textAlignment w:val="baseline"/>
      </w:pPr>
      <w:r w:rsidRPr="004D4CEB">
        <w:t xml:space="preserve">9) в реестре дисквалифицированных лиц отсутствуют сведения о дисквалифицированных руководителе,главном бухгалтере. </w:t>
      </w:r>
    </w:p>
    <w:p w:rsidR="004D4CEB" w:rsidRPr="004D4CEB" w:rsidRDefault="004D4CEB" w:rsidP="004D4CEB">
      <w:pPr>
        <w:spacing w:after="0" w:line="240" w:lineRule="auto"/>
        <w:ind w:firstLine="709"/>
        <w:jc w:val="both"/>
        <w:rPr>
          <w:rFonts w:ascii="Times New Roman" w:hAnsi="Times New Roman" w:cs="Times New Roman"/>
          <w:b/>
          <w:bCs/>
          <w:sz w:val="24"/>
          <w:szCs w:val="24"/>
        </w:rPr>
      </w:pPr>
      <w:r w:rsidRPr="004D4CEB">
        <w:rPr>
          <w:rFonts w:ascii="Times New Roman" w:hAnsi="Times New Roman" w:cs="Times New Roman"/>
          <w:b/>
          <w:bCs/>
          <w:sz w:val="24"/>
          <w:szCs w:val="24"/>
        </w:rPr>
        <w:t>Порядок подачи заявок участниками отбора:</w:t>
      </w:r>
    </w:p>
    <w:p w:rsidR="004D4CEB" w:rsidRPr="004D4CEB" w:rsidRDefault="004D4CEB" w:rsidP="004D4CEB">
      <w:pPr>
        <w:pStyle w:val="ConsPlusNormal"/>
        <w:ind w:firstLine="709"/>
        <w:jc w:val="both"/>
        <w:rPr>
          <w:rFonts w:ascii="Times New Roman" w:hAnsi="Times New Roman" w:cs="Times New Roman"/>
          <w:sz w:val="24"/>
          <w:szCs w:val="24"/>
        </w:rPr>
      </w:pPr>
      <w:r w:rsidRPr="004D4CEB">
        <w:rPr>
          <w:rFonts w:ascii="Times New Roman" w:hAnsi="Times New Roman" w:cs="Times New Roman"/>
          <w:sz w:val="24"/>
          <w:szCs w:val="24"/>
        </w:rPr>
        <w:t>Заявка составляется участником отбора по форме согласно приложению 1 к Порядку и подписывается руководителем участника отбора или иным лицом, уполномоченным на осуществление указанных действий от имени участника отбора. Все листы заявки и прилагаемые к ней документы должны быть пронумерованы и сшиты. Место скрепления документов заверяется печатью участника отбора (при ее наличии) и (или) подписью уполномоченного лица с указанием количества листов.</w:t>
      </w:r>
    </w:p>
    <w:p w:rsidR="004D4CEB" w:rsidRPr="004D4CEB" w:rsidRDefault="004D4CEB" w:rsidP="004D4CEB">
      <w:pPr>
        <w:spacing w:after="0" w:line="240" w:lineRule="auto"/>
        <w:ind w:firstLine="709"/>
        <w:jc w:val="both"/>
        <w:rPr>
          <w:rFonts w:ascii="Times New Roman" w:hAnsi="Times New Roman" w:cs="Times New Roman"/>
          <w:sz w:val="24"/>
          <w:szCs w:val="24"/>
        </w:rPr>
      </w:pPr>
      <w:r w:rsidRPr="004D4CEB">
        <w:rPr>
          <w:rFonts w:ascii="Times New Roman" w:hAnsi="Times New Roman" w:cs="Times New Roman"/>
          <w:bCs/>
          <w:sz w:val="24"/>
          <w:szCs w:val="24"/>
        </w:rPr>
        <w:t>Заявки для участия в отборе направляются в электронном виде (скан-образы документов в формате .</w:t>
      </w:r>
      <w:r w:rsidRPr="004D4CEB">
        <w:rPr>
          <w:rFonts w:ascii="Times New Roman" w:hAnsi="Times New Roman" w:cs="Times New Roman"/>
          <w:bCs/>
          <w:sz w:val="24"/>
          <w:szCs w:val="24"/>
          <w:lang w:val="en-US"/>
        </w:rPr>
        <w:t>pdf</w:t>
      </w:r>
      <w:r w:rsidRPr="004D4CEB">
        <w:rPr>
          <w:rFonts w:ascii="Times New Roman" w:hAnsi="Times New Roman" w:cs="Times New Roman"/>
          <w:bCs/>
          <w:sz w:val="24"/>
          <w:szCs w:val="24"/>
        </w:rPr>
        <w:t xml:space="preserve">) на электронный адрес: </w:t>
      </w:r>
      <w:r w:rsidRPr="004D4CEB">
        <w:rPr>
          <w:rFonts w:ascii="Times New Roman" w:hAnsi="Times New Roman" w:cs="Times New Roman"/>
          <w:b/>
          <w:sz w:val="24"/>
          <w:szCs w:val="24"/>
        </w:rPr>
        <w:t>ugkh2.adm.dzr@mail.ru</w:t>
      </w:r>
      <w:r w:rsidRPr="004D4CEB">
        <w:rPr>
          <w:rFonts w:ascii="Times New Roman" w:hAnsi="Times New Roman" w:cs="Times New Roman"/>
          <w:b/>
          <w:bCs/>
          <w:sz w:val="24"/>
          <w:szCs w:val="24"/>
        </w:rPr>
        <w:t xml:space="preserve"> </w:t>
      </w:r>
      <w:r w:rsidRPr="004D4CEB">
        <w:rPr>
          <w:rFonts w:ascii="Times New Roman" w:hAnsi="Times New Roman" w:cs="Times New Roman"/>
          <w:bCs/>
          <w:sz w:val="24"/>
          <w:szCs w:val="24"/>
        </w:rPr>
        <w:t>с последующей направлением на бумажном носителе почтой или нарочным.</w:t>
      </w:r>
    </w:p>
    <w:p w:rsidR="004D4CEB" w:rsidRPr="004D4CEB" w:rsidRDefault="004D4CEB" w:rsidP="004D4CEB">
      <w:pPr>
        <w:pStyle w:val="ConsPlusNormal"/>
        <w:ind w:firstLine="540"/>
        <w:jc w:val="both"/>
        <w:rPr>
          <w:rFonts w:ascii="Times New Roman" w:hAnsi="Times New Roman" w:cs="Times New Roman"/>
          <w:sz w:val="24"/>
          <w:szCs w:val="24"/>
        </w:rPr>
      </w:pPr>
      <w:r w:rsidRPr="004D4CEB">
        <w:rPr>
          <w:rFonts w:ascii="Times New Roman" w:hAnsi="Times New Roman" w:cs="Times New Roman"/>
          <w:sz w:val="24"/>
          <w:szCs w:val="24"/>
        </w:rPr>
        <w:t>Для участия в отборе участник отбора вправе подать одну заявку.</w:t>
      </w:r>
    </w:p>
    <w:p w:rsidR="00B53C4A" w:rsidRPr="004D4CEB" w:rsidRDefault="00B53C4A" w:rsidP="00B53C4A">
      <w:pPr>
        <w:pStyle w:val="ConsPlusTitle"/>
        <w:ind w:firstLine="709"/>
        <w:jc w:val="both"/>
        <w:rPr>
          <w:rFonts w:ascii="Times New Roman" w:hAnsi="Times New Roman" w:cs="Times New Roman"/>
          <w:b w:val="0"/>
        </w:rPr>
      </w:pPr>
      <w:r w:rsidRPr="004D4CEB">
        <w:rPr>
          <w:rFonts w:ascii="Times New Roman" w:hAnsi="Times New Roman" w:cs="Times New Roman"/>
          <w:b w:val="0"/>
        </w:rPr>
        <w:t xml:space="preserve">Заявка должна содержать </w:t>
      </w:r>
      <w:r w:rsidRPr="004D4CEB">
        <w:rPr>
          <w:rFonts w:ascii="Times New Roman" w:hAnsi="Times New Roman" w:cs="Times New Roman"/>
          <w:b w:val="0"/>
          <w:u w:val="single"/>
        </w:rPr>
        <w:t>следующие сведения</w:t>
      </w:r>
      <w:r w:rsidRPr="004D4CEB">
        <w:rPr>
          <w:rFonts w:ascii="Times New Roman" w:hAnsi="Times New Roman" w:cs="Times New Roman"/>
          <w:b w:val="0"/>
        </w:rPr>
        <w:t>:</w:t>
      </w:r>
    </w:p>
    <w:p w:rsidR="00B53C4A" w:rsidRPr="004D4CEB" w:rsidRDefault="00B53C4A" w:rsidP="00B53C4A">
      <w:pPr>
        <w:pStyle w:val="ConsPlusTitle"/>
        <w:numPr>
          <w:ilvl w:val="0"/>
          <w:numId w:val="7"/>
        </w:numPr>
        <w:ind w:left="0" w:firstLine="0"/>
        <w:jc w:val="both"/>
        <w:rPr>
          <w:rFonts w:ascii="Times New Roman" w:hAnsi="Times New Roman" w:cs="Times New Roman"/>
          <w:b w:val="0"/>
        </w:rPr>
      </w:pPr>
      <w:r w:rsidRPr="004D4CEB">
        <w:rPr>
          <w:rFonts w:ascii="Times New Roman" w:hAnsi="Times New Roman" w:cs="Times New Roman"/>
          <w:b w:val="0"/>
        </w:rPr>
        <w:t>наименование, фирменное наименование (при наличии), юридический и фактический адрес (для участника отбора – юридического лица);</w:t>
      </w:r>
    </w:p>
    <w:p w:rsidR="00B53C4A" w:rsidRPr="004D4CEB" w:rsidRDefault="00B53C4A" w:rsidP="00B53C4A">
      <w:pPr>
        <w:pStyle w:val="a4"/>
        <w:numPr>
          <w:ilvl w:val="0"/>
          <w:numId w:val="7"/>
        </w:numPr>
        <w:autoSpaceDE w:val="0"/>
        <w:autoSpaceDN w:val="0"/>
        <w:adjustRightInd w:val="0"/>
        <w:ind w:left="0" w:firstLine="0"/>
        <w:jc w:val="both"/>
      </w:pPr>
      <w:r w:rsidRPr="004D4CEB">
        <w:lastRenderedPageBreak/>
        <w:t>фамилию, имя, отчество (при наличии), номер контактного телефона руководителя или уполномоченного лица, паспортные данные, место регистрации, фактический адрес проживания (для индивидуального предпринимателя);</w:t>
      </w:r>
    </w:p>
    <w:p w:rsidR="00B53C4A" w:rsidRPr="004D4CEB" w:rsidRDefault="00B53C4A" w:rsidP="00B53C4A">
      <w:pPr>
        <w:pStyle w:val="ConsPlusTitle"/>
        <w:numPr>
          <w:ilvl w:val="0"/>
          <w:numId w:val="7"/>
        </w:numPr>
        <w:ind w:left="0" w:firstLine="0"/>
        <w:jc w:val="both"/>
        <w:rPr>
          <w:rFonts w:ascii="Times New Roman" w:hAnsi="Times New Roman" w:cs="Times New Roman"/>
          <w:b w:val="0"/>
        </w:rPr>
      </w:pPr>
      <w:r w:rsidRPr="004D4CEB">
        <w:rPr>
          <w:rFonts w:ascii="Times New Roman" w:hAnsi="Times New Roman" w:cs="Times New Roman"/>
          <w:b w:val="0"/>
        </w:rPr>
        <w:t>ИНН, ОГРН;</w:t>
      </w:r>
    </w:p>
    <w:p w:rsidR="00B53C4A" w:rsidRPr="004D4CEB" w:rsidRDefault="00B53C4A" w:rsidP="00B53C4A">
      <w:pPr>
        <w:pStyle w:val="ConsPlusTitle"/>
        <w:numPr>
          <w:ilvl w:val="0"/>
          <w:numId w:val="7"/>
        </w:numPr>
        <w:ind w:left="0" w:firstLine="0"/>
        <w:jc w:val="both"/>
        <w:rPr>
          <w:rFonts w:ascii="Times New Roman" w:hAnsi="Times New Roman" w:cs="Times New Roman"/>
          <w:b w:val="0"/>
        </w:rPr>
      </w:pPr>
      <w:r w:rsidRPr="004D4CEB">
        <w:rPr>
          <w:rFonts w:ascii="Times New Roman" w:hAnsi="Times New Roman" w:cs="Times New Roman"/>
          <w:b w:val="0"/>
        </w:rPr>
        <w:t xml:space="preserve">перечень многоквартирных домов, собственникам помещений </w:t>
      </w:r>
      <w:r w:rsidRPr="004D4CEB">
        <w:rPr>
          <w:rFonts w:ascii="Times New Roman" w:hAnsi="Times New Roman" w:cs="Times New Roman"/>
          <w:b w:val="0"/>
        </w:rPr>
        <w:br/>
        <w:t>в которых оказываются услуги по вывозу жидких бытовых отходов;</w:t>
      </w:r>
    </w:p>
    <w:p w:rsidR="00B53C4A" w:rsidRPr="004D4CEB" w:rsidRDefault="00B53C4A" w:rsidP="00B53C4A">
      <w:pPr>
        <w:pStyle w:val="ConsPlusTitle"/>
        <w:numPr>
          <w:ilvl w:val="0"/>
          <w:numId w:val="7"/>
        </w:numPr>
        <w:ind w:left="0" w:firstLine="0"/>
        <w:jc w:val="both"/>
        <w:rPr>
          <w:rFonts w:ascii="Times New Roman" w:hAnsi="Times New Roman" w:cs="Times New Roman"/>
          <w:b w:val="0"/>
        </w:rPr>
      </w:pPr>
      <w:r w:rsidRPr="004D4CEB">
        <w:rPr>
          <w:rFonts w:ascii="Times New Roman" w:hAnsi="Times New Roman" w:cs="Times New Roman"/>
          <w:b w:val="0"/>
        </w:rPr>
        <w:t>размер субсидии.</w:t>
      </w:r>
    </w:p>
    <w:p w:rsidR="00B53C4A" w:rsidRPr="004D4CEB" w:rsidRDefault="00B53C4A" w:rsidP="00EE073D">
      <w:pPr>
        <w:pStyle w:val="ConsPlusTitle"/>
        <w:ind w:firstLine="709"/>
        <w:jc w:val="both"/>
        <w:rPr>
          <w:rFonts w:ascii="Times New Roman" w:hAnsi="Times New Roman" w:cs="Times New Roman"/>
          <w:b w:val="0"/>
        </w:rPr>
      </w:pPr>
      <w:r w:rsidRPr="004D4CEB">
        <w:rPr>
          <w:rFonts w:ascii="Times New Roman" w:hAnsi="Times New Roman" w:cs="Times New Roman"/>
          <w:b w:val="0"/>
        </w:rPr>
        <w:t>В заявку должно быть включено согласие на публикацию (размещение) в информационно-телекоммуникационной сети «Интернет» информации об участнике отбора и о подаваемой участником отбора заявке, иной информации об участнике отбора, связанной с проводимым отбором.</w:t>
      </w:r>
    </w:p>
    <w:p w:rsidR="00B53C4A" w:rsidRPr="004D4CEB" w:rsidRDefault="00B53C4A" w:rsidP="00EE073D">
      <w:pPr>
        <w:pStyle w:val="ConsPlusTitle"/>
        <w:ind w:firstLine="709"/>
        <w:jc w:val="both"/>
        <w:rPr>
          <w:rFonts w:ascii="Times New Roman" w:hAnsi="Times New Roman" w:cs="Times New Roman"/>
          <w:b w:val="0"/>
        </w:rPr>
      </w:pPr>
      <w:r w:rsidRPr="004D4CEB">
        <w:rPr>
          <w:rFonts w:ascii="Times New Roman" w:hAnsi="Times New Roman" w:cs="Times New Roman"/>
          <w:b w:val="0"/>
        </w:rPr>
        <w:t>К заявке прилагаются следующие документы или их надлежащим образом заверенные копии:</w:t>
      </w:r>
    </w:p>
    <w:p w:rsidR="00B53C4A" w:rsidRPr="004D4CEB" w:rsidRDefault="00B53C4A" w:rsidP="00B53C4A">
      <w:pPr>
        <w:pStyle w:val="ConsPlusTitle"/>
        <w:numPr>
          <w:ilvl w:val="0"/>
          <w:numId w:val="8"/>
        </w:numPr>
        <w:ind w:left="0" w:firstLine="0"/>
        <w:jc w:val="both"/>
        <w:rPr>
          <w:rFonts w:ascii="Times New Roman" w:hAnsi="Times New Roman" w:cs="Times New Roman"/>
          <w:b w:val="0"/>
        </w:rPr>
      </w:pPr>
      <w:r w:rsidRPr="004D4CEB">
        <w:rPr>
          <w:rFonts w:ascii="Times New Roman" w:hAnsi="Times New Roman" w:cs="Times New Roman"/>
          <w:b w:val="0"/>
        </w:rPr>
        <w:t xml:space="preserve">выписка из Единого государственного реестра юридических лиц, полученная в том числе с официального сайта Федеральной налоговой службы в информационно-телекоммуникационной сети «Интернет», в форме электронного документа, подписанного усиленной квалифицированной электронной подписью, на дату не ранее чем за 30 календарных дней до дня представления заявки (в случае непредставления такого документа департамент получает соответствующие сведения самостоятельно </w:t>
      </w:r>
      <w:r w:rsidRPr="004D4CEB">
        <w:rPr>
          <w:rFonts w:ascii="Times New Roman" w:hAnsi="Times New Roman" w:cs="Times New Roman"/>
          <w:b w:val="0"/>
        </w:rPr>
        <w:br/>
        <w:t>с официального сайта Федеральной налоговой службы в информационно-телекоммуникационной сети «Интернет»);</w:t>
      </w:r>
    </w:p>
    <w:p w:rsidR="00B53C4A" w:rsidRPr="004D4CEB" w:rsidRDefault="00B53C4A" w:rsidP="00B53C4A">
      <w:pPr>
        <w:pStyle w:val="ConsPlusTitle"/>
        <w:numPr>
          <w:ilvl w:val="0"/>
          <w:numId w:val="8"/>
        </w:numPr>
        <w:ind w:left="0" w:firstLine="0"/>
        <w:jc w:val="both"/>
        <w:rPr>
          <w:rFonts w:ascii="Times New Roman" w:hAnsi="Times New Roman" w:cs="Times New Roman"/>
          <w:b w:val="0"/>
        </w:rPr>
      </w:pPr>
      <w:r w:rsidRPr="004D4CEB">
        <w:rPr>
          <w:rFonts w:ascii="Times New Roman" w:hAnsi="Times New Roman" w:cs="Times New Roman"/>
          <w:b w:val="0"/>
        </w:rPr>
        <w:t>копия учредительных документов, заверенная подписью руководителя и печатью участника отбора;</w:t>
      </w:r>
    </w:p>
    <w:p w:rsidR="00B53C4A" w:rsidRPr="004D4CEB" w:rsidRDefault="00B53C4A" w:rsidP="00B53C4A">
      <w:pPr>
        <w:pStyle w:val="ConsPlusTitle"/>
        <w:numPr>
          <w:ilvl w:val="0"/>
          <w:numId w:val="8"/>
        </w:numPr>
        <w:ind w:left="0" w:firstLine="0"/>
        <w:jc w:val="both"/>
        <w:rPr>
          <w:rFonts w:ascii="Times New Roman" w:hAnsi="Times New Roman" w:cs="Times New Roman"/>
          <w:b w:val="0"/>
        </w:rPr>
      </w:pPr>
      <w:r w:rsidRPr="004D4CEB">
        <w:rPr>
          <w:rFonts w:ascii="Times New Roman" w:hAnsi="Times New Roman" w:cs="Times New Roman"/>
          <w:b w:val="0"/>
        </w:rPr>
        <w:t>свидетельство о постановке участника отбора на налоговый учет в налоговом органе;</w:t>
      </w:r>
    </w:p>
    <w:p w:rsidR="00B53C4A" w:rsidRPr="004D4CEB" w:rsidRDefault="00B53C4A" w:rsidP="00B53C4A">
      <w:pPr>
        <w:pStyle w:val="ConsPlusTitle"/>
        <w:numPr>
          <w:ilvl w:val="0"/>
          <w:numId w:val="8"/>
        </w:numPr>
        <w:ind w:left="0" w:firstLine="0"/>
        <w:jc w:val="both"/>
        <w:rPr>
          <w:rFonts w:ascii="Times New Roman" w:hAnsi="Times New Roman" w:cs="Times New Roman"/>
          <w:b w:val="0"/>
        </w:rPr>
      </w:pPr>
      <w:r w:rsidRPr="004D4CEB">
        <w:rPr>
          <w:rFonts w:ascii="Times New Roman" w:hAnsi="Times New Roman" w:cs="Times New Roman"/>
          <w:b w:val="0"/>
        </w:rPr>
        <w:t>банковские реквизиты участника отбора;</w:t>
      </w:r>
    </w:p>
    <w:p w:rsidR="00B53C4A" w:rsidRPr="004D4CEB" w:rsidRDefault="00B53C4A" w:rsidP="00B53C4A">
      <w:pPr>
        <w:pStyle w:val="ConsPlusTitle"/>
        <w:numPr>
          <w:ilvl w:val="0"/>
          <w:numId w:val="8"/>
        </w:numPr>
        <w:ind w:left="0" w:firstLine="0"/>
        <w:jc w:val="both"/>
        <w:rPr>
          <w:rFonts w:ascii="Times New Roman" w:hAnsi="Times New Roman" w:cs="Times New Roman"/>
          <w:b w:val="0"/>
        </w:rPr>
      </w:pPr>
      <w:r w:rsidRPr="004D4CEB">
        <w:rPr>
          <w:rFonts w:ascii="Times New Roman" w:hAnsi="Times New Roman" w:cs="Times New Roman"/>
          <w:b w:val="0"/>
        </w:rPr>
        <w:t>документ, подтверждающий полномочия лица, подписавшего заявку, а также полномочия на подписание соглашения о предоставлении субсидии;</w:t>
      </w:r>
    </w:p>
    <w:p w:rsidR="00B53C4A" w:rsidRPr="004D4CEB" w:rsidRDefault="00B53C4A" w:rsidP="00B53C4A">
      <w:pPr>
        <w:pStyle w:val="ConsPlusTitle"/>
        <w:numPr>
          <w:ilvl w:val="0"/>
          <w:numId w:val="8"/>
        </w:numPr>
        <w:ind w:left="0" w:firstLine="0"/>
        <w:jc w:val="both"/>
        <w:rPr>
          <w:rFonts w:ascii="Times New Roman" w:hAnsi="Times New Roman" w:cs="Times New Roman"/>
          <w:b w:val="0"/>
        </w:rPr>
      </w:pPr>
      <w:r w:rsidRPr="004D4CEB">
        <w:rPr>
          <w:rFonts w:ascii="Times New Roman" w:hAnsi="Times New Roman" w:cs="Times New Roman"/>
          <w:b w:val="0"/>
        </w:rPr>
        <w:t>договор управления многоквартирным домом или договор выполнения работ и предоставления услуг по содержанию и ремонту общего имущества в многоквартирном доме (не предоставляется товариществами собственников жилья, жилищным или жилищно-строительным кооперативом);</w:t>
      </w:r>
    </w:p>
    <w:p w:rsidR="00B53C4A" w:rsidRPr="004D4CEB" w:rsidRDefault="00B53C4A" w:rsidP="00B53C4A">
      <w:pPr>
        <w:pStyle w:val="ConsPlusTitle"/>
        <w:numPr>
          <w:ilvl w:val="0"/>
          <w:numId w:val="8"/>
        </w:numPr>
        <w:ind w:left="0" w:firstLine="0"/>
        <w:jc w:val="both"/>
        <w:rPr>
          <w:rFonts w:ascii="Times New Roman" w:hAnsi="Times New Roman" w:cs="Times New Roman"/>
          <w:b w:val="0"/>
        </w:rPr>
      </w:pPr>
      <w:r w:rsidRPr="004D4CEB">
        <w:rPr>
          <w:rFonts w:ascii="Times New Roman" w:hAnsi="Times New Roman" w:cs="Times New Roman"/>
          <w:b w:val="0"/>
        </w:rPr>
        <w:t>договор со специализированной организацией на вывоз жидких бытовых отходов;</w:t>
      </w:r>
    </w:p>
    <w:p w:rsidR="00B53C4A" w:rsidRPr="004D4CEB" w:rsidRDefault="00B53C4A" w:rsidP="00B53C4A">
      <w:pPr>
        <w:pStyle w:val="ConsPlusTitle"/>
        <w:numPr>
          <w:ilvl w:val="0"/>
          <w:numId w:val="8"/>
        </w:numPr>
        <w:ind w:left="0" w:firstLine="0"/>
        <w:jc w:val="both"/>
        <w:rPr>
          <w:rFonts w:ascii="Times New Roman" w:hAnsi="Times New Roman" w:cs="Times New Roman"/>
          <w:b w:val="0"/>
        </w:rPr>
      </w:pPr>
      <w:r w:rsidRPr="004D4CEB">
        <w:rPr>
          <w:rFonts w:ascii="Times New Roman" w:hAnsi="Times New Roman" w:cs="Times New Roman"/>
          <w:b w:val="0"/>
        </w:rPr>
        <w:t>расчет суммы затрат на оказание услуг по вывозу жидких бытовых отходов;</w:t>
      </w:r>
    </w:p>
    <w:p w:rsidR="00B53C4A" w:rsidRPr="004D4CEB" w:rsidRDefault="00B53C4A" w:rsidP="00B53C4A">
      <w:pPr>
        <w:pStyle w:val="ConsPlusTitle"/>
        <w:numPr>
          <w:ilvl w:val="0"/>
          <w:numId w:val="8"/>
        </w:numPr>
        <w:ind w:left="0" w:firstLine="0"/>
        <w:jc w:val="both"/>
        <w:rPr>
          <w:rFonts w:ascii="Times New Roman" w:hAnsi="Times New Roman" w:cs="Times New Roman"/>
          <w:b w:val="0"/>
        </w:rPr>
      </w:pPr>
      <w:r w:rsidRPr="004D4CEB">
        <w:rPr>
          <w:rFonts w:ascii="Times New Roman" w:hAnsi="Times New Roman" w:cs="Times New Roman"/>
          <w:b w:val="0"/>
        </w:rPr>
        <w:t>согласие на осуществление департаментом и органами муниципального финансового контроля проверок соблюдения получателем субсидии порядка и условий предоставления субсидий, составленное в письменной форме за подписью руководителя юридического лица (индивидуального предпринимателя), являющегося участником отбора;</w:t>
      </w:r>
    </w:p>
    <w:p w:rsidR="00B53C4A" w:rsidRPr="004D4CEB" w:rsidRDefault="00B53C4A" w:rsidP="00B53C4A">
      <w:pPr>
        <w:pStyle w:val="a4"/>
        <w:numPr>
          <w:ilvl w:val="0"/>
          <w:numId w:val="8"/>
        </w:numPr>
        <w:ind w:left="0" w:firstLine="0"/>
        <w:jc w:val="both"/>
      </w:pPr>
      <w:r w:rsidRPr="004D4CEB">
        <w:t>справка территориального органа Федеральной налоговой службы, подписанная ее руководителем (иным уполномоченным лицом),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не позднее, чем за 10 календарных дней до даты подачи заявки;</w:t>
      </w:r>
    </w:p>
    <w:p w:rsidR="00B53C4A" w:rsidRPr="004D4CEB" w:rsidRDefault="00B53C4A" w:rsidP="00B53C4A">
      <w:pPr>
        <w:pStyle w:val="ConsPlusTitle"/>
        <w:numPr>
          <w:ilvl w:val="0"/>
          <w:numId w:val="8"/>
        </w:numPr>
        <w:ind w:left="0" w:firstLine="0"/>
        <w:jc w:val="both"/>
        <w:rPr>
          <w:rFonts w:ascii="Times New Roman" w:hAnsi="Times New Roman" w:cs="Times New Roman"/>
          <w:b w:val="0"/>
        </w:rPr>
      </w:pPr>
      <w:r w:rsidRPr="004D4CEB">
        <w:rPr>
          <w:rFonts w:ascii="Times New Roman" w:hAnsi="Times New Roman" w:cs="Times New Roman"/>
          <w:b w:val="0"/>
        </w:rPr>
        <w:t>справка территориального налогового органа об отсутствии сведений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w:t>
      </w:r>
    </w:p>
    <w:p w:rsidR="00B53C4A" w:rsidRPr="004D4CEB" w:rsidRDefault="00B53C4A" w:rsidP="00B53C4A">
      <w:pPr>
        <w:pStyle w:val="ConsPlusTitle"/>
        <w:numPr>
          <w:ilvl w:val="0"/>
          <w:numId w:val="8"/>
        </w:numPr>
        <w:ind w:left="0" w:firstLine="0"/>
        <w:jc w:val="both"/>
        <w:rPr>
          <w:rFonts w:ascii="Times New Roman" w:hAnsi="Times New Roman" w:cs="Times New Roman"/>
          <w:b w:val="0"/>
        </w:rPr>
      </w:pPr>
      <w:r w:rsidRPr="004D4CEB">
        <w:rPr>
          <w:rFonts w:ascii="Times New Roman" w:hAnsi="Times New Roman" w:cs="Times New Roman"/>
          <w:b w:val="0"/>
        </w:rPr>
        <w:t>справка, составленная в произвольной форме и подписанная руководителем юридического лица или иным уполномоченным лицом, или участником отбора – индивидуальным предпринимателем, подтверждающая соответствие участника отбора</w:t>
      </w:r>
      <w:r w:rsidR="00F84683" w:rsidRPr="004D4CEB">
        <w:rPr>
          <w:rFonts w:ascii="Times New Roman" w:hAnsi="Times New Roman" w:cs="Times New Roman"/>
          <w:b w:val="0"/>
        </w:rPr>
        <w:t xml:space="preserve"> </w:t>
      </w:r>
      <w:r w:rsidR="00F84683" w:rsidRPr="004D4CEB">
        <w:rPr>
          <w:rFonts w:ascii="Times New Roman" w:hAnsi="Times New Roman" w:cs="Times New Roman"/>
          <w:b w:val="0"/>
        </w:rPr>
        <w:lastRenderedPageBreak/>
        <w:t>требованиям,</w:t>
      </w:r>
      <w:r w:rsidRPr="004D4CEB">
        <w:rPr>
          <w:rFonts w:ascii="Times New Roman" w:hAnsi="Times New Roman" w:cs="Times New Roman"/>
          <w:b w:val="0"/>
        </w:rPr>
        <w:t xml:space="preserve"> </w:t>
      </w:r>
      <w:r w:rsidR="00F84683" w:rsidRPr="004D4CEB">
        <w:rPr>
          <w:rFonts w:ascii="Times New Roman" w:hAnsi="Times New Roman" w:cs="Times New Roman"/>
          <w:b w:val="0"/>
        </w:rPr>
        <w:t xml:space="preserve">предусмотренным пунктом 2.3 Порядка и требованиям, установленным  подпунктом «а» пункта 3 </w:t>
      </w:r>
      <w:hyperlink r:id="rId9" w:anchor="7DA0K6" w:history="1">
        <w:r w:rsidR="00F84683" w:rsidRPr="004D4CEB">
          <w:rPr>
            <w:rFonts w:ascii="Times New Roman" w:hAnsi="Times New Roman" w:cs="Times New Roman"/>
            <w:b w:val="0"/>
          </w:rPr>
          <w:t>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hyperlink>
      <w:r w:rsidR="00F84683" w:rsidRPr="004D4CEB">
        <w:rPr>
          <w:rFonts w:ascii="Times New Roman" w:hAnsi="Times New Roman" w:cs="Times New Roman"/>
          <w:b w:val="0"/>
        </w:rPr>
        <w:t>, утвержденных постановлением Правительства РФ от 25 октября 2023г. № 1782.</w:t>
      </w:r>
    </w:p>
    <w:p w:rsidR="00711952" w:rsidRPr="004D4CEB" w:rsidRDefault="00E15600" w:rsidP="004F31FF">
      <w:pPr>
        <w:spacing w:after="0" w:line="240" w:lineRule="auto"/>
        <w:ind w:firstLine="709"/>
        <w:jc w:val="both"/>
        <w:rPr>
          <w:rFonts w:ascii="Times New Roman" w:hAnsi="Times New Roman" w:cs="Times New Roman"/>
          <w:sz w:val="24"/>
          <w:szCs w:val="24"/>
          <w:shd w:val="clear" w:color="auto" w:fill="FFFFFF"/>
        </w:rPr>
      </w:pPr>
      <w:r w:rsidRPr="004D4CEB">
        <w:rPr>
          <w:rFonts w:ascii="Times New Roman" w:hAnsi="Times New Roman" w:cs="Times New Roman"/>
          <w:sz w:val="24"/>
          <w:szCs w:val="24"/>
          <w:shd w:val="clear" w:color="auto" w:fill="FFFFFF"/>
        </w:rPr>
        <w:t>Заявка  и  все  документы,  включенные  в  состав  заявки,  должны быть  четко  напечатаны  и  заполнены  по  всем  пунктам  (в  случае  отсутствия данных   ставится   прочерк).   Подчистки   и   неоговоренные   исправления не   допускаются.   Документы   на   иностранном   языке   участник   отбора представляет   вместе   с   их   переводом   на   русский   язык,   заверенным в соответствии с действующим законодательством.</w:t>
      </w:r>
    </w:p>
    <w:p w:rsidR="00E15600" w:rsidRPr="004D4CEB" w:rsidRDefault="00E15600" w:rsidP="004F31FF">
      <w:pPr>
        <w:spacing w:after="0" w:line="240" w:lineRule="auto"/>
        <w:ind w:firstLine="709"/>
        <w:jc w:val="both"/>
        <w:rPr>
          <w:rFonts w:ascii="Times New Roman" w:hAnsi="Times New Roman" w:cs="Times New Roman"/>
          <w:sz w:val="24"/>
          <w:szCs w:val="24"/>
          <w:shd w:val="clear" w:color="auto" w:fill="FFFFFF"/>
        </w:rPr>
      </w:pPr>
      <w:r w:rsidRPr="004D4CEB">
        <w:rPr>
          <w:rFonts w:ascii="Times New Roman" w:hAnsi="Times New Roman" w:cs="Times New Roman"/>
          <w:sz w:val="24"/>
          <w:szCs w:val="24"/>
          <w:shd w:val="clear" w:color="auto" w:fill="FFFFFF"/>
        </w:rPr>
        <w:t>Копии  документов,  включенные  в  состав  заявки,  должны  быть заверены подписью уполномоченного лица и печатью участника отбора.</w:t>
      </w:r>
    </w:p>
    <w:p w:rsidR="00E15600" w:rsidRPr="004D4CEB" w:rsidRDefault="00786934" w:rsidP="004F31FF">
      <w:pPr>
        <w:spacing w:after="0" w:line="240" w:lineRule="auto"/>
        <w:ind w:firstLine="709"/>
        <w:jc w:val="both"/>
        <w:rPr>
          <w:rFonts w:ascii="Times New Roman" w:hAnsi="Times New Roman" w:cs="Times New Roman"/>
          <w:sz w:val="24"/>
          <w:szCs w:val="24"/>
          <w:shd w:val="clear" w:color="auto" w:fill="FFFFFF"/>
        </w:rPr>
      </w:pPr>
      <w:r w:rsidRPr="004D4CEB">
        <w:rPr>
          <w:rFonts w:ascii="Times New Roman" w:hAnsi="Times New Roman" w:cs="Times New Roman"/>
          <w:sz w:val="24"/>
          <w:szCs w:val="24"/>
          <w:shd w:val="clear" w:color="auto" w:fill="FFFFFF"/>
        </w:rPr>
        <w:t>У</w:t>
      </w:r>
      <w:r w:rsidR="00E15600" w:rsidRPr="004D4CEB">
        <w:rPr>
          <w:rFonts w:ascii="Times New Roman" w:hAnsi="Times New Roman" w:cs="Times New Roman"/>
          <w:sz w:val="24"/>
          <w:szCs w:val="24"/>
          <w:shd w:val="clear" w:color="auto" w:fill="FFFFFF"/>
        </w:rPr>
        <w:t>частник   отбора   несет   ответственность   за   полноту   заявки, ее    содержание    и    соответствие    требованиям    настоящего    Порядка, а   также   за   достоверность   представленных   сведений   и   документов в соответствии с законодательством Российской Федерации.</w:t>
      </w:r>
    </w:p>
    <w:p w:rsidR="00E15600" w:rsidRPr="004D4CEB" w:rsidRDefault="00E15600" w:rsidP="004F31FF">
      <w:pPr>
        <w:spacing w:after="0" w:line="240" w:lineRule="auto"/>
        <w:ind w:firstLine="709"/>
        <w:jc w:val="both"/>
        <w:rPr>
          <w:rFonts w:ascii="Times New Roman" w:hAnsi="Times New Roman" w:cs="Times New Roman"/>
          <w:sz w:val="24"/>
          <w:szCs w:val="24"/>
          <w:shd w:val="clear" w:color="auto" w:fill="FFFFFF"/>
        </w:rPr>
      </w:pPr>
      <w:r w:rsidRPr="004D4CEB">
        <w:rPr>
          <w:rFonts w:ascii="Times New Roman" w:hAnsi="Times New Roman" w:cs="Times New Roman"/>
          <w:sz w:val="24"/>
          <w:szCs w:val="24"/>
          <w:shd w:val="clear" w:color="auto" w:fill="FFFFFF"/>
        </w:rPr>
        <w:t>Заявка,     составленная     участником     отбора,     направляется в  департамент  в  электронном  виде  (скан-образы  документов  в  формате  pdf) на электронный    адрес:    official@adm.dzr.nnov.ru    в    срок,    указанный в   объявлении   о   проведении   отбора,   с   последующим   направлением на бумажном носителе почтой или нарочным.</w:t>
      </w:r>
    </w:p>
    <w:p w:rsidR="00F10A37" w:rsidRPr="004D4CEB" w:rsidRDefault="00F10A37" w:rsidP="00F10A37">
      <w:pPr>
        <w:spacing w:after="0" w:line="240" w:lineRule="auto"/>
        <w:ind w:firstLine="709"/>
        <w:jc w:val="both"/>
        <w:rPr>
          <w:rFonts w:ascii="Times New Roman" w:hAnsi="Times New Roman" w:cs="Times New Roman"/>
          <w:bCs/>
          <w:sz w:val="24"/>
          <w:szCs w:val="24"/>
        </w:rPr>
      </w:pPr>
      <w:r w:rsidRPr="004D4CEB">
        <w:rPr>
          <w:rFonts w:ascii="Times New Roman" w:hAnsi="Times New Roman" w:cs="Times New Roman"/>
          <w:bCs/>
          <w:sz w:val="24"/>
          <w:szCs w:val="24"/>
        </w:rPr>
        <w:t xml:space="preserve">Отзыв заявки участников отбора осуществляется путем </w:t>
      </w:r>
      <w:r w:rsidR="00E65C78" w:rsidRPr="004D4CEB">
        <w:rPr>
          <w:rFonts w:ascii="Times New Roman" w:hAnsi="Times New Roman" w:cs="Times New Roman"/>
          <w:bCs/>
          <w:sz w:val="24"/>
          <w:szCs w:val="24"/>
        </w:rPr>
        <w:t xml:space="preserve">направления обращения </w:t>
      </w:r>
      <w:r w:rsidRPr="004D4CEB">
        <w:rPr>
          <w:rFonts w:ascii="Times New Roman" w:hAnsi="Times New Roman" w:cs="Times New Roman"/>
          <w:bCs/>
          <w:sz w:val="24"/>
          <w:szCs w:val="24"/>
        </w:rPr>
        <w:t xml:space="preserve">в департамент жилищно-коммунального хозяйства </w:t>
      </w:r>
      <w:r w:rsidR="00E65C78" w:rsidRPr="004D4CEB">
        <w:rPr>
          <w:rFonts w:ascii="Times New Roman" w:hAnsi="Times New Roman" w:cs="Times New Roman"/>
          <w:bCs/>
          <w:sz w:val="24"/>
          <w:szCs w:val="24"/>
        </w:rPr>
        <w:t xml:space="preserve">(далее - </w:t>
      </w:r>
      <w:r w:rsidR="00D65F72" w:rsidRPr="004D4CEB">
        <w:rPr>
          <w:rFonts w:ascii="Times New Roman" w:hAnsi="Times New Roman" w:cs="Times New Roman"/>
          <w:bCs/>
          <w:sz w:val="24"/>
          <w:szCs w:val="24"/>
        </w:rPr>
        <w:t>д</w:t>
      </w:r>
      <w:r w:rsidR="00E65C78" w:rsidRPr="004D4CEB">
        <w:rPr>
          <w:rFonts w:ascii="Times New Roman" w:hAnsi="Times New Roman" w:cs="Times New Roman"/>
          <w:bCs/>
          <w:sz w:val="24"/>
          <w:szCs w:val="24"/>
        </w:rPr>
        <w:t xml:space="preserve">епартамент) </w:t>
      </w:r>
      <w:r w:rsidRPr="004D4CEB">
        <w:rPr>
          <w:rFonts w:ascii="Times New Roman" w:hAnsi="Times New Roman" w:cs="Times New Roman"/>
          <w:bCs/>
          <w:sz w:val="24"/>
          <w:szCs w:val="24"/>
        </w:rPr>
        <w:t xml:space="preserve">в электронном виде (скан-образ </w:t>
      </w:r>
      <w:r w:rsidR="00E65C78" w:rsidRPr="004D4CEB">
        <w:rPr>
          <w:rFonts w:ascii="Times New Roman" w:hAnsi="Times New Roman" w:cs="Times New Roman"/>
          <w:bCs/>
          <w:sz w:val="24"/>
          <w:szCs w:val="24"/>
        </w:rPr>
        <w:t>письма на официальном бланке участника отбора</w:t>
      </w:r>
      <w:r w:rsidRPr="004D4CEB">
        <w:rPr>
          <w:rFonts w:ascii="Times New Roman" w:hAnsi="Times New Roman" w:cs="Times New Roman"/>
          <w:bCs/>
          <w:sz w:val="24"/>
          <w:szCs w:val="24"/>
        </w:rPr>
        <w:t xml:space="preserve"> в формате .</w:t>
      </w:r>
      <w:r w:rsidRPr="004D4CEB">
        <w:rPr>
          <w:rFonts w:ascii="Times New Roman" w:hAnsi="Times New Roman" w:cs="Times New Roman"/>
          <w:bCs/>
          <w:sz w:val="24"/>
          <w:szCs w:val="24"/>
          <w:lang w:val="en-US"/>
        </w:rPr>
        <w:t>pdf</w:t>
      </w:r>
      <w:r w:rsidRPr="004D4CEB">
        <w:rPr>
          <w:rFonts w:ascii="Times New Roman" w:hAnsi="Times New Roman" w:cs="Times New Roman"/>
          <w:bCs/>
          <w:sz w:val="24"/>
          <w:szCs w:val="24"/>
        </w:rPr>
        <w:t xml:space="preserve">) на электронный адрес: </w:t>
      </w:r>
      <w:hyperlink r:id="rId10" w:history="1">
        <w:r w:rsidRPr="004D4CEB">
          <w:rPr>
            <w:rStyle w:val="a5"/>
            <w:rFonts w:ascii="Times New Roman" w:hAnsi="Times New Roman" w:cs="Times New Roman"/>
            <w:bCs/>
            <w:sz w:val="24"/>
            <w:szCs w:val="24"/>
          </w:rPr>
          <w:t>official@adm.</w:t>
        </w:r>
        <w:r w:rsidRPr="004D4CEB">
          <w:rPr>
            <w:rStyle w:val="a5"/>
            <w:rFonts w:ascii="Times New Roman" w:hAnsi="Times New Roman" w:cs="Times New Roman"/>
            <w:bCs/>
            <w:sz w:val="24"/>
            <w:szCs w:val="24"/>
            <w:lang w:val="en-US"/>
          </w:rPr>
          <w:t>dzr</w:t>
        </w:r>
        <w:r w:rsidRPr="004D4CEB">
          <w:rPr>
            <w:rStyle w:val="a5"/>
            <w:rFonts w:ascii="Times New Roman" w:hAnsi="Times New Roman" w:cs="Times New Roman"/>
            <w:bCs/>
            <w:sz w:val="24"/>
            <w:szCs w:val="24"/>
          </w:rPr>
          <w:t>.</w:t>
        </w:r>
        <w:r w:rsidRPr="004D4CEB">
          <w:rPr>
            <w:rStyle w:val="a5"/>
            <w:rFonts w:ascii="Times New Roman" w:hAnsi="Times New Roman" w:cs="Times New Roman"/>
            <w:bCs/>
            <w:sz w:val="24"/>
            <w:szCs w:val="24"/>
            <w:lang w:val="en-US"/>
          </w:rPr>
          <w:t>nnov</w:t>
        </w:r>
        <w:r w:rsidRPr="004D4CEB">
          <w:rPr>
            <w:rStyle w:val="a5"/>
            <w:rFonts w:ascii="Times New Roman" w:hAnsi="Times New Roman" w:cs="Times New Roman"/>
            <w:bCs/>
            <w:sz w:val="24"/>
            <w:szCs w:val="24"/>
          </w:rPr>
          <w:t>.ru</w:t>
        </w:r>
      </w:hyperlink>
      <w:r w:rsidRPr="004D4CEB">
        <w:rPr>
          <w:rFonts w:ascii="Times New Roman" w:hAnsi="Times New Roman" w:cs="Times New Roman"/>
          <w:bCs/>
          <w:sz w:val="24"/>
          <w:szCs w:val="24"/>
        </w:rPr>
        <w:t xml:space="preserve"> с последующей направлением на бумажном носителе почтой или нарочн</w:t>
      </w:r>
      <w:r w:rsidR="00F84683" w:rsidRPr="004D4CEB">
        <w:rPr>
          <w:rFonts w:ascii="Times New Roman" w:hAnsi="Times New Roman" w:cs="Times New Roman"/>
          <w:bCs/>
          <w:sz w:val="24"/>
          <w:szCs w:val="24"/>
        </w:rPr>
        <w:t>ым</w:t>
      </w:r>
      <w:r w:rsidRPr="004D4CEB">
        <w:rPr>
          <w:rFonts w:ascii="Times New Roman" w:hAnsi="Times New Roman" w:cs="Times New Roman"/>
          <w:bCs/>
          <w:sz w:val="24"/>
          <w:szCs w:val="24"/>
        </w:rPr>
        <w:t>.</w:t>
      </w:r>
    </w:p>
    <w:p w:rsidR="00F84683" w:rsidRPr="004D4CEB" w:rsidRDefault="00F84683" w:rsidP="00693F66">
      <w:pPr>
        <w:pStyle w:val="ConsPlusTitle"/>
        <w:ind w:firstLine="709"/>
        <w:jc w:val="both"/>
        <w:rPr>
          <w:rFonts w:ascii="Times New Roman" w:hAnsi="Times New Roman" w:cs="Times New Roman"/>
        </w:rPr>
      </w:pPr>
      <w:r w:rsidRPr="004D4CEB">
        <w:rPr>
          <w:rFonts w:ascii="Times New Roman" w:hAnsi="Times New Roman" w:cs="Times New Roman"/>
        </w:rPr>
        <w:t>Основаниями для отклонения заявки участника отбора являются:</w:t>
      </w:r>
    </w:p>
    <w:p w:rsidR="00F84683" w:rsidRPr="004D4CEB" w:rsidRDefault="00F84683" w:rsidP="00693F66">
      <w:pPr>
        <w:pStyle w:val="ConsPlusTitle"/>
        <w:ind w:firstLine="709"/>
        <w:jc w:val="both"/>
        <w:rPr>
          <w:rFonts w:ascii="Times New Roman" w:hAnsi="Times New Roman" w:cs="Times New Roman"/>
          <w:b w:val="0"/>
          <w:shd w:val="clear" w:color="auto" w:fill="FFFFFF"/>
        </w:rPr>
      </w:pPr>
      <w:r w:rsidRPr="004D4CEB">
        <w:rPr>
          <w:rFonts w:ascii="Times New Roman" w:hAnsi="Times New Roman" w:cs="Times New Roman"/>
        </w:rPr>
        <w:t xml:space="preserve"> - </w:t>
      </w:r>
      <w:r w:rsidRPr="004D4CEB">
        <w:rPr>
          <w:rFonts w:ascii="Times New Roman" w:hAnsi="Times New Roman" w:cs="Times New Roman"/>
          <w:b w:val="0"/>
        </w:rPr>
        <w:t xml:space="preserve">несоответствие участника отбора критериям отбора, указанным </w:t>
      </w:r>
      <w:r w:rsidRPr="004D4CEB">
        <w:rPr>
          <w:rFonts w:ascii="Times New Roman" w:hAnsi="Times New Roman" w:cs="Times New Roman"/>
          <w:b w:val="0"/>
        </w:rPr>
        <w:br/>
        <w:t>в пункте 1.5 Порядка</w:t>
      </w:r>
      <w:r w:rsidRPr="004D4CEB">
        <w:rPr>
          <w:rFonts w:ascii="Times New Roman" w:hAnsi="Times New Roman" w:cs="Times New Roman"/>
        </w:rPr>
        <w:t xml:space="preserve"> (</w:t>
      </w:r>
      <w:r w:rsidRPr="004D4CEB">
        <w:rPr>
          <w:rFonts w:ascii="Times New Roman" w:hAnsi="Times New Roman" w:cs="Times New Roman"/>
          <w:b w:val="0"/>
        </w:rPr>
        <w:t xml:space="preserve">наличие у получателя субсидии договорных обязательств перед собственниками помещений в многоквартирных домах по оказанию услуг по вывозу жидких бытовых отходов; наличие у получателя субсидии затрат в связи с оказанием собственникам помещений в многоквартирных домах услуг по вывозу жидких бытовых отходов), </w:t>
      </w:r>
      <w:r w:rsidRPr="004D4CEB">
        <w:rPr>
          <w:rFonts w:ascii="Times New Roman" w:hAnsi="Times New Roman" w:cs="Times New Roman"/>
          <w:b w:val="0"/>
          <w:shd w:val="clear" w:color="auto" w:fill="FFFFFF"/>
        </w:rPr>
        <w:t>а также требованиям</w:t>
      </w:r>
      <w:r w:rsidR="00693F66" w:rsidRPr="004D4CEB">
        <w:rPr>
          <w:rFonts w:ascii="Times New Roman" w:hAnsi="Times New Roman" w:cs="Times New Roman"/>
          <w:b w:val="0"/>
          <w:shd w:val="clear" w:color="auto" w:fill="FFFFFF"/>
        </w:rPr>
        <w:t xml:space="preserve"> к участникам отбора</w:t>
      </w:r>
      <w:r w:rsidRPr="004D4CEB">
        <w:rPr>
          <w:rFonts w:ascii="Times New Roman" w:hAnsi="Times New Roman" w:cs="Times New Roman"/>
          <w:b w:val="0"/>
          <w:shd w:val="clear" w:color="auto" w:fill="FFFFFF"/>
        </w:rPr>
        <w:t>, установленным</w:t>
      </w:r>
      <w:r w:rsidR="00693F66" w:rsidRPr="004D4CEB">
        <w:rPr>
          <w:rFonts w:ascii="Times New Roman" w:hAnsi="Times New Roman" w:cs="Times New Roman"/>
          <w:b w:val="0"/>
          <w:shd w:val="clear" w:color="auto" w:fill="FFFFFF"/>
        </w:rPr>
        <w:t>настоящим объявлением</w:t>
      </w:r>
      <w:r w:rsidRPr="004D4CEB">
        <w:rPr>
          <w:rFonts w:ascii="Times New Roman" w:hAnsi="Times New Roman" w:cs="Times New Roman"/>
          <w:b w:val="0"/>
          <w:shd w:val="clear" w:color="auto" w:fill="FFFFFF"/>
        </w:rPr>
        <w:t>;</w:t>
      </w:r>
    </w:p>
    <w:p w:rsidR="00F84683" w:rsidRPr="004D4CEB" w:rsidRDefault="00693F66" w:rsidP="00693F66">
      <w:pPr>
        <w:spacing w:after="0" w:line="240" w:lineRule="auto"/>
        <w:ind w:firstLine="709"/>
        <w:jc w:val="both"/>
        <w:rPr>
          <w:rFonts w:ascii="Times New Roman" w:hAnsi="Times New Roman" w:cs="Times New Roman"/>
          <w:sz w:val="24"/>
          <w:szCs w:val="24"/>
        </w:rPr>
      </w:pPr>
      <w:r w:rsidRPr="004D4CEB">
        <w:rPr>
          <w:rFonts w:ascii="Times New Roman" w:hAnsi="Times New Roman" w:cs="Times New Roman"/>
          <w:sz w:val="24"/>
          <w:szCs w:val="24"/>
        </w:rPr>
        <w:t xml:space="preserve">- </w:t>
      </w:r>
      <w:r w:rsidR="00F84683" w:rsidRPr="004D4CEB">
        <w:rPr>
          <w:rFonts w:ascii="Times New Roman" w:hAnsi="Times New Roman" w:cs="Times New Roman"/>
          <w:sz w:val="24"/>
          <w:szCs w:val="24"/>
        </w:rPr>
        <w:t>несоответствие представленных участником отбора заявки и документов требованиям к заявкам участников отбора, установленным в объявлении о проведении отбора;</w:t>
      </w:r>
    </w:p>
    <w:p w:rsidR="00F84683" w:rsidRPr="004D4CEB" w:rsidRDefault="00693F66" w:rsidP="00693F66">
      <w:pPr>
        <w:spacing w:after="0" w:line="240" w:lineRule="auto"/>
        <w:ind w:firstLine="709"/>
        <w:jc w:val="both"/>
        <w:rPr>
          <w:rFonts w:ascii="Times New Roman" w:hAnsi="Times New Roman" w:cs="Times New Roman"/>
          <w:sz w:val="24"/>
          <w:szCs w:val="24"/>
        </w:rPr>
      </w:pPr>
      <w:r w:rsidRPr="004D4CEB">
        <w:rPr>
          <w:rFonts w:ascii="Times New Roman" w:hAnsi="Times New Roman" w:cs="Times New Roman"/>
          <w:sz w:val="24"/>
          <w:szCs w:val="24"/>
        </w:rPr>
        <w:t xml:space="preserve">- </w:t>
      </w:r>
      <w:r w:rsidR="00F84683" w:rsidRPr="004D4CEB">
        <w:rPr>
          <w:rFonts w:ascii="Times New Roman" w:hAnsi="Times New Roman" w:cs="Times New Roman"/>
          <w:sz w:val="24"/>
          <w:szCs w:val="24"/>
        </w:rPr>
        <w:t>недостоверность представленной участником отбора информации, в том числе информации о месте нахождения и адресе юридического лица;</w:t>
      </w:r>
    </w:p>
    <w:p w:rsidR="00F84683" w:rsidRPr="004D4CEB" w:rsidRDefault="00693F66" w:rsidP="00693F66">
      <w:pPr>
        <w:spacing w:after="0" w:line="240" w:lineRule="auto"/>
        <w:ind w:firstLine="709"/>
        <w:jc w:val="both"/>
        <w:rPr>
          <w:rFonts w:ascii="Times New Roman" w:hAnsi="Times New Roman" w:cs="Times New Roman"/>
          <w:sz w:val="24"/>
          <w:szCs w:val="24"/>
        </w:rPr>
      </w:pPr>
      <w:r w:rsidRPr="004D4CEB">
        <w:rPr>
          <w:rFonts w:ascii="Times New Roman" w:hAnsi="Times New Roman" w:cs="Times New Roman"/>
          <w:sz w:val="24"/>
          <w:szCs w:val="24"/>
        </w:rPr>
        <w:t xml:space="preserve">- </w:t>
      </w:r>
      <w:r w:rsidR="00F84683" w:rsidRPr="004D4CEB">
        <w:rPr>
          <w:rFonts w:ascii="Times New Roman" w:hAnsi="Times New Roman" w:cs="Times New Roman"/>
          <w:sz w:val="24"/>
          <w:szCs w:val="24"/>
        </w:rPr>
        <w:t>подача участником отбора заявки после даты и (или) времени, определенных для подачи заявок;</w:t>
      </w:r>
    </w:p>
    <w:p w:rsidR="00F84683" w:rsidRPr="004D4CEB" w:rsidRDefault="00693F66" w:rsidP="00693F66">
      <w:pPr>
        <w:pStyle w:val="ConsPlusTitle"/>
        <w:ind w:firstLine="709"/>
        <w:jc w:val="both"/>
        <w:rPr>
          <w:rFonts w:ascii="Times New Roman" w:hAnsi="Times New Roman" w:cs="Times New Roman"/>
          <w:b w:val="0"/>
        </w:rPr>
      </w:pPr>
      <w:r w:rsidRPr="004D4CEB">
        <w:rPr>
          <w:rFonts w:ascii="Times New Roman" w:hAnsi="Times New Roman" w:cs="Times New Roman"/>
          <w:b w:val="0"/>
        </w:rPr>
        <w:t xml:space="preserve">- </w:t>
      </w:r>
      <w:r w:rsidR="00F84683" w:rsidRPr="004D4CEB">
        <w:rPr>
          <w:rFonts w:ascii="Times New Roman" w:hAnsi="Times New Roman" w:cs="Times New Roman"/>
          <w:b w:val="0"/>
        </w:rPr>
        <w:t>исчерпание лимитов бюджетных обязательств, доведенных в установленном порядке до департамента на цели</w:t>
      </w:r>
      <w:r w:rsidRPr="004D4CEB">
        <w:rPr>
          <w:rFonts w:ascii="Times New Roman" w:hAnsi="Times New Roman" w:cs="Times New Roman"/>
          <w:b w:val="0"/>
        </w:rPr>
        <w:t xml:space="preserve"> предоставления субсидии</w:t>
      </w:r>
      <w:r w:rsidR="00F84683" w:rsidRPr="004D4CEB">
        <w:rPr>
          <w:rFonts w:ascii="Times New Roman" w:hAnsi="Times New Roman" w:cs="Times New Roman"/>
          <w:b w:val="0"/>
        </w:rPr>
        <w:t>.</w:t>
      </w:r>
    </w:p>
    <w:p w:rsidR="00693F66" w:rsidRPr="004D4CEB" w:rsidRDefault="00693F66" w:rsidP="00EB7D13">
      <w:pPr>
        <w:spacing w:after="0" w:line="240" w:lineRule="auto"/>
        <w:ind w:firstLine="709"/>
        <w:jc w:val="both"/>
        <w:rPr>
          <w:rFonts w:ascii="Times New Roman" w:hAnsi="Times New Roman" w:cs="Times New Roman"/>
          <w:bCs/>
          <w:sz w:val="24"/>
          <w:szCs w:val="24"/>
        </w:rPr>
      </w:pPr>
    </w:p>
    <w:p w:rsidR="00693F66" w:rsidRPr="004D4CEB" w:rsidRDefault="00693F66" w:rsidP="00693F66">
      <w:pPr>
        <w:pStyle w:val="ConsPlusTitle"/>
        <w:ind w:firstLine="709"/>
        <w:jc w:val="both"/>
        <w:rPr>
          <w:rFonts w:ascii="Times New Roman" w:hAnsi="Times New Roman" w:cs="Times New Roman"/>
        </w:rPr>
      </w:pPr>
      <w:r w:rsidRPr="004D4CEB">
        <w:rPr>
          <w:rFonts w:ascii="Times New Roman" w:hAnsi="Times New Roman" w:cs="Times New Roman"/>
        </w:rPr>
        <w:t>Правила рассмотрения заявок участников отбора:</w:t>
      </w:r>
    </w:p>
    <w:p w:rsidR="00693F66" w:rsidRPr="004D4CEB" w:rsidRDefault="00693F66" w:rsidP="00693F66">
      <w:pPr>
        <w:pStyle w:val="ConsPlusTitle"/>
        <w:ind w:firstLine="709"/>
        <w:jc w:val="both"/>
        <w:rPr>
          <w:rFonts w:ascii="Times New Roman" w:hAnsi="Times New Roman" w:cs="Times New Roman"/>
          <w:b w:val="0"/>
        </w:rPr>
      </w:pPr>
      <w:r w:rsidRPr="004D4CEB">
        <w:rPr>
          <w:rFonts w:ascii="Times New Roman" w:hAnsi="Times New Roman" w:cs="Times New Roman"/>
          <w:b w:val="0"/>
        </w:rPr>
        <w:t>Департамент в срок не позднее 10-го рабочего дня, следующего за датой окончания приема заяв</w:t>
      </w:r>
      <w:r w:rsidR="004D4CEB">
        <w:rPr>
          <w:rFonts w:ascii="Times New Roman" w:hAnsi="Times New Roman" w:cs="Times New Roman"/>
          <w:b w:val="0"/>
        </w:rPr>
        <w:t xml:space="preserve">ок, установленной в объявлении </w:t>
      </w:r>
      <w:r w:rsidRPr="004D4CEB">
        <w:rPr>
          <w:rFonts w:ascii="Times New Roman" w:hAnsi="Times New Roman" w:cs="Times New Roman"/>
          <w:b w:val="0"/>
        </w:rPr>
        <w:t>о проведении отбора:</w:t>
      </w:r>
    </w:p>
    <w:p w:rsidR="00693F66" w:rsidRPr="004D4CEB" w:rsidRDefault="00693F66" w:rsidP="00693F66">
      <w:pPr>
        <w:pStyle w:val="ConsPlusTitle"/>
        <w:numPr>
          <w:ilvl w:val="0"/>
          <w:numId w:val="11"/>
        </w:numPr>
        <w:ind w:left="0" w:firstLine="709"/>
        <w:jc w:val="both"/>
        <w:rPr>
          <w:rFonts w:ascii="Times New Roman" w:hAnsi="Times New Roman" w:cs="Times New Roman"/>
          <w:b w:val="0"/>
        </w:rPr>
      </w:pPr>
      <w:r w:rsidRPr="004D4CEB">
        <w:rPr>
          <w:rFonts w:ascii="Times New Roman" w:hAnsi="Times New Roman" w:cs="Times New Roman"/>
          <w:b w:val="0"/>
        </w:rPr>
        <w:t xml:space="preserve">в случае отсутствия оснований для отклонения заявок и исходя из очередности поступления заявок, включает участников отбора в список получателей субсидии, прошедших отбор, с которыми заключается соглашение о предоставлении </w:t>
      </w:r>
      <w:r w:rsidRPr="004D4CEB">
        <w:rPr>
          <w:rFonts w:ascii="Times New Roman" w:hAnsi="Times New Roman" w:cs="Times New Roman"/>
          <w:b w:val="0"/>
        </w:rPr>
        <w:lastRenderedPageBreak/>
        <w:t>субсидии, с указанием размера предоставляемой субсидии;</w:t>
      </w:r>
    </w:p>
    <w:p w:rsidR="00693F66" w:rsidRPr="004D4CEB" w:rsidRDefault="00693F66" w:rsidP="00693F66">
      <w:pPr>
        <w:pStyle w:val="ConsPlusTitle"/>
        <w:numPr>
          <w:ilvl w:val="0"/>
          <w:numId w:val="11"/>
        </w:numPr>
        <w:ind w:left="0" w:firstLine="709"/>
        <w:jc w:val="both"/>
        <w:rPr>
          <w:rFonts w:ascii="Times New Roman" w:hAnsi="Times New Roman" w:cs="Times New Roman"/>
          <w:b w:val="0"/>
        </w:rPr>
      </w:pPr>
      <w:r w:rsidRPr="004D4CEB">
        <w:rPr>
          <w:rFonts w:ascii="Times New Roman" w:hAnsi="Times New Roman" w:cs="Times New Roman"/>
          <w:b w:val="0"/>
        </w:rPr>
        <w:t>при наличии оснований для отклонения заявок отклоняет заявки участников отбора и в срок не более 5 рабочих дней с даты принятия решения об отклонении заявки направляет участникам отбора уведомление с указанием причины отклонения заявки.</w:t>
      </w:r>
    </w:p>
    <w:p w:rsidR="00103534" w:rsidRPr="004D4CEB" w:rsidRDefault="00103534" w:rsidP="00103534">
      <w:pPr>
        <w:pStyle w:val="ConsPlusTitle"/>
        <w:ind w:firstLine="709"/>
        <w:jc w:val="both"/>
        <w:rPr>
          <w:rFonts w:ascii="Times New Roman" w:hAnsi="Times New Roman" w:cs="Times New Roman"/>
          <w:b w:val="0"/>
        </w:rPr>
      </w:pPr>
      <w:r w:rsidRPr="004D4CEB">
        <w:rPr>
          <w:rFonts w:ascii="Times New Roman" w:hAnsi="Times New Roman" w:cs="Times New Roman"/>
          <w:b w:val="0"/>
        </w:rPr>
        <w:t>В срок не позднее 14-го календарного дня, следующего за днем формирования списка получателей субсидии, прошедших отбор, размещает на официальном сайте информацию о результатах рассмотрения заявок, включающую следующие сведения:</w:t>
      </w:r>
    </w:p>
    <w:p w:rsidR="00103534" w:rsidRPr="004D4CEB" w:rsidRDefault="00103534" w:rsidP="00103534">
      <w:pPr>
        <w:pStyle w:val="ConsPlusTitle"/>
        <w:numPr>
          <w:ilvl w:val="0"/>
          <w:numId w:val="12"/>
        </w:numPr>
        <w:ind w:left="0" w:firstLine="0"/>
        <w:jc w:val="both"/>
        <w:rPr>
          <w:rFonts w:ascii="Times New Roman" w:hAnsi="Times New Roman" w:cs="Times New Roman"/>
          <w:b w:val="0"/>
        </w:rPr>
      </w:pPr>
      <w:r w:rsidRPr="004D4CEB">
        <w:rPr>
          <w:rFonts w:ascii="Times New Roman" w:hAnsi="Times New Roman" w:cs="Times New Roman"/>
          <w:b w:val="0"/>
        </w:rPr>
        <w:t>дату, время и место рассмотрения заявок;</w:t>
      </w:r>
    </w:p>
    <w:p w:rsidR="00103534" w:rsidRPr="004D4CEB" w:rsidRDefault="00103534" w:rsidP="00103534">
      <w:pPr>
        <w:pStyle w:val="ConsPlusTitle"/>
        <w:numPr>
          <w:ilvl w:val="0"/>
          <w:numId w:val="12"/>
        </w:numPr>
        <w:ind w:left="0" w:firstLine="0"/>
        <w:jc w:val="both"/>
        <w:rPr>
          <w:rFonts w:ascii="Times New Roman" w:hAnsi="Times New Roman" w:cs="Times New Roman"/>
          <w:b w:val="0"/>
        </w:rPr>
      </w:pPr>
      <w:r w:rsidRPr="004D4CEB">
        <w:rPr>
          <w:rFonts w:ascii="Times New Roman" w:hAnsi="Times New Roman" w:cs="Times New Roman"/>
          <w:b w:val="0"/>
        </w:rPr>
        <w:t>информацию об участниках отбора, заявки которых были рассмотрены;</w:t>
      </w:r>
    </w:p>
    <w:p w:rsidR="00103534" w:rsidRPr="004D4CEB" w:rsidRDefault="00103534" w:rsidP="00103534">
      <w:pPr>
        <w:pStyle w:val="ConsPlusTitle"/>
        <w:numPr>
          <w:ilvl w:val="0"/>
          <w:numId w:val="12"/>
        </w:numPr>
        <w:ind w:left="0" w:firstLine="0"/>
        <w:jc w:val="both"/>
        <w:rPr>
          <w:rFonts w:ascii="Times New Roman" w:hAnsi="Times New Roman" w:cs="Times New Roman"/>
          <w:b w:val="0"/>
        </w:rPr>
      </w:pPr>
      <w:r w:rsidRPr="004D4CEB">
        <w:rPr>
          <w:rFonts w:ascii="Times New Roman" w:hAnsi="Times New Roman" w:cs="Times New Roman"/>
          <w:b w:val="0"/>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03534" w:rsidRPr="004D4CEB" w:rsidRDefault="00103534" w:rsidP="00103534">
      <w:pPr>
        <w:pStyle w:val="ConsPlusTitle"/>
        <w:numPr>
          <w:ilvl w:val="0"/>
          <w:numId w:val="12"/>
        </w:numPr>
        <w:ind w:left="0" w:firstLine="0"/>
        <w:jc w:val="both"/>
        <w:rPr>
          <w:rFonts w:ascii="Times New Roman" w:hAnsi="Times New Roman" w:cs="Times New Roman"/>
          <w:b w:val="0"/>
        </w:rPr>
      </w:pPr>
      <w:r w:rsidRPr="004D4CEB">
        <w:rPr>
          <w:rFonts w:ascii="Times New Roman" w:hAnsi="Times New Roman" w:cs="Times New Roman"/>
          <w:b w:val="0"/>
        </w:rPr>
        <w:t>наименование получателя (получателей) субсидии, с которым (которыми) заключается соглашение о предоставлении субсидии, и размер предоставляемой ему субсидии.</w:t>
      </w:r>
    </w:p>
    <w:p w:rsidR="00103534" w:rsidRPr="004D4CEB" w:rsidRDefault="00103534" w:rsidP="00103534">
      <w:pPr>
        <w:spacing w:after="0" w:line="240" w:lineRule="auto"/>
        <w:ind w:firstLine="709"/>
        <w:jc w:val="both"/>
        <w:rPr>
          <w:rFonts w:ascii="Times New Roman" w:hAnsi="Times New Roman" w:cs="Times New Roman"/>
          <w:bCs/>
          <w:sz w:val="24"/>
          <w:szCs w:val="24"/>
        </w:rPr>
      </w:pPr>
      <w:r w:rsidRPr="004D4CEB">
        <w:rPr>
          <w:rFonts w:ascii="Times New Roman" w:hAnsi="Times New Roman" w:cs="Times New Roman"/>
          <w:sz w:val="24"/>
          <w:szCs w:val="24"/>
        </w:rPr>
        <w:t>Изменения в предложения (заявки) участников отбора вносятся</w:t>
      </w:r>
      <w:r w:rsidRPr="004D4CEB">
        <w:rPr>
          <w:rFonts w:ascii="Times New Roman" w:hAnsi="Times New Roman" w:cs="Times New Roman"/>
          <w:bCs/>
          <w:sz w:val="24"/>
          <w:szCs w:val="24"/>
        </w:rPr>
        <w:t xml:space="preserve"> участниками отбора путем направления обращения в департамент жилищно-коммунального хозяйства на бумажном носителе почтой или нарочным.</w:t>
      </w:r>
    </w:p>
    <w:p w:rsidR="00103534" w:rsidRDefault="00103534" w:rsidP="00103534">
      <w:pPr>
        <w:spacing w:after="0" w:line="240" w:lineRule="auto"/>
        <w:ind w:firstLine="709"/>
        <w:jc w:val="both"/>
        <w:rPr>
          <w:rFonts w:ascii="Times New Roman" w:hAnsi="Times New Roman" w:cs="Times New Roman"/>
          <w:bCs/>
          <w:sz w:val="24"/>
          <w:szCs w:val="24"/>
        </w:rPr>
      </w:pPr>
      <w:r w:rsidRPr="004D4CEB">
        <w:rPr>
          <w:rFonts w:ascii="Times New Roman" w:hAnsi="Times New Roman" w:cs="Times New Roman"/>
          <w:bCs/>
          <w:sz w:val="24"/>
          <w:szCs w:val="24"/>
        </w:rPr>
        <w:t xml:space="preserve">Разъяснения положений объявления о проведении отбора участникам отбора предоставляются Департаментом начиная с даты размещения объявления на официальном сайте администрации города </w:t>
      </w:r>
      <w:r w:rsidRPr="004D4CEB">
        <w:rPr>
          <w:rFonts w:ascii="Times New Roman" w:hAnsi="Times New Roman" w:cs="Times New Roman"/>
          <w:bCs/>
          <w:sz w:val="24"/>
          <w:szCs w:val="24"/>
          <w:u w:val="single"/>
        </w:rPr>
        <w:t>до 2</w:t>
      </w:r>
      <w:r>
        <w:rPr>
          <w:rFonts w:ascii="Times New Roman" w:hAnsi="Times New Roman" w:cs="Times New Roman"/>
          <w:bCs/>
          <w:sz w:val="24"/>
          <w:szCs w:val="24"/>
          <w:u w:val="single"/>
        </w:rPr>
        <w:t>5</w:t>
      </w:r>
      <w:r w:rsidRPr="004D4CEB">
        <w:rPr>
          <w:rFonts w:ascii="Times New Roman" w:hAnsi="Times New Roman" w:cs="Times New Roman"/>
          <w:bCs/>
          <w:sz w:val="24"/>
          <w:szCs w:val="24"/>
          <w:u w:val="single"/>
        </w:rPr>
        <w:t xml:space="preserve"> декабря 2024г.</w:t>
      </w:r>
      <w:r w:rsidRPr="004D4CEB">
        <w:rPr>
          <w:rFonts w:ascii="Times New Roman" w:hAnsi="Times New Roman" w:cs="Times New Roman"/>
          <w:bCs/>
          <w:sz w:val="24"/>
          <w:szCs w:val="24"/>
        </w:rPr>
        <w:t xml:space="preserve"> в письменном виде в течение 3-х рабочих дней со дня поступления в департамент запроса участника отбора.</w:t>
      </w:r>
    </w:p>
    <w:p w:rsidR="00103534" w:rsidRPr="004D4CEB" w:rsidRDefault="00103534" w:rsidP="00103534">
      <w:pPr>
        <w:tabs>
          <w:tab w:val="left" w:pos="709"/>
        </w:tabs>
        <w:spacing w:after="0" w:line="240" w:lineRule="auto"/>
        <w:ind w:firstLine="709"/>
        <w:jc w:val="both"/>
        <w:rPr>
          <w:rFonts w:ascii="Times New Roman" w:hAnsi="Times New Roman" w:cs="Times New Roman"/>
          <w:sz w:val="24"/>
          <w:szCs w:val="24"/>
        </w:rPr>
      </w:pPr>
      <w:r w:rsidRPr="004D4CEB">
        <w:rPr>
          <w:rFonts w:ascii="Times New Roman" w:hAnsi="Times New Roman" w:cs="Times New Roman"/>
          <w:sz w:val="24"/>
          <w:szCs w:val="24"/>
        </w:rPr>
        <w:t xml:space="preserve">Информация о результатах отбора будет размещена на </w:t>
      </w:r>
      <w:r w:rsidRPr="004D4CEB">
        <w:rPr>
          <w:rStyle w:val="a3"/>
          <w:rFonts w:ascii="Times New Roman" w:hAnsi="Times New Roman" w:cs="Times New Roman"/>
          <w:b w:val="0"/>
          <w:color w:val="auto"/>
          <w:sz w:val="24"/>
          <w:szCs w:val="24"/>
        </w:rPr>
        <w:t>официальном сайте</w:t>
      </w:r>
      <w:r w:rsidRPr="004D4CEB">
        <w:rPr>
          <w:rFonts w:ascii="Times New Roman" w:hAnsi="Times New Roman" w:cs="Times New Roman"/>
          <w:b/>
          <w:sz w:val="24"/>
          <w:szCs w:val="24"/>
        </w:rPr>
        <w:t xml:space="preserve"> </w:t>
      </w:r>
      <w:r w:rsidRPr="004D4CEB">
        <w:rPr>
          <w:rFonts w:ascii="Times New Roman" w:hAnsi="Times New Roman" w:cs="Times New Roman"/>
          <w:sz w:val="24"/>
          <w:szCs w:val="24"/>
        </w:rPr>
        <w:t xml:space="preserve">администрации в информационно-телекоммуникационной сети «Интернет» не позднее </w:t>
      </w:r>
      <w:r>
        <w:rPr>
          <w:rFonts w:ascii="Times New Roman" w:hAnsi="Times New Roman" w:cs="Times New Roman"/>
          <w:sz w:val="24"/>
          <w:szCs w:val="24"/>
        </w:rPr>
        <w:br/>
        <w:t>31 января 2025</w:t>
      </w:r>
      <w:r w:rsidRPr="004D4CEB">
        <w:rPr>
          <w:rFonts w:ascii="Times New Roman" w:hAnsi="Times New Roman" w:cs="Times New Roman"/>
          <w:sz w:val="24"/>
          <w:szCs w:val="24"/>
        </w:rPr>
        <w:t xml:space="preserve"> г.</w:t>
      </w:r>
    </w:p>
    <w:p w:rsidR="00103534" w:rsidRPr="004D4CEB" w:rsidRDefault="00103534" w:rsidP="00103534">
      <w:pPr>
        <w:tabs>
          <w:tab w:val="left" w:pos="709"/>
        </w:tabs>
        <w:spacing w:after="0" w:line="240" w:lineRule="auto"/>
        <w:ind w:firstLine="709"/>
        <w:jc w:val="both"/>
        <w:rPr>
          <w:rFonts w:ascii="Times New Roman" w:hAnsi="Times New Roman" w:cs="Times New Roman"/>
          <w:sz w:val="24"/>
          <w:szCs w:val="24"/>
        </w:rPr>
      </w:pPr>
      <w:r w:rsidRPr="004D4CEB">
        <w:rPr>
          <w:rFonts w:ascii="Times New Roman" w:hAnsi="Times New Roman" w:cs="Times New Roman"/>
          <w:sz w:val="24"/>
          <w:szCs w:val="24"/>
        </w:rPr>
        <w:t xml:space="preserve">Победителю отбора не позднее </w:t>
      </w:r>
      <w:r>
        <w:rPr>
          <w:rFonts w:ascii="Times New Roman" w:hAnsi="Times New Roman" w:cs="Times New Roman"/>
          <w:sz w:val="24"/>
          <w:szCs w:val="24"/>
        </w:rPr>
        <w:t>10 февраля 2025</w:t>
      </w:r>
      <w:r w:rsidRPr="004D4CEB">
        <w:rPr>
          <w:rFonts w:ascii="Times New Roman" w:hAnsi="Times New Roman" w:cs="Times New Roman"/>
          <w:sz w:val="24"/>
          <w:szCs w:val="24"/>
        </w:rPr>
        <w:t xml:space="preserve"> г. будет направлен проект соглашения, который в течение 3 рабочих дней со дня получения проекта соглашения должен быть подписан и направлен в департамент. </w:t>
      </w:r>
    </w:p>
    <w:p w:rsidR="00103534" w:rsidRDefault="00103534" w:rsidP="00103534">
      <w:pPr>
        <w:tabs>
          <w:tab w:val="left" w:pos="709"/>
        </w:tabs>
        <w:spacing w:after="0" w:line="240" w:lineRule="auto"/>
        <w:ind w:firstLine="709"/>
        <w:jc w:val="both"/>
        <w:rPr>
          <w:rFonts w:ascii="Times New Roman" w:hAnsi="Times New Roman" w:cs="Times New Roman"/>
          <w:sz w:val="24"/>
          <w:szCs w:val="24"/>
        </w:rPr>
      </w:pPr>
      <w:r w:rsidRPr="004D4CEB">
        <w:rPr>
          <w:rFonts w:ascii="Times New Roman" w:hAnsi="Times New Roman" w:cs="Times New Roman"/>
          <w:sz w:val="24"/>
          <w:szCs w:val="24"/>
        </w:rPr>
        <w:t xml:space="preserve">В случае уклонения получателем субсидии от заключения соглашения в указанные срок </w:t>
      </w:r>
      <w:r w:rsidRPr="004D4CEB">
        <w:rPr>
          <w:rFonts w:ascii="Times New Roman" w:hAnsi="Times New Roman" w:cs="Times New Roman"/>
          <w:bCs/>
          <w:sz w:val="24"/>
          <w:szCs w:val="24"/>
        </w:rPr>
        <w:t>победитель (победители) отбора признается уклонившимся от заключения соглашения.</w:t>
      </w:r>
      <w:r w:rsidRPr="004D4CEB">
        <w:rPr>
          <w:rFonts w:ascii="Times New Roman" w:hAnsi="Times New Roman" w:cs="Times New Roman"/>
          <w:sz w:val="24"/>
          <w:szCs w:val="24"/>
        </w:rPr>
        <w:t xml:space="preserve"> </w:t>
      </w:r>
    </w:p>
    <w:p w:rsidR="00103534" w:rsidRPr="00EB2BB2" w:rsidRDefault="00103534" w:rsidP="00103534">
      <w:pPr>
        <w:spacing w:after="0" w:line="240" w:lineRule="auto"/>
        <w:ind w:firstLine="709"/>
        <w:jc w:val="both"/>
        <w:rPr>
          <w:rFonts w:ascii="Times New Roman" w:hAnsi="Times New Roman" w:cs="Times New Roman"/>
          <w:bCs/>
          <w:sz w:val="24"/>
          <w:szCs w:val="24"/>
        </w:rPr>
      </w:pPr>
      <w:r w:rsidRPr="00EB2BB2">
        <w:rPr>
          <w:rFonts w:ascii="Times New Roman" w:hAnsi="Times New Roman" w:cs="Times New Roman"/>
          <w:sz w:val="24"/>
          <w:szCs w:val="24"/>
        </w:rPr>
        <w:t>Объявление о проведении отбора получателей субсидии размещено на официальном сайте администрации города в информационно-телекоммуникационной сети «Интернет» по адресу: https://адмдзержинск.рф/ 19 декабря 2024г.</w:t>
      </w:r>
    </w:p>
    <w:p w:rsidR="008D1AA7" w:rsidRPr="004D4CEB" w:rsidRDefault="008D1AA7" w:rsidP="00EB7D13">
      <w:pPr>
        <w:spacing w:after="0" w:line="240" w:lineRule="auto"/>
        <w:ind w:firstLine="709"/>
        <w:jc w:val="both"/>
        <w:rPr>
          <w:rFonts w:ascii="Times New Roman" w:hAnsi="Times New Roman" w:cs="Times New Roman"/>
          <w:bCs/>
          <w:sz w:val="24"/>
          <w:szCs w:val="24"/>
        </w:rPr>
      </w:pPr>
    </w:p>
    <w:p w:rsidR="00D65F72" w:rsidRPr="004D4CEB" w:rsidRDefault="00D65F72" w:rsidP="008D1AA7">
      <w:pPr>
        <w:tabs>
          <w:tab w:val="left" w:pos="709"/>
        </w:tabs>
        <w:spacing w:after="0" w:line="240" w:lineRule="auto"/>
        <w:ind w:firstLine="709"/>
        <w:jc w:val="both"/>
        <w:rPr>
          <w:rFonts w:ascii="Times New Roman" w:hAnsi="Times New Roman" w:cs="Times New Roman"/>
          <w:sz w:val="24"/>
          <w:szCs w:val="24"/>
        </w:rPr>
      </w:pPr>
    </w:p>
    <w:p w:rsidR="005B2963" w:rsidRPr="004D4CEB" w:rsidRDefault="00993D45" w:rsidP="005B2963">
      <w:pPr>
        <w:spacing w:after="0" w:line="240" w:lineRule="auto"/>
        <w:jc w:val="both"/>
        <w:rPr>
          <w:rFonts w:ascii="Times New Roman" w:hAnsi="Times New Roman" w:cs="Times New Roman"/>
          <w:bCs/>
          <w:sz w:val="24"/>
          <w:szCs w:val="24"/>
        </w:rPr>
      </w:pPr>
      <w:r w:rsidRPr="004D4CEB">
        <w:rPr>
          <w:rFonts w:ascii="Times New Roman" w:hAnsi="Times New Roman" w:cs="Times New Roman"/>
          <w:bCs/>
          <w:sz w:val="24"/>
          <w:szCs w:val="24"/>
        </w:rPr>
        <w:t>Д</w:t>
      </w:r>
      <w:r w:rsidR="005B2963" w:rsidRPr="004D4CEB">
        <w:rPr>
          <w:rFonts w:ascii="Times New Roman" w:hAnsi="Times New Roman" w:cs="Times New Roman"/>
          <w:bCs/>
          <w:sz w:val="24"/>
          <w:szCs w:val="24"/>
        </w:rPr>
        <w:t xml:space="preserve">иректор департамента </w:t>
      </w:r>
    </w:p>
    <w:p w:rsidR="00FB214D" w:rsidRPr="004D4CEB" w:rsidRDefault="005B2963" w:rsidP="00BA152B">
      <w:pPr>
        <w:spacing w:after="0" w:line="240" w:lineRule="auto"/>
        <w:jc w:val="both"/>
        <w:rPr>
          <w:rFonts w:ascii="Times New Roman" w:hAnsi="Times New Roman" w:cs="Times New Roman"/>
          <w:sz w:val="24"/>
          <w:szCs w:val="24"/>
        </w:rPr>
      </w:pPr>
      <w:r w:rsidRPr="004D4CEB">
        <w:rPr>
          <w:rFonts w:ascii="Times New Roman" w:hAnsi="Times New Roman" w:cs="Times New Roman"/>
          <w:bCs/>
          <w:sz w:val="24"/>
          <w:szCs w:val="24"/>
        </w:rPr>
        <w:t xml:space="preserve">жилищно-коммунального хозяйства                                             </w:t>
      </w:r>
      <w:r w:rsidR="004D4CEB">
        <w:rPr>
          <w:rFonts w:ascii="Times New Roman" w:hAnsi="Times New Roman" w:cs="Times New Roman"/>
          <w:bCs/>
          <w:sz w:val="24"/>
          <w:szCs w:val="24"/>
        </w:rPr>
        <w:t xml:space="preserve">               </w:t>
      </w:r>
      <w:r w:rsidR="00BA152B" w:rsidRPr="004D4CEB">
        <w:rPr>
          <w:rFonts w:ascii="Times New Roman" w:hAnsi="Times New Roman" w:cs="Times New Roman"/>
          <w:bCs/>
          <w:sz w:val="24"/>
          <w:szCs w:val="24"/>
        </w:rPr>
        <w:t xml:space="preserve"> </w:t>
      </w:r>
      <w:r w:rsidR="00993D45" w:rsidRPr="004D4CEB">
        <w:rPr>
          <w:rFonts w:ascii="Times New Roman" w:hAnsi="Times New Roman" w:cs="Times New Roman"/>
          <w:bCs/>
          <w:sz w:val="24"/>
          <w:szCs w:val="24"/>
        </w:rPr>
        <w:t>А. Е. Платонов</w:t>
      </w:r>
    </w:p>
    <w:sectPr w:rsidR="00FB214D" w:rsidRPr="004D4CEB" w:rsidSect="00FD5F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60EEF"/>
    <w:multiLevelType w:val="hybridMultilevel"/>
    <w:tmpl w:val="30E64158"/>
    <w:lvl w:ilvl="0" w:tplc="AE72D3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9D48E9"/>
    <w:multiLevelType w:val="multilevel"/>
    <w:tmpl w:val="87704D1C"/>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
    <w:nsid w:val="1803654B"/>
    <w:multiLevelType w:val="hybridMultilevel"/>
    <w:tmpl w:val="81529AFA"/>
    <w:lvl w:ilvl="0" w:tplc="B98CEA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EE146A"/>
    <w:multiLevelType w:val="hybridMultilevel"/>
    <w:tmpl w:val="B388FE3C"/>
    <w:lvl w:ilvl="0" w:tplc="AE72D3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AA09B1"/>
    <w:multiLevelType w:val="multilevel"/>
    <w:tmpl w:val="82044AC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470439B8"/>
    <w:multiLevelType w:val="hybridMultilevel"/>
    <w:tmpl w:val="119E2582"/>
    <w:lvl w:ilvl="0" w:tplc="B98CEA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A43855"/>
    <w:multiLevelType w:val="hybridMultilevel"/>
    <w:tmpl w:val="C21665E4"/>
    <w:lvl w:ilvl="0" w:tplc="B98CEA3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8108BB"/>
    <w:multiLevelType w:val="hybridMultilevel"/>
    <w:tmpl w:val="4496AF8C"/>
    <w:lvl w:ilvl="0" w:tplc="B98CEA3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57470494"/>
    <w:multiLevelType w:val="hybridMultilevel"/>
    <w:tmpl w:val="B7C8099C"/>
    <w:lvl w:ilvl="0" w:tplc="B98CEA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723000D"/>
    <w:multiLevelType w:val="hybridMultilevel"/>
    <w:tmpl w:val="3828BF84"/>
    <w:lvl w:ilvl="0" w:tplc="AE72D3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180552"/>
    <w:multiLevelType w:val="hybridMultilevel"/>
    <w:tmpl w:val="7444E74A"/>
    <w:lvl w:ilvl="0" w:tplc="B98CEA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CF10E58"/>
    <w:multiLevelType w:val="hybridMultilevel"/>
    <w:tmpl w:val="F04C31DC"/>
    <w:lvl w:ilvl="0" w:tplc="AE72D3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9"/>
  </w:num>
  <w:num w:numId="4">
    <w:abstractNumId w:val="11"/>
  </w:num>
  <w:num w:numId="5">
    <w:abstractNumId w:val="0"/>
  </w:num>
  <w:num w:numId="6">
    <w:abstractNumId w:val="4"/>
  </w:num>
  <w:num w:numId="7">
    <w:abstractNumId w:val="5"/>
  </w:num>
  <w:num w:numId="8">
    <w:abstractNumId w:val="6"/>
  </w:num>
  <w:num w:numId="9">
    <w:abstractNumId w:val="7"/>
  </w:num>
  <w:num w:numId="10">
    <w:abstractNumId w:val="8"/>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characterSpacingControl w:val="doNotCompress"/>
  <w:compat/>
  <w:rsids>
    <w:rsidRoot w:val="00FB214D"/>
    <w:rsid w:val="00027C68"/>
    <w:rsid w:val="00063515"/>
    <w:rsid w:val="00096B93"/>
    <w:rsid w:val="000B546A"/>
    <w:rsid w:val="000C464D"/>
    <w:rsid w:val="00103534"/>
    <w:rsid w:val="00115D61"/>
    <w:rsid w:val="0012159E"/>
    <w:rsid w:val="001C097C"/>
    <w:rsid w:val="001D26A4"/>
    <w:rsid w:val="002105D7"/>
    <w:rsid w:val="00292577"/>
    <w:rsid w:val="003077D9"/>
    <w:rsid w:val="00314345"/>
    <w:rsid w:val="00366967"/>
    <w:rsid w:val="00393F48"/>
    <w:rsid w:val="004A2C51"/>
    <w:rsid w:val="004D4CEB"/>
    <w:rsid w:val="004E649C"/>
    <w:rsid w:val="004F31FF"/>
    <w:rsid w:val="005124B4"/>
    <w:rsid w:val="00540A54"/>
    <w:rsid w:val="005963C6"/>
    <w:rsid w:val="005B2963"/>
    <w:rsid w:val="005C21B4"/>
    <w:rsid w:val="0064225A"/>
    <w:rsid w:val="00693F66"/>
    <w:rsid w:val="006E42B0"/>
    <w:rsid w:val="006E77AE"/>
    <w:rsid w:val="00711952"/>
    <w:rsid w:val="00786934"/>
    <w:rsid w:val="007B321F"/>
    <w:rsid w:val="00824DE3"/>
    <w:rsid w:val="0082504C"/>
    <w:rsid w:val="0087754E"/>
    <w:rsid w:val="008A3EB8"/>
    <w:rsid w:val="008D1AA7"/>
    <w:rsid w:val="00906367"/>
    <w:rsid w:val="009577E7"/>
    <w:rsid w:val="00993D45"/>
    <w:rsid w:val="00A13676"/>
    <w:rsid w:val="00A520FA"/>
    <w:rsid w:val="00A8291B"/>
    <w:rsid w:val="00AD49A8"/>
    <w:rsid w:val="00B53C4A"/>
    <w:rsid w:val="00BA152B"/>
    <w:rsid w:val="00BD5271"/>
    <w:rsid w:val="00C27060"/>
    <w:rsid w:val="00CB58C1"/>
    <w:rsid w:val="00CF7E89"/>
    <w:rsid w:val="00D005B4"/>
    <w:rsid w:val="00D40DF0"/>
    <w:rsid w:val="00D42470"/>
    <w:rsid w:val="00D5379C"/>
    <w:rsid w:val="00D65F72"/>
    <w:rsid w:val="00D95A27"/>
    <w:rsid w:val="00DB4078"/>
    <w:rsid w:val="00DC6F09"/>
    <w:rsid w:val="00DF3189"/>
    <w:rsid w:val="00E15600"/>
    <w:rsid w:val="00E47BC4"/>
    <w:rsid w:val="00E65C78"/>
    <w:rsid w:val="00EB7D13"/>
    <w:rsid w:val="00EE073D"/>
    <w:rsid w:val="00F10A37"/>
    <w:rsid w:val="00F20EB2"/>
    <w:rsid w:val="00F23839"/>
    <w:rsid w:val="00F84683"/>
    <w:rsid w:val="00FB214D"/>
    <w:rsid w:val="00FD3F1E"/>
    <w:rsid w:val="00FD5F3E"/>
    <w:rsid w:val="00FE34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F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FB214D"/>
    <w:rPr>
      <w:b/>
      <w:bCs/>
      <w:color w:val="106BBE"/>
    </w:rPr>
  </w:style>
  <w:style w:type="paragraph" w:styleId="a4">
    <w:name w:val="List Paragraph"/>
    <w:basedOn w:val="a"/>
    <w:uiPriority w:val="34"/>
    <w:qFormat/>
    <w:rsid w:val="00FB214D"/>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577E7"/>
    <w:rPr>
      <w:color w:val="0000FF" w:themeColor="hyperlink"/>
      <w:u w:val="single"/>
    </w:rPr>
  </w:style>
  <w:style w:type="paragraph" w:customStyle="1" w:styleId="formattext">
    <w:name w:val="formattext"/>
    <w:basedOn w:val="a"/>
    <w:rsid w:val="00A136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B53C4A"/>
    <w:pPr>
      <w:widowControl w:val="0"/>
      <w:suppressAutoHyphens/>
      <w:spacing w:after="0" w:line="240" w:lineRule="auto"/>
    </w:pPr>
    <w:rPr>
      <w:rFonts w:ascii="Arial" w:eastAsia="Times New Roman" w:hAnsi="Arial" w:cs="Arial"/>
      <w:b/>
      <w:bCs/>
      <w:sz w:val="24"/>
      <w:szCs w:val="24"/>
      <w:lang w:eastAsia="ru-RU"/>
    </w:rPr>
  </w:style>
  <w:style w:type="paragraph" w:customStyle="1" w:styleId="ConsPlusNormal">
    <w:name w:val="ConsPlusNormal"/>
    <w:rsid w:val="004D4C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076435258">
      <w:bodyDiv w:val="1"/>
      <w:marLeft w:val="0"/>
      <w:marRight w:val="0"/>
      <w:marTop w:val="0"/>
      <w:marBottom w:val="0"/>
      <w:divBdr>
        <w:top w:val="none" w:sz="0" w:space="0" w:color="auto"/>
        <w:left w:val="none" w:sz="0" w:space="0" w:color="auto"/>
        <w:bottom w:val="none" w:sz="0" w:space="0" w:color="auto"/>
        <w:right w:val="none" w:sz="0" w:space="0" w:color="auto"/>
      </w:divBdr>
      <w:divsChild>
        <w:div w:id="1356299661">
          <w:marLeft w:val="0"/>
          <w:marRight w:val="0"/>
          <w:marTop w:val="13"/>
          <w:marBottom w:val="0"/>
          <w:divBdr>
            <w:top w:val="single" w:sz="48" w:space="0" w:color="auto"/>
            <w:left w:val="single" w:sz="48" w:space="0" w:color="auto"/>
            <w:bottom w:val="single" w:sz="48" w:space="0" w:color="auto"/>
            <w:right w:val="single" w:sz="48" w:space="0" w:color="auto"/>
          </w:divBdr>
          <w:divsChild>
            <w:div w:id="1964728392">
              <w:marLeft w:val="0"/>
              <w:marRight w:val="0"/>
              <w:marTop w:val="0"/>
              <w:marBottom w:val="0"/>
              <w:divBdr>
                <w:top w:val="none" w:sz="0" w:space="0" w:color="auto"/>
                <w:left w:val="none" w:sz="0" w:space="0" w:color="auto"/>
                <w:bottom w:val="none" w:sz="0" w:space="0" w:color="auto"/>
                <w:right w:val="none" w:sz="0" w:space="0" w:color="auto"/>
              </w:divBdr>
            </w:div>
          </w:divsChild>
        </w:div>
        <w:div w:id="1333945102">
          <w:marLeft w:val="0"/>
          <w:marRight w:val="0"/>
          <w:marTop w:val="13"/>
          <w:marBottom w:val="0"/>
          <w:divBdr>
            <w:top w:val="single" w:sz="48" w:space="0" w:color="auto"/>
            <w:left w:val="single" w:sz="48" w:space="0" w:color="auto"/>
            <w:bottom w:val="single" w:sz="48" w:space="0" w:color="auto"/>
            <w:right w:val="single" w:sz="48" w:space="0" w:color="auto"/>
          </w:divBdr>
          <w:divsChild>
            <w:div w:id="889998827">
              <w:marLeft w:val="0"/>
              <w:marRight w:val="0"/>
              <w:marTop w:val="0"/>
              <w:marBottom w:val="0"/>
              <w:divBdr>
                <w:top w:val="none" w:sz="0" w:space="0" w:color="auto"/>
                <w:left w:val="none" w:sz="0" w:space="0" w:color="auto"/>
                <w:bottom w:val="none" w:sz="0" w:space="0" w:color="auto"/>
                <w:right w:val="none" w:sz="0" w:space="0" w:color="auto"/>
              </w:divBdr>
            </w:div>
          </w:divsChild>
        </w:div>
        <w:div w:id="26764770">
          <w:marLeft w:val="0"/>
          <w:marRight w:val="0"/>
          <w:marTop w:val="13"/>
          <w:marBottom w:val="0"/>
          <w:divBdr>
            <w:top w:val="single" w:sz="48" w:space="0" w:color="auto"/>
            <w:left w:val="single" w:sz="48" w:space="0" w:color="auto"/>
            <w:bottom w:val="single" w:sz="48" w:space="0" w:color="auto"/>
            <w:right w:val="single" w:sz="48" w:space="0" w:color="auto"/>
          </w:divBdr>
          <w:divsChild>
            <w:div w:id="6831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2062">
      <w:bodyDiv w:val="1"/>
      <w:marLeft w:val="0"/>
      <w:marRight w:val="0"/>
      <w:marTop w:val="0"/>
      <w:marBottom w:val="0"/>
      <w:divBdr>
        <w:top w:val="none" w:sz="0" w:space="0" w:color="auto"/>
        <w:left w:val="none" w:sz="0" w:space="0" w:color="auto"/>
        <w:bottom w:val="none" w:sz="0" w:space="0" w:color="auto"/>
        <w:right w:val="none" w:sz="0" w:space="0" w:color="auto"/>
      </w:divBdr>
      <w:divsChild>
        <w:div w:id="1140808202">
          <w:marLeft w:val="0"/>
          <w:marRight w:val="0"/>
          <w:marTop w:val="13"/>
          <w:marBottom w:val="0"/>
          <w:divBdr>
            <w:top w:val="single" w:sz="48" w:space="0" w:color="auto"/>
            <w:left w:val="single" w:sz="48" w:space="0" w:color="auto"/>
            <w:bottom w:val="single" w:sz="48" w:space="0" w:color="auto"/>
            <w:right w:val="single" w:sz="48" w:space="0" w:color="auto"/>
          </w:divBdr>
          <w:divsChild>
            <w:div w:id="1007752595">
              <w:marLeft w:val="0"/>
              <w:marRight w:val="0"/>
              <w:marTop w:val="0"/>
              <w:marBottom w:val="0"/>
              <w:divBdr>
                <w:top w:val="none" w:sz="0" w:space="0" w:color="auto"/>
                <w:left w:val="none" w:sz="0" w:space="0" w:color="auto"/>
                <w:bottom w:val="none" w:sz="0" w:space="0" w:color="auto"/>
                <w:right w:val="none" w:sz="0" w:space="0" w:color="auto"/>
              </w:divBdr>
            </w:div>
          </w:divsChild>
        </w:div>
        <w:div w:id="1211653033">
          <w:marLeft w:val="0"/>
          <w:marRight w:val="0"/>
          <w:marTop w:val="13"/>
          <w:marBottom w:val="0"/>
          <w:divBdr>
            <w:top w:val="single" w:sz="48" w:space="0" w:color="auto"/>
            <w:left w:val="single" w:sz="48" w:space="0" w:color="auto"/>
            <w:bottom w:val="single" w:sz="48" w:space="0" w:color="auto"/>
            <w:right w:val="single" w:sz="48" w:space="0" w:color="auto"/>
          </w:divBdr>
          <w:divsChild>
            <w:div w:id="127305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351175770" TargetMode="External"/><Relationship Id="rId3" Type="http://schemas.openxmlformats.org/officeDocument/2006/relationships/styles" Target="styles.xml"/><Relationship Id="rId7" Type="http://schemas.openxmlformats.org/officeDocument/2006/relationships/hyperlink" Target="https://docs.cntd.ru/document/190050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gkh2.adm.dzr@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ial@adm.dzr.nnov.ru" TargetMode="External"/><Relationship Id="rId4" Type="http://schemas.openxmlformats.org/officeDocument/2006/relationships/settings" Target="settings.xml"/><Relationship Id="rId9" Type="http://schemas.openxmlformats.org/officeDocument/2006/relationships/hyperlink" Target="https://docs.cntd.ru/document/13036481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A2349-5E70-4148-94A3-949E3416A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2425</Words>
  <Characters>13825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Rusalovskaya</dc:creator>
  <cp:lastModifiedBy>Rusalovskaya</cp:lastModifiedBy>
  <cp:revision>10</cp:revision>
  <cp:lastPrinted>2024-12-03T06:06:00Z</cp:lastPrinted>
  <dcterms:created xsi:type="dcterms:W3CDTF">2024-11-25T08:11:00Z</dcterms:created>
  <dcterms:modified xsi:type="dcterms:W3CDTF">2024-12-17T07:54:00Z</dcterms:modified>
</cp:coreProperties>
</file>