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E89" w:rsidRDefault="00FB214D" w:rsidP="00C81E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5346">
        <w:rPr>
          <w:rFonts w:ascii="Times New Roman" w:hAnsi="Times New Roman" w:cs="Times New Roman"/>
          <w:b/>
          <w:sz w:val="24"/>
          <w:szCs w:val="24"/>
        </w:rPr>
        <w:t xml:space="preserve">ОБЪЯВЛЕНИЕ </w:t>
      </w:r>
    </w:p>
    <w:p w:rsidR="00C81E89" w:rsidRPr="00373927" w:rsidRDefault="00C81E89" w:rsidP="00C81E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3927">
        <w:rPr>
          <w:rFonts w:ascii="Times New Roman" w:hAnsi="Times New Roman" w:cs="Times New Roman"/>
          <w:b/>
          <w:sz w:val="24"/>
          <w:szCs w:val="24"/>
        </w:rPr>
        <w:t xml:space="preserve">о результатах рассмотрения заявок </w:t>
      </w:r>
    </w:p>
    <w:p w:rsidR="00553023" w:rsidRPr="007F5346" w:rsidRDefault="00C81E89" w:rsidP="00C81E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3927">
        <w:rPr>
          <w:rFonts w:ascii="Times New Roman" w:hAnsi="Times New Roman" w:cs="Times New Roman"/>
          <w:b/>
          <w:sz w:val="24"/>
          <w:szCs w:val="24"/>
        </w:rPr>
        <w:t>для участия в отборе получателей субсидии</w:t>
      </w:r>
    </w:p>
    <w:p w:rsidR="00553023" w:rsidRPr="007F5346" w:rsidRDefault="00553023" w:rsidP="00FB21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5346">
        <w:rPr>
          <w:rFonts w:ascii="Times New Roman" w:hAnsi="Times New Roman" w:cs="Times New Roman"/>
          <w:b/>
          <w:sz w:val="24"/>
          <w:szCs w:val="24"/>
        </w:rPr>
        <w:t xml:space="preserve">муниципальным унитарным предприятиям </w:t>
      </w:r>
    </w:p>
    <w:p w:rsidR="00FD5F3E" w:rsidRPr="007F5346" w:rsidRDefault="001C097C" w:rsidP="00FB21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5346">
        <w:rPr>
          <w:rFonts w:ascii="Times New Roman" w:hAnsi="Times New Roman" w:cs="Times New Roman"/>
          <w:b/>
          <w:sz w:val="24"/>
          <w:szCs w:val="24"/>
        </w:rPr>
        <w:t>на проведение ремонта теплоэнергетического оборудования</w:t>
      </w:r>
    </w:p>
    <w:p w:rsidR="00FB214D" w:rsidRPr="007F5346" w:rsidRDefault="00FB214D" w:rsidP="00FB21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1E89" w:rsidRDefault="00FB214D" w:rsidP="00FB21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5346">
        <w:rPr>
          <w:rFonts w:ascii="Times New Roman" w:hAnsi="Times New Roman" w:cs="Times New Roman"/>
          <w:sz w:val="24"/>
          <w:szCs w:val="24"/>
        </w:rPr>
        <w:t>Администрация города в лице структурного подразделения</w:t>
      </w:r>
      <w:r w:rsidR="00B76CE5" w:rsidRPr="007F5346">
        <w:rPr>
          <w:rFonts w:ascii="Times New Roman" w:hAnsi="Times New Roman" w:cs="Times New Roman"/>
          <w:sz w:val="24"/>
          <w:szCs w:val="24"/>
        </w:rPr>
        <w:t xml:space="preserve"> </w:t>
      </w:r>
      <w:r w:rsidRPr="007F5346">
        <w:rPr>
          <w:rFonts w:ascii="Times New Roman" w:hAnsi="Times New Roman" w:cs="Times New Roman"/>
          <w:sz w:val="24"/>
          <w:szCs w:val="24"/>
        </w:rPr>
        <w:t>департамента жилищно-коммунального хозяйства администрации города</w:t>
      </w:r>
      <w:r w:rsidR="007B0ED5" w:rsidRPr="007F5346">
        <w:rPr>
          <w:rFonts w:ascii="Times New Roman" w:hAnsi="Times New Roman" w:cs="Times New Roman"/>
          <w:sz w:val="24"/>
          <w:szCs w:val="24"/>
        </w:rPr>
        <w:t xml:space="preserve"> как главного распорядителя бюджетных средств</w:t>
      </w:r>
      <w:r w:rsidRPr="007F5346">
        <w:rPr>
          <w:rFonts w:ascii="Times New Roman" w:hAnsi="Times New Roman" w:cs="Times New Roman"/>
          <w:sz w:val="24"/>
          <w:szCs w:val="24"/>
        </w:rPr>
        <w:t xml:space="preserve"> на основании постановления админис</w:t>
      </w:r>
      <w:r w:rsidR="002A4B61" w:rsidRPr="007F5346">
        <w:rPr>
          <w:rFonts w:ascii="Times New Roman" w:hAnsi="Times New Roman" w:cs="Times New Roman"/>
          <w:sz w:val="24"/>
          <w:szCs w:val="24"/>
        </w:rPr>
        <w:t xml:space="preserve">трации города Дзержинска  от 29 августа </w:t>
      </w:r>
      <w:r w:rsidRPr="007F5346">
        <w:rPr>
          <w:rFonts w:ascii="Times New Roman" w:hAnsi="Times New Roman" w:cs="Times New Roman"/>
          <w:sz w:val="24"/>
          <w:szCs w:val="24"/>
        </w:rPr>
        <w:t xml:space="preserve">2013 </w:t>
      </w:r>
      <w:r w:rsidR="002A4B61" w:rsidRPr="007F5346">
        <w:rPr>
          <w:rFonts w:ascii="Times New Roman" w:hAnsi="Times New Roman" w:cs="Times New Roman"/>
          <w:sz w:val="24"/>
          <w:szCs w:val="24"/>
        </w:rPr>
        <w:t xml:space="preserve">года </w:t>
      </w:r>
      <w:r w:rsidRPr="007F5346">
        <w:rPr>
          <w:rFonts w:ascii="Times New Roman" w:hAnsi="Times New Roman" w:cs="Times New Roman"/>
          <w:sz w:val="24"/>
          <w:szCs w:val="24"/>
        </w:rPr>
        <w:t xml:space="preserve">№3431 </w:t>
      </w:r>
      <w:r w:rsidR="00FA605F" w:rsidRPr="00FA605F">
        <w:rPr>
          <w:rFonts w:ascii="Times New Roman" w:hAnsi="Times New Roman" w:cs="Times New Roman"/>
          <w:sz w:val="24"/>
          <w:szCs w:val="24"/>
        </w:rPr>
        <w:t>«О порядке предоставления из бюджета города Дзержинска субсидий муниципальным унитарным предприятиям на проведение ремонта теплоэнергетического оборудования»</w:t>
      </w:r>
      <w:r w:rsidRPr="00FA605F">
        <w:rPr>
          <w:rFonts w:ascii="Times New Roman" w:hAnsi="Times New Roman" w:cs="Times New Roman"/>
          <w:sz w:val="24"/>
          <w:szCs w:val="24"/>
        </w:rPr>
        <w:t xml:space="preserve"> </w:t>
      </w:r>
      <w:r w:rsidR="004F31FF" w:rsidRPr="00FA605F">
        <w:rPr>
          <w:rFonts w:ascii="Times New Roman" w:hAnsi="Times New Roman" w:cs="Times New Roman"/>
          <w:sz w:val="24"/>
          <w:szCs w:val="24"/>
        </w:rPr>
        <w:t xml:space="preserve">(далее- Порядок) </w:t>
      </w:r>
      <w:r w:rsidRPr="00FA605F">
        <w:rPr>
          <w:rFonts w:ascii="Times New Roman" w:hAnsi="Times New Roman" w:cs="Times New Roman"/>
          <w:sz w:val="24"/>
          <w:szCs w:val="24"/>
        </w:rPr>
        <w:t xml:space="preserve">в целях реализации мероприятий муниципальной программы «Обеспечение населения городского округа город Дзержинск качественными услугами в сфере городского хозяйства» </w:t>
      </w:r>
      <w:r w:rsidR="00C81E89" w:rsidRPr="00FA605F">
        <w:rPr>
          <w:rFonts w:ascii="Times New Roman" w:hAnsi="Times New Roman" w:cs="Times New Roman"/>
          <w:sz w:val="24"/>
          <w:szCs w:val="24"/>
        </w:rPr>
        <w:t>сообщает.</w:t>
      </w:r>
    </w:p>
    <w:p w:rsidR="00C81E89" w:rsidRDefault="00C81E89" w:rsidP="00FB21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1E89" w:rsidRDefault="00A523A2" w:rsidP="00C81E8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</w:t>
      </w:r>
      <w:r w:rsidR="003531C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но</w:t>
      </w:r>
      <w:r w:rsidR="003531C4">
        <w:rPr>
          <w:rFonts w:ascii="Times New Roman" w:hAnsi="Times New Roman" w:cs="Times New Roman"/>
          <w:b/>
          <w:sz w:val="24"/>
          <w:szCs w:val="24"/>
        </w:rPr>
        <w:t>ября</w:t>
      </w:r>
      <w:r w:rsidR="00C81E89">
        <w:rPr>
          <w:rFonts w:ascii="Times New Roman" w:hAnsi="Times New Roman" w:cs="Times New Roman"/>
          <w:b/>
          <w:sz w:val="24"/>
          <w:szCs w:val="24"/>
        </w:rPr>
        <w:t xml:space="preserve"> 2024 </w:t>
      </w:r>
      <w:r w:rsidR="00C81E89" w:rsidRPr="00EB6B1C">
        <w:rPr>
          <w:rFonts w:ascii="Times New Roman" w:hAnsi="Times New Roman" w:cs="Times New Roman"/>
          <w:b/>
          <w:sz w:val="24"/>
          <w:szCs w:val="24"/>
        </w:rPr>
        <w:t xml:space="preserve">г. в 09-00 часов </w:t>
      </w:r>
      <w:r w:rsidR="00C81E89" w:rsidRPr="00EB6B1C">
        <w:rPr>
          <w:rFonts w:ascii="Times New Roman" w:hAnsi="Times New Roman" w:cs="Times New Roman"/>
          <w:sz w:val="24"/>
          <w:szCs w:val="24"/>
        </w:rPr>
        <w:t xml:space="preserve">в </w:t>
      </w:r>
      <w:r w:rsidR="00C81E89" w:rsidRPr="00EB6B1C">
        <w:rPr>
          <w:rFonts w:ascii="Times New Roman" w:hAnsi="Times New Roman" w:cs="Times New Roman"/>
          <w:bCs/>
          <w:sz w:val="24"/>
          <w:szCs w:val="24"/>
        </w:rPr>
        <w:t xml:space="preserve">департаменте жилищно-коммунального хозяйства администрации г. Дзержинска (603000, Нижегородская область, г.Дзержинск, пл. Дзержинского, д. 1, каб. №1) состоялось рассмотрение заявок </w:t>
      </w:r>
      <w:r w:rsidR="00C81E89" w:rsidRPr="00EB6B1C">
        <w:rPr>
          <w:rFonts w:ascii="Times New Roman" w:hAnsi="Times New Roman" w:cs="Times New Roman"/>
          <w:sz w:val="24"/>
          <w:szCs w:val="24"/>
        </w:rPr>
        <w:t xml:space="preserve">для участия </w:t>
      </w:r>
      <w:r w:rsidR="00C81E89" w:rsidRPr="003908DE">
        <w:rPr>
          <w:rFonts w:ascii="Times New Roman" w:hAnsi="Times New Roman" w:cs="Times New Roman"/>
          <w:sz w:val="24"/>
          <w:szCs w:val="24"/>
        </w:rPr>
        <w:t>в отборе получателей субсидии муниципальным унитарным предприятиям</w:t>
      </w:r>
      <w:r w:rsidR="00C81E89" w:rsidRPr="007F5346">
        <w:rPr>
          <w:rFonts w:ascii="Times New Roman" w:hAnsi="Times New Roman" w:cs="Times New Roman"/>
          <w:sz w:val="24"/>
          <w:szCs w:val="24"/>
        </w:rPr>
        <w:t xml:space="preserve"> </w:t>
      </w:r>
      <w:r w:rsidR="001319E8">
        <w:rPr>
          <w:rFonts w:ascii="Times New Roman" w:hAnsi="Times New Roman" w:cs="Times New Roman"/>
          <w:sz w:val="24"/>
          <w:szCs w:val="24"/>
        </w:rPr>
        <w:t xml:space="preserve">на сумму 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Три</w:t>
      </w:r>
      <w:r w:rsidRPr="00A74B10">
        <w:rPr>
          <w:rFonts w:ascii="Times New Roman" w:hAnsi="Times New Roman" w:cs="Times New Roman"/>
          <w:bCs/>
          <w:sz w:val="24"/>
          <w:szCs w:val="24"/>
          <w:u w:val="single"/>
        </w:rPr>
        <w:t xml:space="preserve"> миллиона 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тридцать семь тысяч шестьсот шестьдесят восемь</w:t>
      </w:r>
      <w:r w:rsidRPr="00A74B10">
        <w:rPr>
          <w:rFonts w:ascii="Times New Roman" w:hAnsi="Times New Roman" w:cs="Times New Roman"/>
          <w:bCs/>
          <w:sz w:val="24"/>
          <w:szCs w:val="24"/>
          <w:u w:val="single"/>
        </w:rPr>
        <w:t xml:space="preserve"> рублей 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07</w:t>
      </w:r>
      <w:r w:rsidRPr="00A74B10">
        <w:rPr>
          <w:rFonts w:ascii="Times New Roman" w:hAnsi="Times New Roman" w:cs="Times New Roman"/>
          <w:bCs/>
          <w:sz w:val="24"/>
          <w:szCs w:val="24"/>
          <w:u w:val="single"/>
        </w:rPr>
        <w:t xml:space="preserve"> копеек (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3037668,07</w:t>
      </w:r>
      <w:r w:rsidRPr="00A74B10">
        <w:rPr>
          <w:rFonts w:ascii="Times New Roman" w:hAnsi="Times New Roman" w:cs="Times New Roman"/>
          <w:b/>
          <w:sz w:val="24"/>
          <w:szCs w:val="24"/>
          <w:u w:val="single"/>
        </w:rPr>
        <w:t xml:space="preserve"> рублей</w:t>
      </w:r>
      <w:r w:rsidRPr="00A74B10">
        <w:rPr>
          <w:rFonts w:ascii="Times New Roman" w:hAnsi="Times New Roman" w:cs="Times New Roman"/>
          <w:sz w:val="24"/>
          <w:szCs w:val="24"/>
          <w:u w:val="single"/>
        </w:rPr>
        <w:t>)</w:t>
      </w:r>
      <w:r w:rsidRPr="00A74B10">
        <w:rPr>
          <w:rFonts w:ascii="Times New Roman" w:hAnsi="Times New Roman" w:cs="Times New Roman"/>
          <w:sz w:val="24"/>
          <w:szCs w:val="24"/>
        </w:rPr>
        <w:t xml:space="preserve"> </w:t>
      </w:r>
      <w:r w:rsidR="001319E8" w:rsidRPr="007F5346">
        <w:rPr>
          <w:rFonts w:ascii="Times New Roman" w:hAnsi="Times New Roman" w:cs="Times New Roman"/>
          <w:sz w:val="24"/>
          <w:szCs w:val="24"/>
        </w:rPr>
        <w:t xml:space="preserve"> </w:t>
      </w:r>
      <w:r w:rsidR="00C81E89" w:rsidRPr="007F5346">
        <w:rPr>
          <w:rFonts w:ascii="Times New Roman" w:hAnsi="Times New Roman" w:cs="Times New Roman"/>
          <w:sz w:val="24"/>
          <w:szCs w:val="24"/>
        </w:rPr>
        <w:t xml:space="preserve">на проведение ремонта </w:t>
      </w:r>
      <w:r w:rsidRPr="00A523A2">
        <w:rPr>
          <w:rFonts w:ascii="Times New Roman" w:hAnsi="Times New Roman" w:cs="Times New Roman"/>
          <w:b/>
          <w:sz w:val="24"/>
          <w:szCs w:val="24"/>
        </w:rPr>
        <w:t>5</w:t>
      </w:r>
      <w:r w:rsidR="00C81E89"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E4185D">
        <w:rPr>
          <w:rFonts w:ascii="Times New Roman" w:hAnsi="Times New Roman" w:cs="Times New Roman"/>
          <w:sz w:val="24"/>
          <w:szCs w:val="24"/>
        </w:rPr>
        <w:t>ов</w:t>
      </w:r>
      <w:r w:rsidR="00C81E89">
        <w:rPr>
          <w:rFonts w:ascii="Times New Roman" w:hAnsi="Times New Roman" w:cs="Times New Roman"/>
          <w:sz w:val="24"/>
          <w:szCs w:val="24"/>
        </w:rPr>
        <w:t xml:space="preserve"> </w:t>
      </w:r>
      <w:r w:rsidR="00C81E89" w:rsidRPr="007F5346">
        <w:rPr>
          <w:rFonts w:ascii="Times New Roman" w:hAnsi="Times New Roman" w:cs="Times New Roman"/>
          <w:sz w:val="24"/>
          <w:szCs w:val="24"/>
        </w:rPr>
        <w:t>муниципального имущества:</w:t>
      </w:r>
      <w:r w:rsidR="00C81E89" w:rsidRPr="007F534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523A2" w:rsidRPr="00FB016F" w:rsidRDefault="00A523A2" w:rsidP="00A523A2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1)</w:t>
      </w:r>
      <w:r w:rsidRPr="00FB016F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Pr="00FB016F">
        <w:rPr>
          <w:rFonts w:ascii="Times New Roman" w:hAnsi="Times New Roman" w:cs="Times New Roman"/>
          <w:sz w:val="24"/>
          <w:szCs w:val="24"/>
          <w:u w:val="single"/>
        </w:rPr>
        <w:t>капитальный ремонт участка тепловой сети от ТК-1 до МКД №№24,26 по адресу: г.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B016F">
        <w:rPr>
          <w:rFonts w:ascii="Times New Roman" w:hAnsi="Times New Roman" w:cs="Times New Roman"/>
          <w:sz w:val="24"/>
          <w:szCs w:val="24"/>
          <w:u w:val="single"/>
        </w:rPr>
        <w:t xml:space="preserve">Дзержинск, пос. Петряевка, ул. Восточная от котельной поселка Петряевка, </w:t>
      </w:r>
      <w:r>
        <w:rPr>
          <w:rFonts w:ascii="Times New Roman" w:hAnsi="Times New Roman" w:cs="Times New Roman"/>
          <w:sz w:val="24"/>
          <w:szCs w:val="24"/>
          <w:u w:val="single"/>
        </w:rPr>
        <w:br/>
      </w:r>
      <w:r w:rsidRPr="00FB016F">
        <w:rPr>
          <w:rFonts w:ascii="Times New Roman" w:hAnsi="Times New Roman" w:cs="Times New Roman"/>
          <w:sz w:val="24"/>
          <w:szCs w:val="24"/>
          <w:u w:val="single"/>
        </w:rPr>
        <w:t>ул. Квартальная (р/н 8019);</w:t>
      </w:r>
    </w:p>
    <w:p w:rsidR="00A523A2" w:rsidRPr="00FB016F" w:rsidRDefault="00A523A2" w:rsidP="00A523A2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2)</w:t>
      </w:r>
      <w:r w:rsidRPr="00FB016F">
        <w:rPr>
          <w:rFonts w:ascii="Times New Roman" w:hAnsi="Times New Roman" w:cs="Times New Roman"/>
          <w:sz w:val="24"/>
          <w:szCs w:val="24"/>
          <w:u w:val="single"/>
        </w:rPr>
        <w:t xml:space="preserve"> капитальный ремонт ввода ГВС от ТК9 до МКД №18, ул. Сухаренко, г.Дзержинск и ввода ГВС от МКД №18 до МКД №18 «а»</w:t>
      </w:r>
      <w:r w:rsidRPr="00FB016F">
        <w:rPr>
          <w:rFonts w:ascii="Times New Roman" w:hAnsi="Times New Roman" w:cs="Times New Roman"/>
          <w:bCs/>
          <w:sz w:val="24"/>
          <w:szCs w:val="24"/>
          <w:u w:val="single"/>
        </w:rPr>
        <w:t xml:space="preserve">, </w:t>
      </w:r>
      <w:r w:rsidRPr="00FB016F">
        <w:rPr>
          <w:rFonts w:ascii="Times New Roman" w:hAnsi="Times New Roman" w:cs="Times New Roman"/>
          <w:sz w:val="24"/>
          <w:szCs w:val="24"/>
          <w:u w:val="single"/>
        </w:rPr>
        <w:t>ул. Сухаренко, г.Дзержинск;</w:t>
      </w:r>
    </w:p>
    <w:p w:rsidR="00A523A2" w:rsidRPr="00FB016F" w:rsidRDefault="00A523A2" w:rsidP="00A523A2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3)</w:t>
      </w:r>
      <w:r w:rsidRPr="00FB016F">
        <w:rPr>
          <w:rFonts w:ascii="Times New Roman" w:hAnsi="Times New Roman" w:cs="Times New Roman"/>
          <w:sz w:val="24"/>
          <w:szCs w:val="24"/>
          <w:u w:val="single"/>
        </w:rPr>
        <w:t xml:space="preserve"> капитальный ремонт оборудования химподготовки: установка умягчения в котельной по адресу: г. Дзержинск, пос. Пыра, ул. Чкалова, 10; </w:t>
      </w:r>
    </w:p>
    <w:p w:rsidR="00A523A2" w:rsidRPr="00FB016F" w:rsidRDefault="00A523A2" w:rsidP="00A523A2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4)</w:t>
      </w:r>
      <w:r w:rsidRPr="00FB016F">
        <w:rPr>
          <w:rFonts w:ascii="Times New Roman" w:hAnsi="Times New Roman" w:cs="Times New Roman"/>
          <w:sz w:val="24"/>
          <w:szCs w:val="24"/>
          <w:u w:val="single"/>
        </w:rPr>
        <w:t xml:space="preserve"> капитальный ремонт оборудования химподготовки: водоподготовительная установка непрерывного действия ОЛКА в котельной по адресу:</w:t>
      </w:r>
      <w:r w:rsidRPr="00FB016F">
        <w:rPr>
          <w:rFonts w:ascii="Times New Roman" w:hAnsi="Times New Roman" w:cs="Times New Roman"/>
          <w:bCs/>
          <w:sz w:val="24"/>
          <w:szCs w:val="24"/>
          <w:u w:val="single"/>
        </w:rPr>
        <w:t xml:space="preserve"> г.Дзержинск, 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br/>
      </w:r>
      <w:r w:rsidRPr="00FB016F">
        <w:rPr>
          <w:rFonts w:ascii="Times New Roman" w:hAnsi="Times New Roman" w:cs="Times New Roman"/>
          <w:bCs/>
          <w:sz w:val="24"/>
          <w:szCs w:val="24"/>
          <w:u w:val="single"/>
        </w:rPr>
        <w:t>ул. Сухаренко, д. 10;</w:t>
      </w:r>
    </w:p>
    <w:p w:rsidR="001319E8" w:rsidRDefault="00A523A2" w:rsidP="00A523A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5)</w:t>
      </w:r>
      <w:r w:rsidRPr="00FB016F">
        <w:rPr>
          <w:rFonts w:ascii="Times New Roman" w:hAnsi="Times New Roman" w:cs="Times New Roman"/>
          <w:bCs/>
          <w:sz w:val="24"/>
          <w:szCs w:val="24"/>
          <w:u w:val="single"/>
        </w:rPr>
        <w:t xml:space="preserve"> капитальный ремонт участка магистральной сети отопления от ТК20 до ТК21 от бывшей котельной №5 по адресу: г. Дзержинск, ул. Суворова, д. 43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.</w:t>
      </w:r>
    </w:p>
    <w:p w:rsidR="00C81E89" w:rsidRPr="00C81E89" w:rsidRDefault="00C81E89" w:rsidP="00C81E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1E89">
        <w:rPr>
          <w:rFonts w:ascii="Times New Roman" w:hAnsi="Times New Roman" w:cs="Times New Roman"/>
          <w:sz w:val="24"/>
          <w:szCs w:val="24"/>
        </w:rPr>
        <w:t xml:space="preserve">Была рассмотрена заявка 1 (Одного) участника - </w:t>
      </w:r>
      <w:r w:rsidRPr="00C81E89">
        <w:rPr>
          <w:rFonts w:ascii="Times New Roman" w:hAnsi="Times New Roman" w:cs="Times New Roman"/>
          <w:b/>
          <w:sz w:val="24"/>
          <w:szCs w:val="24"/>
        </w:rPr>
        <w:t xml:space="preserve">муниципального унитарного предприятия города Дзержинска «ДзержинскЭнерго» (МУП «ДзержинскЭнерго») </w:t>
      </w:r>
      <w:r w:rsidR="00FA605F" w:rsidRPr="00FA605F">
        <w:rPr>
          <w:rFonts w:ascii="Times New Roman" w:hAnsi="Times New Roman" w:cs="Times New Roman"/>
          <w:sz w:val="24"/>
          <w:szCs w:val="24"/>
        </w:rPr>
        <w:t>в</w:t>
      </w:r>
      <w:r w:rsidRPr="00FA605F">
        <w:rPr>
          <w:rFonts w:ascii="Times New Roman" w:hAnsi="Times New Roman" w:cs="Times New Roman"/>
          <w:sz w:val="24"/>
          <w:szCs w:val="24"/>
        </w:rPr>
        <w:t xml:space="preserve"> сумм</w:t>
      </w:r>
      <w:r w:rsidR="00FA605F" w:rsidRPr="00FA605F">
        <w:rPr>
          <w:rFonts w:ascii="Times New Roman" w:hAnsi="Times New Roman" w:cs="Times New Roman"/>
          <w:sz w:val="24"/>
          <w:szCs w:val="24"/>
        </w:rPr>
        <w:t>е</w:t>
      </w:r>
      <w:r w:rsidRPr="00FA605F">
        <w:rPr>
          <w:rFonts w:ascii="Times New Roman" w:hAnsi="Times New Roman" w:cs="Times New Roman"/>
          <w:sz w:val="24"/>
          <w:szCs w:val="24"/>
        </w:rPr>
        <w:t xml:space="preserve"> </w:t>
      </w:r>
      <w:r w:rsidR="00A523A2" w:rsidRPr="00A523A2">
        <w:rPr>
          <w:rFonts w:ascii="Times New Roman" w:hAnsi="Times New Roman" w:cs="Times New Roman"/>
          <w:b/>
          <w:sz w:val="24"/>
          <w:szCs w:val="24"/>
        </w:rPr>
        <w:t>3</w:t>
      </w:r>
      <w:r w:rsidR="00A523A2">
        <w:rPr>
          <w:rFonts w:ascii="Times New Roman" w:hAnsi="Times New Roman" w:cs="Times New Roman"/>
          <w:b/>
          <w:sz w:val="24"/>
          <w:szCs w:val="24"/>
        </w:rPr>
        <w:t> </w:t>
      </w:r>
      <w:r w:rsidR="00A523A2" w:rsidRPr="00A523A2">
        <w:rPr>
          <w:rFonts w:ascii="Times New Roman" w:hAnsi="Times New Roman" w:cs="Times New Roman"/>
          <w:b/>
          <w:sz w:val="24"/>
          <w:szCs w:val="24"/>
        </w:rPr>
        <w:t>037</w:t>
      </w:r>
      <w:r w:rsidR="00A523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23A2" w:rsidRPr="00A523A2">
        <w:rPr>
          <w:rFonts w:ascii="Times New Roman" w:hAnsi="Times New Roman" w:cs="Times New Roman"/>
          <w:b/>
          <w:sz w:val="24"/>
          <w:szCs w:val="24"/>
        </w:rPr>
        <w:t xml:space="preserve">668,07 </w:t>
      </w:r>
      <w:r w:rsidR="001319E8">
        <w:rPr>
          <w:rFonts w:ascii="Times New Roman" w:hAnsi="Times New Roman" w:cs="Times New Roman"/>
          <w:sz w:val="24"/>
          <w:szCs w:val="24"/>
        </w:rPr>
        <w:t xml:space="preserve"> </w:t>
      </w:r>
      <w:r w:rsidRPr="00C81E89">
        <w:rPr>
          <w:rFonts w:ascii="Times New Roman" w:hAnsi="Times New Roman" w:cs="Times New Roman"/>
          <w:sz w:val="24"/>
          <w:szCs w:val="24"/>
        </w:rPr>
        <w:t xml:space="preserve">рублей. </w:t>
      </w:r>
    </w:p>
    <w:p w:rsidR="00C81E89" w:rsidRPr="00EB6B1C" w:rsidRDefault="00C81E89" w:rsidP="00C81E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6B1C">
        <w:rPr>
          <w:rFonts w:ascii="Times New Roman" w:hAnsi="Times New Roman" w:cs="Times New Roman"/>
          <w:sz w:val="24"/>
          <w:szCs w:val="24"/>
        </w:rPr>
        <w:t xml:space="preserve">Количество </w:t>
      </w:r>
      <w:r w:rsidRPr="00EB6B1C">
        <w:rPr>
          <w:rFonts w:ascii="Times New Roman" w:hAnsi="Times New Roman" w:cs="Times New Roman"/>
          <w:bCs/>
          <w:sz w:val="24"/>
          <w:szCs w:val="24"/>
        </w:rPr>
        <w:t xml:space="preserve">участниках отбора, заявки которых были отклонены – </w:t>
      </w:r>
      <w:r w:rsidRPr="00EB6B1C">
        <w:rPr>
          <w:rFonts w:ascii="Times New Roman" w:hAnsi="Times New Roman" w:cs="Times New Roman"/>
          <w:b/>
          <w:bCs/>
          <w:sz w:val="24"/>
          <w:szCs w:val="24"/>
        </w:rPr>
        <w:t xml:space="preserve">0 </w:t>
      </w:r>
      <w:r w:rsidRPr="00EB6B1C">
        <w:rPr>
          <w:rFonts w:ascii="Times New Roman" w:hAnsi="Times New Roman" w:cs="Times New Roman"/>
          <w:bCs/>
          <w:sz w:val="24"/>
          <w:szCs w:val="24"/>
        </w:rPr>
        <w:t>(Ноль).</w:t>
      </w:r>
    </w:p>
    <w:p w:rsidR="00C81E89" w:rsidRPr="00EB6B1C" w:rsidRDefault="00C81E89" w:rsidP="00C81E8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81E89" w:rsidRPr="00C81E89" w:rsidRDefault="00C81E89" w:rsidP="00A523A2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1E89">
        <w:rPr>
          <w:rFonts w:ascii="Times New Roman" w:hAnsi="Times New Roman" w:cs="Times New Roman"/>
          <w:bCs/>
          <w:sz w:val="24"/>
          <w:szCs w:val="24"/>
        </w:rPr>
        <w:t xml:space="preserve">В результате конкурсного отбора соглашение о предоставлении субсидии в 2024 году </w:t>
      </w:r>
      <w:r w:rsidRPr="00C81E89">
        <w:rPr>
          <w:rFonts w:ascii="Times New Roman" w:hAnsi="Times New Roman" w:cs="Times New Roman"/>
          <w:b/>
          <w:bCs/>
          <w:sz w:val="24"/>
          <w:szCs w:val="24"/>
        </w:rPr>
        <w:t xml:space="preserve">в сумме </w:t>
      </w:r>
      <w:r w:rsidR="00A523A2" w:rsidRPr="00A523A2">
        <w:rPr>
          <w:rFonts w:ascii="Times New Roman" w:hAnsi="Times New Roman" w:cs="Times New Roman"/>
          <w:b/>
          <w:sz w:val="24"/>
          <w:szCs w:val="24"/>
        </w:rPr>
        <w:t>3</w:t>
      </w:r>
      <w:r w:rsidR="00A523A2">
        <w:rPr>
          <w:rFonts w:ascii="Times New Roman" w:hAnsi="Times New Roman" w:cs="Times New Roman"/>
          <w:b/>
          <w:sz w:val="24"/>
          <w:szCs w:val="24"/>
        </w:rPr>
        <w:t> </w:t>
      </w:r>
      <w:r w:rsidR="00A523A2" w:rsidRPr="00A523A2">
        <w:rPr>
          <w:rFonts w:ascii="Times New Roman" w:hAnsi="Times New Roman" w:cs="Times New Roman"/>
          <w:b/>
          <w:sz w:val="24"/>
          <w:szCs w:val="24"/>
        </w:rPr>
        <w:t>037</w:t>
      </w:r>
      <w:r w:rsidR="00A523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23A2" w:rsidRPr="00A523A2">
        <w:rPr>
          <w:rFonts w:ascii="Times New Roman" w:hAnsi="Times New Roman" w:cs="Times New Roman"/>
          <w:b/>
          <w:sz w:val="24"/>
          <w:szCs w:val="24"/>
        </w:rPr>
        <w:t>668,07</w:t>
      </w:r>
      <w:r w:rsidR="00DD31F9" w:rsidRPr="00DD31F9">
        <w:rPr>
          <w:rFonts w:ascii="Times New Roman" w:hAnsi="Times New Roman" w:cs="Times New Roman"/>
          <w:b/>
          <w:sz w:val="24"/>
          <w:szCs w:val="24"/>
        </w:rPr>
        <w:t xml:space="preserve"> рублей</w:t>
      </w:r>
      <w:r w:rsidRPr="00C81E89">
        <w:rPr>
          <w:rFonts w:ascii="Times New Roman" w:hAnsi="Times New Roman" w:cs="Times New Roman"/>
          <w:sz w:val="24"/>
          <w:szCs w:val="24"/>
        </w:rPr>
        <w:t xml:space="preserve"> на проведение ремонта муниципального имущества: </w:t>
      </w:r>
      <w:r w:rsidR="00A523A2" w:rsidRPr="00A523A2">
        <w:rPr>
          <w:rFonts w:ascii="Times New Roman" w:hAnsi="Times New Roman" w:cs="Times New Roman"/>
          <w:sz w:val="24"/>
          <w:szCs w:val="24"/>
        </w:rPr>
        <w:t xml:space="preserve">капитальный ремонт участка тепловой сети от ТК-1 до МКД №№24,26 по адресу: г. Дзержинск, пос. Петряевка, ул. Восточная от котельной поселка Петряевка, </w:t>
      </w:r>
      <w:r w:rsidR="00A523A2" w:rsidRPr="00A523A2">
        <w:rPr>
          <w:rFonts w:ascii="Times New Roman" w:hAnsi="Times New Roman" w:cs="Times New Roman"/>
          <w:sz w:val="24"/>
          <w:szCs w:val="24"/>
        </w:rPr>
        <w:br/>
        <w:t>ул. Квартальная (р/н 8019); капитальный ремонт ввода ГВС от ТК9 до МКД №18, ул. Сухаренко, г.Дзержинск и ввода ГВС от МКД №18 до МКД №18 «а»</w:t>
      </w:r>
      <w:r w:rsidR="00A523A2" w:rsidRPr="00A523A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A523A2" w:rsidRPr="00A523A2">
        <w:rPr>
          <w:rFonts w:ascii="Times New Roman" w:hAnsi="Times New Roman" w:cs="Times New Roman"/>
          <w:sz w:val="24"/>
          <w:szCs w:val="24"/>
        </w:rPr>
        <w:t>ул. Сухаренко, г.Дзержинск; капитальный ремонт оборудования химподготовки: установка умягчения в котельной по адресу: г. Дзержинск, пос. Пыра, ул. Чкалова, 10; капитальный ремонт оборудования химподготовки: водоподготовительная установка непрерывного действия ОЛКА в котельной по адресу:</w:t>
      </w:r>
      <w:r w:rsidR="00A523A2" w:rsidRPr="00A523A2">
        <w:rPr>
          <w:rFonts w:ascii="Times New Roman" w:hAnsi="Times New Roman" w:cs="Times New Roman"/>
          <w:bCs/>
          <w:sz w:val="24"/>
          <w:szCs w:val="24"/>
        </w:rPr>
        <w:t xml:space="preserve"> г.Дзержинск, ул. Сухаренко, д. 10; капитальный ремонт участка магистральной сети отопления от ТК20 до ТК21 от бывшей котельной №5 по адресу: г. Дзержинск, ул. Суворова, д. 43</w:t>
      </w:r>
      <w:r w:rsidR="002A1D0F" w:rsidRPr="00A523A2">
        <w:rPr>
          <w:rFonts w:ascii="Times New Roman" w:hAnsi="Times New Roman" w:cs="Times New Roman"/>
          <w:bCs/>
          <w:sz w:val="24"/>
          <w:szCs w:val="24"/>
        </w:rPr>
        <w:t>,</w:t>
      </w:r>
      <w:r w:rsidR="002A1D0F" w:rsidRPr="002A1D0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523A2">
        <w:rPr>
          <w:rFonts w:ascii="Times New Roman" w:hAnsi="Times New Roman" w:cs="Times New Roman"/>
          <w:b/>
          <w:bCs/>
          <w:sz w:val="24"/>
          <w:szCs w:val="24"/>
        </w:rPr>
        <w:t>будет заключено</w:t>
      </w:r>
      <w:r w:rsidRPr="00C81E8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1E89">
        <w:rPr>
          <w:rFonts w:ascii="Times New Roman" w:hAnsi="Times New Roman" w:cs="Times New Roman"/>
          <w:b/>
          <w:sz w:val="24"/>
          <w:szCs w:val="24"/>
        </w:rPr>
        <w:t>с МУП «ДзержинскЭнерго»</w:t>
      </w:r>
      <w:r w:rsidRPr="00C81E8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C10F8" w:rsidRPr="007F5346" w:rsidRDefault="00FC10F8" w:rsidP="009577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FC10F8" w:rsidRPr="007F5346" w:rsidSect="00FD5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64CF0"/>
    <w:multiLevelType w:val="hybridMultilevel"/>
    <w:tmpl w:val="AF1657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29D48E9"/>
    <w:multiLevelType w:val="multilevel"/>
    <w:tmpl w:val="87704D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2">
    <w:nsid w:val="20EE146A"/>
    <w:multiLevelType w:val="hybridMultilevel"/>
    <w:tmpl w:val="B388FE3C"/>
    <w:lvl w:ilvl="0" w:tplc="AE72D3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C46DDA"/>
    <w:multiLevelType w:val="hybridMultilevel"/>
    <w:tmpl w:val="42B8E2EE"/>
    <w:lvl w:ilvl="0" w:tplc="7A42C6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9F563DC"/>
    <w:multiLevelType w:val="hybridMultilevel"/>
    <w:tmpl w:val="50682B4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A007FE3"/>
    <w:multiLevelType w:val="hybridMultilevel"/>
    <w:tmpl w:val="D8CED9AA"/>
    <w:lvl w:ilvl="0" w:tplc="B98CEA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23000D"/>
    <w:multiLevelType w:val="hybridMultilevel"/>
    <w:tmpl w:val="3828BF84"/>
    <w:lvl w:ilvl="0" w:tplc="AE72D3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B87B18"/>
    <w:multiLevelType w:val="hybridMultilevel"/>
    <w:tmpl w:val="37C6FE72"/>
    <w:lvl w:ilvl="0" w:tplc="B98CEA30">
      <w:start w:val="1"/>
      <w:numFmt w:val="bullet"/>
      <w:lvlText w:val=""/>
      <w:lvlJc w:val="left"/>
      <w:pPr>
        <w:ind w:left="23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CF10E58"/>
    <w:multiLevelType w:val="hybridMultilevel"/>
    <w:tmpl w:val="F04C31DC"/>
    <w:lvl w:ilvl="0" w:tplc="AE72D3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8"/>
  </w:num>
  <w:num w:numId="5">
    <w:abstractNumId w:val="4"/>
  </w:num>
  <w:num w:numId="6">
    <w:abstractNumId w:val="0"/>
  </w:num>
  <w:num w:numId="7">
    <w:abstractNumId w:val="3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defaultTabStop w:val="708"/>
  <w:characterSpacingControl w:val="doNotCompress"/>
  <w:compat/>
  <w:rsids>
    <w:rsidRoot w:val="00FB214D"/>
    <w:rsid w:val="00000532"/>
    <w:rsid w:val="00022E18"/>
    <w:rsid w:val="000266D4"/>
    <w:rsid w:val="00057345"/>
    <w:rsid w:val="000674FD"/>
    <w:rsid w:val="000B0435"/>
    <w:rsid w:val="000B546A"/>
    <w:rsid w:val="000C464D"/>
    <w:rsid w:val="001319E8"/>
    <w:rsid w:val="00137DD1"/>
    <w:rsid w:val="00143DE1"/>
    <w:rsid w:val="001C079D"/>
    <w:rsid w:val="001C097C"/>
    <w:rsid w:val="001F7D6E"/>
    <w:rsid w:val="00257213"/>
    <w:rsid w:val="002837E5"/>
    <w:rsid w:val="002A0FFB"/>
    <w:rsid w:val="002A1D0F"/>
    <w:rsid w:val="002A4B61"/>
    <w:rsid w:val="00342082"/>
    <w:rsid w:val="00350C2B"/>
    <w:rsid w:val="003514E3"/>
    <w:rsid w:val="003531C4"/>
    <w:rsid w:val="003908DE"/>
    <w:rsid w:val="003A397C"/>
    <w:rsid w:val="003A5F53"/>
    <w:rsid w:val="003B0CF0"/>
    <w:rsid w:val="003C09C5"/>
    <w:rsid w:val="003C5AA7"/>
    <w:rsid w:val="003D56D4"/>
    <w:rsid w:val="003F15F4"/>
    <w:rsid w:val="00404D6C"/>
    <w:rsid w:val="004C4554"/>
    <w:rsid w:val="004F2452"/>
    <w:rsid w:val="004F31FF"/>
    <w:rsid w:val="005177BF"/>
    <w:rsid w:val="00534A5F"/>
    <w:rsid w:val="00553023"/>
    <w:rsid w:val="00567BC9"/>
    <w:rsid w:val="005B2963"/>
    <w:rsid w:val="005C0E11"/>
    <w:rsid w:val="005D4669"/>
    <w:rsid w:val="005F2586"/>
    <w:rsid w:val="006445B2"/>
    <w:rsid w:val="006D43FA"/>
    <w:rsid w:val="0070201F"/>
    <w:rsid w:val="00754946"/>
    <w:rsid w:val="007B0ED5"/>
    <w:rsid w:val="007B4AAB"/>
    <w:rsid w:val="007C315D"/>
    <w:rsid w:val="007F5346"/>
    <w:rsid w:val="008A3D25"/>
    <w:rsid w:val="008D1AA7"/>
    <w:rsid w:val="008D72F0"/>
    <w:rsid w:val="009015F2"/>
    <w:rsid w:val="00956F33"/>
    <w:rsid w:val="009577E7"/>
    <w:rsid w:val="00990FD5"/>
    <w:rsid w:val="009A0B2A"/>
    <w:rsid w:val="009A5566"/>
    <w:rsid w:val="009A6B2D"/>
    <w:rsid w:val="009B6729"/>
    <w:rsid w:val="009B723A"/>
    <w:rsid w:val="00A026F3"/>
    <w:rsid w:val="00A06D1D"/>
    <w:rsid w:val="00A40FF6"/>
    <w:rsid w:val="00A523A2"/>
    <w:rsid w:val="00B24D72"/>
    <w:rsid w:val="00B56737"/>
    <w:rsid w:val="00B76CE5"/>
    <w:rsid w:val="00BA6BCB"/>
    <w:rsid w:val="00BD5665"/>
    <w:rsid w:val="00C81354"/>
    <w:rsid w:val="00C81E89"/>
    <w:rsid w:val="00CE0F21"/>
    <w:rsid w:val="00CE47CC"/>
    <w:rsid w:val="00CF1602"/>
    <w:rsid w:val="00D5379C"/>
    <w:rsid w:val="00DA42C6"/>
    <w:rsid w:val="00DB4078"/>
    <w:rsid w:val="00DD2F3D"/>
    <w:rsid w:val="00DD31F9"/>
    <w:rsid w:val="00DE2467"/>
    <w:rsid w:val="00E4185D"/>
    <w:rsid w:val="00E65C78"/>
    <w:rsid w:val="00E90AA2"/>
    <w:rsid w:val="00EB7D13"/>
    <w:rsid w:val="00EC4B21"/>
    <w:rsid w:val="00EF6852"/>
    <w:rsid w:val="00F10A37"/>
    <w:rsid w:val="00F23839"/>
    <w:rsid w:val="00F34748"/>
    <w:rsid w:val="00F51D0E"/>
    <w:rsid w:val="00F8496C"/>
    <w:rsid w:val="00FA605F"/>
    <w:rsid w:val="00FB214D"/>
    <w:rsid w:val="00FC10F8"/>
    <w:rsid w:val="00FD5F3E"/>
    <w:rsid w:val="00FF336A"/>
    <w:rsid w:val="00FF413F"/>
    <w:rsid w:val="00FF6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F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FB214D"/>
    <w:rPr>
      <w:b/>
      <w:bCs/>
      <w:color w:val="106BBE"/>
    </w:rPr>
  </w:style>
  <w:style w:type="paragraph" w:styleId="a4">
    <w:name w:val="List Paragraph"/>
    <w:basedOn w:val="a"/>
    <w:uiPriority w:val="34"/>
    <w:qFormat/>
    <w:rsid w:val="00FB214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9577E7"/>
    <w:rPr>
      <w:color w:val="0000FF" w:themeColor="hyperlink"/>
      <w:u w:val="single"/>
    </w:rPr>
  </w:style>
  <w:style w:type="paragraph" w:customStyle="1" w:styleId="ConsPlusTitle">
    <w:name w:val="ConsPlusTitle"/>
    <w:uiPriority w:val="99"/>
    <w:qFormat/>
    <w:rsid w:val="00057345"/>
    <w:pPr>
      <w:widowControl w:val="0"/>
      <w:suppressAutoHyphens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Normal">
    <w:name w:val="ConsPlusNormal"/>
    <w:rsid w:val="000573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Rusalovskaya</dc:creator>
  <cp:lastModifiedBy>Rusalovskaya</cp:lastModifiedBy>
  <cp:revision>3</cp:revision>
  <cp:lastPrinted>2021-08-30T13:56:00Z</cp:lastPrinted>
  <dcterms:created xsi:type="dcterms:W3CDTF">2024-11-19T06:07:00Z</dcterms:created>
  <dcterms:modified xsi:type="dcterms:W3CDTF">2024-11-19T06:10:00Z</dcterms:modified>
</cp:coreProperties>
</file>