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DB" w:rsidRPr="0035641C" w:rsidRDefault="00264AF9" w:rsidP="00B45FC5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DF1751" w:rsidRPr="00D43D2D" w:rsidRDefault="00DF1751" w:rsidP="00382753">
      <w:pPr>
        <w:ind w:firstLine="540"/>
        <w:jc w:val="both"/>
        <w:rPr>
          <w:sz w:val="23"/>
          <w:szCs w:val="23"/>
        </w:rPr>
      </w:pPr>
    </w:p>
    <w:p w:rsidR="002815C7" w:rsidRPr="00D43D2D" w:rsidRDefault="002815C7" w:rsidP="004B4AF0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Администрация городского округа город Дзержинск информирует о проведении общественных обсуждений документации по внесен</w:t>
      </w:r>
      <w:r w:rsidR="004B4AF0" w:rsidRPr="00D43D2D">
        <w:rPr>
          <w:bCs/>
          <w:sz w:val="23"/>
          <w:szCs w:val="23"/>
        </w:rPr>
        <w:t xml:space="preserve">ию изменений в проект межевания </w:t>
      </w:r>
      <w:r w:rsidRPr="00D43D2D">
        <w:rPr>
          <w:bCs/>
          <w:sz w:val="23"/>
          <w:szCs w:val="23"/>
        </w:rPr>
        <w:t>территории по улице Лермонтова, в Северо-Западном промрайоне городского округа</w:t>
      </w:r>
      <w:r w:rsidR="004B4AF0" w:rsidRPr="00D43D2D">
        <w:rPr>
          <w:bCs/>
          <w:sz w:val="23"/>
          <w:szCs w:val="23"/>
        </w:rPr>
        <w:t xml:space="preserve"> </w:t>
      </w:r>
      <w:r w:rsidRPr="00D43D2D">
        <w:rPr>
          <w:bCs/>
          <w:sz w:val="23"/>
          <w:szCs w:val="23"/>
        </w:rPr>
        <w:t>город Дзержинск Нижегородской области.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Проект будет размещен на официальном сайте администрации города https://адмдзержинск</w:t>
      </w:r>
      <w:proofErr w:type="gramStart"/>
      <w:r w:rsidRPr="00D43D2D">
        <w:rPr>
          <w:bCs/>
          <w:sz w:val="23"/>
          <w:szCs w:val="23"/>
        </w:rPr>
        <w:t>.р</w:t>
      </w:r>
      <w:proofErr w:type="gramEnd"/>
      <w:r w:rsidRPr="00D43D2D">
        <w:rPr>
          <w:bCs/>
          <w:sz w:val="23"/>
          <w:szCs w:val="23"/>
        </w:rPr>
        <w:t>ф 11 декабря 2024 года.</w:t>
      </w:r>
    </w:p>
    <w:p w:rsidR="002815C7" w:rsidRPr="00D43D2D" w:rsidRDefault="002815C7" w:rsidP="004B4AF0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Порядок проведения общественных обсуждений осуществляется в с</w:t>
      </w:r>
      <w:r w:rsidR="004B4AF0" w:rsidRPr="00D43D2D">
        <w:rPr>
          <w:bCs/>
          <w:sz w:val="23"/>
          <w:szCs w:val="23"/>
        </w:rPr>
        <w:t xml:space="preserve">оответствии </w:t>
      </w:r>
      <w:r w:rsidR="00D43D2D">
        <w:rPr>
          <w:bCs/>
          <w:sz w:val="23"/>
          <w:szCs w:val="23"/>
        </w:rPr>
        <w:t xml:space="preserve">                          </w:t>
      </w:r>
      <w:r w:rsidR="004B4AF0" w:rsidRPr="00D43D2D">
        <w:rPr>
          <w:bCs/>
          <w:sz w:val="23"/>
          <w:szCs w:val="23"/>
        </w:rPr>
        <w:t xml:space="preserve">с </w:t>
      </w:r>
      <w:r w:rsidRPr="00D43D2D">
        <w:rPr>
          <w:bCs/>
          <w:sz w:val="23"/>
          <w:szCs w:val="23"/>
        </w:rPr>
        <w:t>решением городской Думы г. Дзержинска от 23 июня 2020 года № 916 «Об утверждении Порядка организации и проведения общественных обсуждений по вопросам градостроительной деятельности».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 xml:space="preserve">Место и дата открытия экспозиции (экспозиций) проекта, подлежащего рассмотрению </w:t>
      </w:r>
      <w:r w:rsidR="00D43D2D">
        <w:rPr>
          <w:bCs/>
          <w:sz w:val="23"/>
          <w:szCs w:val="23"/>
        </w:rPr>
        <w:t xml:space="preserve">                   </w:t>
      </w:r>
      <w:r w:rsidRPr="00D43D2D">
        <w:rPr>
          <w:bCs/>
          <w:sz w:val="23"/>
          <w:szCs w:val="23"/>
        </w:rPr>
        <w:t>на общественных обсуждениях – 11 декабря 2024 года: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 xml:space="preserve">- на информационном стенде </w:t>
      </w:r>
      <w:proofErr w:type="spellStart"/>
      <w:r w:rsidRPr="00D43D2D">
        <w:rPr>
          <w:bCs/>
          <w:sz w:val="23"/>
          <w:szCs w:val="23"/>
        </w:rPr>
        <w:t>ул</w:t>
      </w:r>
      <w:proofErr w:type="gramStart"/>
      <w:r w:rsidRPr="00D43D2D">
        <w:rPr>
          <w:bCs/>
          <w:sz w:val="23"/>
          <w:szCs w:val="23"/>
        </w:rPr>
        <w:t>.О</w:t>
      </w:r>
      <w:proofErr w:type="gramEnd"/>
      <w:r w:rsidRPr="00D43D2D">
        <w:rPr>
          <w:bCs/>
          <w:sz w:val="23"/>
          <w:szCs w:val="23"/>
        </w:rPr>
        <w:t>ктябрьская</w:t>
      </w:r>
      <w:proofErr w:type="spellEnd"/>
      <w:r w:rsidRPr="00D43D2D">
        <w:rPr>
          <w:bCs/>
          <w:sz w:val="23"/>
          <w:szCs w:val="23"/>
        </w:rPr>
        <w:t>, 5А;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 xml:space="preserve">- на информационном стенде, расположенном в помещении МБУ «Многофункциональный центр и ГА» </w:t>
      </w:r>
      <w:proofErr w:type="spellStart"/>
      <w:r w:rsidRPr="00D43D2D">
        <w:rPr>
          <w:bCs/>
          <w:sz w:val="23"/>
          <w:szCs w:val="23"/>
        </w:rPr>
        <w:t>ул</w:t>
      </w:r>
      <w:proofErr w:type="gramStart"/>
      <w:r w:rsidRPr="00D43D2D">
        <w:rPr>
          <w:bCs/>
          <w:sz w:val="23"/>
          <w:szCs w:val="23"/>
        </w:rPr>
        <w:t>.Г</w:t>
      </w:r>
      <w:proofErr w:type="gramEnd"/>
      <w:r w:rsidRPr="00D43D2D">
        <w:rPr>
          <w:bCs/>
          <w:sz w:val="23"/>
          <w:szCs w:val="23"/>
        </w:rPr>
        <w:t>астелло</w:t>
      </w:r>
      <w:proofErr w:type="spellEnd"/>
      <w:r w:rsidRPr="00D43D2D">
        <w:rPr>
          <w:bCs/>
          <w:sz w:val="23"/>
          <w:szCs w:val="23"/>
        </w:rPr>
        <w:t>, 11/25.</w:t>
      </w:r>
    </w:p>
    <w:p w:rsidR="002815C7" w:rsidRPr="00D43D2D" w:rsidRDefault="002815C7" w:rsidP="004B4AF0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Сроки проведения экспозиции (экспозиций) проекта:</w:t>
      </w:r>
      <w:r w:rsidR="004B4AF0" w:rsidRPr="00D43D2D">
        <w:rPr>
          <w:bCs/>
          <w:sz w:val="23"/>
          <w:szCs w:val="23"/>
        </w:rPr>
        <w:t xml:space="preserve"> с «11» декабря по «19» декабря </w:t>
      </w:r>
      <w:r w:rsidRPr="00D43D2D">
        <w:rPr>
          <w:bCs/>
          <w:sz w:val="23"/>
          <w:szCs w:val="23"/>
        </w:rPr>
        <w:t>2024 года.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Дни и часы посещения экспозиции (экспозиций) проекта: понедельник, вторник,</w:t>
      </w:r>
    </w:p>
    <w:p w:rsidR="002815C7" w:rsidRPr="00D43D2D" w:rsidRDefault="002815C7" w:rsidP="004B4AF0">
      <w:pPr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среда и пятница с 8:00 до 17:00.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Дни и время консультирования посетителей: понедельник и вторник с 9:00</w:t>
      </w:r>
      <w:r w:rsidR="00214E88" w:rsidRPr="00D43D2D">
        <w:rPr>
          <w:bCs/>
          <w:sz w:val="23"/>
          <w:szCs w:val="23"/>
        </w:rPr>
        <w:t xml:space="preserve"> </w:t>
      </w:r>
      <w:r w:rsidRPr="00D43D2D">
        <w:rPr>
          <w:bCs/>
          <w:sz w:val="23"/>
          <w:szCs w:val="23"/>
        </w:rPr>
        <w:t>до 16:00.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Предложения и замечания, касающиеся проекта, предоставлять в письменном виде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в сроки проведения экспозиции по адресу: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- Нижегородская область, г</w:t>
      </w:r>
      <w:proofErr w:type="gramStart"/>
      <w:r w:rsidRPr="00D43D2D">
        <w:rPr>
          <w:bCs/>
          <w:sz w:val="23"/>
          <w:szCs w:val="23"/>
        </w:rPr>
        <w:t>.Д</w:t>
      </w:r>
      <w:proofErr w:type="gramEnd"/>
      <w:r w:rsidRPr="00D43D2D">
        <w:rPr>
          <w:bCs/>
          <w:sz w:val="23"/>
          <w:szCs w:val="23"/>
        </w:rPr>
        <w:t xml:space="preserve">зержинск </w:t>
      </w:r>
      <w:proofErr w:type="spellStart"/>
      <w:r w:rsidRPr="00D43D2D">
        <w:rPr>
          <w:bCs/>
          <w:sz w:val="23"/>
          <w:szCs w:val="23"/>
        </w:rPr>
        <w:t>ул.Октябрьская</w:t>
      </w:r>
      <w:proofErr w:type="spellEnd"/>
      <w:r w:rsidRPr="00D43D2D">
        <w:rPr>
          <w:bCs/>
          <w:sz w:val="23"/>
          <w:szCs w:val="23"/>
        </w:rPr>
        <w:t>, д.5А;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- по электронной почте - official@adm.dzr.nnov.ru; official@depgraddzr.ru;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- на официальный сайт администрации города - https://адмдзержинск</w:t>
      </w:r>
      <w:proofErr w:type="gramStart"/>
      <w:r w:rsidRPr="00D43D2D">
        <w:rPr>
          <w:bCs/>
          <w:sz w:val="23"/>
          <w:szCs w:val="23"/>
        </w:rPr>
        <w:t>.р</w:t>
      </w:r>
      <w:proofErr w:type="gramEnd"/>
      <w:r w:rsidRPr="00D43D2D">
        <w:rPr>
          <w:bCs/>
          <w:sz w:val="23"/>
          <w:szCs w:val="23"/>
        </w:rPr>
        <w:t>ф;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- в электронной системе ПОС.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 xml:space="preserve">Предложения и замечания должны содержать информацию о лице, внесшем замечания </w:t>
      </w:r>
      <w:r w:rsidR="00D43D2D">
        <w:rPr>
          <w:bCs/>
          <w:sz w:val="23"/>
          <w:szCs w:val="23"/>
        </w:rPr>
        <w:t xml:space="preserve">                </w:t>
      </w:r>
      <w:r w:rsidRPr="00D43D2D">
        <w:rPr>
          <w:bCs/>
          <w:sz w:val="23"/>
          <w:szCs w:val="23"/>
        </w:rPr>
        <w:t>и предложения: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• фамилию, имя, отчество (при наличии), адрес места жительства (регистрации),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реквизиты документа, удостоверяющего личность, - для физических лиц;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 xml:space="preserve">• наименование, основной государственный регистрационный номер, место нахождения </w:t>
      </w:r>
      <w:r w:rsidR="00D43D2D">
        <w:rPr>
          <w:bCs/>
          <w:sz w:val="23"/>
          <w:szCs w:val="23"/>
        </w:rPr>
        <w:t xml:space="preserve">             </w:t>
      </w:r>
      <w:r w:rsidRPr="00D43D2D">
        <w:rPr>
          <w:bCs/>
          <w:sz w:val="23"/>
          <w:szCs w:val="23"/>
        </w:rPr>
        <w:t>и адрес - для юридических лиц;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• реквизиты документа, устанавливающего или удостоверяющего права на земельные участки, объекты капитального строительства, помещения (при наличии).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 xml:space="preserve">Контактное лицо по вопросам публичных слушаний: </w:t>
      </w:r>
      <w:proofErr w:type="spellStart"/>
      <w:r w:rsidRPr="00D43D2D">
        <w:rPr>
          <w:bCs/>
          <w:sz w:val="23"/>
          <w:szCs w:val="23"/>
        </w:rPr>
        <w:t>Кочетова</w:t>
      </w:r>
      <w:proofErr w:type="spellEnd"/>
      <w:r w:rsidRPr="00D43D2D">
        <w:rPr>
          <w:bCs/>
          <w:sz w:val="23"/>
          <w:szCs w:val="23"/>
        </w:rPr>
        <w:t xml:space="preserve"> Анна Сергеевна – ведущий инженер департамента градостроительной деятельности, строительства</w:t>
      </w:r>
      <w:r w:rsidR="00214E88" w:rsidRPr="00D43D2D">
        <w:rPr>
          <w:bCs/>
          <w:sz w:val="23"/>
          <w:szCs w:val="23"/>
        </w:rPr>
        <w:t xml:space="preserve"> </w:t>
      </w:r>
      <w:r w:rsidRPr="00D43D2D">
        <w:rPr>
          <w:bCs/>
          <w:sz w:val="23"/>
          <w:szCs w:val="23"/>
        </w:rPr>
        <w:t>и охраны объектов культурного наследия администрации города ((88313) 37-01-30).</w:t>
      </w:r>
    </w:p>
    <w:p w:rsidR="002815C7" w:rsidRPr="00D43D2D" w:rsidRDefault="002815C7" w:rsidP="002815C7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>Участниками публичных слушаний являются:</w:t>
      </w:r>
    </w:p>
    <w:p w:rsidR="002815C7" w:rsidRPr="00D43D2D" w:rsidRDefault="002815C7" w:rsidP="0028450C">
      <w:pPr>
        <w:ind w:firstLine="540"/>
        <w:jc w:val="both"/>
        <w:rPr>
          <w:bCs/>
          <w:sz w:val="23"/>
          <w:szCs w:val="23"/>
        </w:rPr>
      </w:pPr>
      <w:r w:rsidRPr="00D43D2D">
        <w:rPr>
          <w:bCs/>
          <w:sz w:val="23"/>
          <w:szCs w:val="23"/>
        </w:rPr>
        <w:t xml:space="preserve">- граждане, постоянно проживающие на территории, в отношении которой </w:t>
      </w:r>
      <w:proofErr w:type="gramStart"/>
      <w:r w:rsidRPr="00D43D2D">
        <w:rPr>
          <w:bCs/>
          <w:sz w:val="23"/>
          <w:szCs w:val="23"/>
        </w:rPr>
        <w:t>подготовлен</w:t>
      </w:r>
      <w:proofErr w:type="gramEnd"/>
      <w:r w:rsidRPr="00D43D2D">
        <w:rPr>
          <w:bCs/>
          <w:sz w:val="23"/>
          <w:szCs w:val="23"/>
        </w:rPr>
        <w:t xml:space="preserve"> данный проект. Согласно сведениям, размещенным в Государственной информационной системе обеспечения градостроительной деятельности Нижегородской</w:t>
      </w:r>
      <w:r w:rsidR="0028450C" w:rsidRPr="00D43D2D">
        <w:rPr>
          <w:bCs/>
          <w:sz w:val="23"/>
          <w:szCs w:val="23"/>
        </w:rPr>
        <w:t xml:space="preserve"> </w:t>
      </w:r>
      <w:r w:rsidRPr="00D43D2D">
        <w:rPr>
          <w:bCs/>
          <w:sz w:val="23"/>
          <w:szCs w:val="23"/>
        </w:rPr>
        <w:t>области (далее - ГИСОГД НО)</w:t>
      </w:r>
      <w:r w:rsidR="00D43D2D">
        <w:rPr>
          <w:bCs/>
          <w:sz w:val="23"/>
          <w:szCs w:val="23"/>
        </w:rPr>
        <w:t xml:space="preserve">               </w:t>
      </w:r>
      <w:r w:rsidRPr="00D43D2D">
        <w:rPr>
          <w:bCs/>
          <w:sz w:val="23"/>
          <w:szCs w:val="23"/>
        </w:rPr>
        <w:t xml:space="preserve"> в границах указанн</w:t>
      </w:r>
      <w:r w:rsidR="004B4AF0" w:rsidRPr="00D43D2D">
        <w:rPr>
          <w:bCs/>
          <w:sz w:val="23"/>
          <w:szCs w:val="23"/>
        </w:rPr>
        <w:t xml:space="preserve">ой территории объекты жилищного </w:t>
      </w:r>
      <w:r w:rsidRPr="00D43D2D">
        <w:rPr>
          <w:bCs/>
          <w:sz w:val="23"/>
          <w:szCs w:val="23"/>
        </w:rPr>
        <w:t>фонда отсутствуют.</w:t>
      </w:r>
    </w:p>
    <w:p w:rsidR="002815C7" w:rsidRPr="00D43D2D" w:rsidRDefault="002815C7" w:rsidP="00214E88">
      <w:pPr>
        <w:ind w:firstLine="540"/>
        <w:jc w:val="both"/>
        <w:rPr>
          <w:bCs/>
          <w:sz w:val="23"/>
          <w:szCs w:val="23"/>
        </w:rPr>
        <w:sectPr w:rsidR="002815C7" w:rsidRPr="00D43D2D" w:rsidSect="006D63B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43D2D">
        <w:rPr>
          <w:bCs/>
          <w:sz w:val="23"/>
          <w:szCs w:val="23"/>
        </w:rPr>
        <w:t>- правообладатели находящихся в границах это</w:t>
      </w:r>
      <w:r w:rsidR="00214E88" w:rsidRPr="00D43D2D">
        <w:rPr>
          <w:bCs/>
          <w:sz w:val="23"/>
          <w:szCs w:val="23"/>
        </w:rPr>
        <w:t xml:space="preserve">й территории земельных участков </w:t>
      </w:r>
      <w:r w:rsidRPr="00D43D2D">
        <w:rPr>
          <w:bCs/>
          <w:sz w:val="23"/>
          <w:szCs w:val="23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</w:t>
      </w:r>
      <w:r w:rsidR="00214E88" w:rsidRPr="00D43D2D">
        <w:rPr>
          <w:bCs/>
          <w:sz w:val="23"/>
          <w:szCs w:val="23"/>
        </w:rPr>
        <w:t xml:space="preserve"> </w:t>
      </w:r>
      <w:r w:rsidRPr="00D43D2D">
        <w:rPr>
          <w:bCs/>
          <w:sz w:val="23"/>
          <w:szCs w:val="23"/>
        </w:rPr>
        <w:t xml:space="preserve">строительства. Согласно сведениям </w:t>
      </w:r>
      <w:proofErr w:type="gramStart"/>
      <w:r w:rsidRPr="00D43D2D">
        <w:rPr>
          <w:bCs/>
          <w:sz w:val="23"/>
          <w:szCs w:val="23"/>
        </w:rPr>
        <w:t>ГИСОГД</w:t>
      </w:r>
      <w:proofErr w:type="gramEnd"/>
      <w:r w:rsidRPr="00D43D2D">
        <w:rPr>
          <w:bCs/>
          <w:sz w:val="23"/>
          <w:szCs w:val="23"/>
        </w:rPr>
        <w:t xml:space="preserve"> НО в границах указанной территории</w:t>
      </w:r>
      <w:r w:rsidR="00214E88" w:rsidRPr="00D43D2D">
        <w:rPr>
          <w:bCs/>
          <w:sz w:val="23"/>
          <w:szCs w:val="23"/>
        </w:rPr>
        <w:t xml:space="preserve"> </w:t>
      </w:r>
      <w:r w:rsidRPr="00D43D2D">
        <w:rPr>
          <w:bCs/>
          <w:sz w:val="23"/>
          <w:szCs w:val="23"/>
        </w:rPr>
        <w:t xml:space="preserve">расположены земельные участки </w:t>
      </w:r>
      <w:r w:rsidR="00D43D2D">
        <w:rPr>
          <w:bCs/>
          <w:sz w:val="23"/>
          <w:szCs w:val="23"/>
        </w:rPr>
        <w:t xml:space="preserve">              </w:t>
      </w:r>
      <w:r w:rsidRPr="00D43D2D">
        <w:rPr>
          <w:bCs/>
          <w:sz w:val="23"/>
          <w:szCs w:val="23"/>
        </w:rPr>
        <w:t>с кадастровым</w:t>
      </w:r>
      <w:r w:rsidR="004B4AF0" w:rsidRPr="00D43D2D">
        <w:rPr>
          <w:bCs/>
          <w:sz w:val="23"/>
          <w:szCs w:val="23"/>
        </w:rPr>
        <w:t xml:space="preserve">и номерами: 52:21:0000023:1191, </w:t>
      </w:r>
      <w:r w:rsidRPr="00D43D2D">
        <w:rPr>
          <w:bCs/>
          <w:sz w:val="23"/>
          <w:szCs w:val="23"/>
        </w:rPr>
        <w:t>52:21:0000023:456, 52:21:0000023:1838, а также сооружения с кадастровыми номерами: 52:21:0000023:631, 52:21:0000023:3057</w:t>
      </w:r>
      <w:r w:rsidR="004B4AF0" w:rsidRPr="00D43D2D">
        <w:rPr>
          <w:bCs/>
          <w:sz w:val="23"/>
          <w:szCs w:val="23"/>
        </w:rPr>
        <w:t>.</w:t>
      </w:r>
    </w:p>
    <w:p w:rsidR="00624451" w:rsidRDefault="00624451" w:rsidP="002704C8">
      <w:pPr>
        <w:jc w:val="center"/>
        <w:rPr>
          <w:bCs/>
          <w:sz w:val="28"/>
          <w:szCs w:val="28"/>
        </w:rPr>
      </w:pPr>
    </w:p>
    <w:p w:rsidR="00E95FB9" w:rsidRDefault="00E95FB9" w:rsidP="002704C8">
      <w:pPr>
        <w:jc w:val="center"/>
        <w:rPr>
          <w:bCs/>
          <w:sz w:val="28"/>
          <w:szCs w:val="28"/>
        </w:rPr>
      </w:pPr>
    </w:p>
    <w:p w:rsidR="00214E88" w:rsidRPr="00214E88" w:rsidRDefault="00214E88" w:rsidP="00214E88">
      <w:pPr>
        <w:ind w:firstLine="709"/>
        <w:jc w:val="center"/>
        <w:rPr>
          <w:noProof/>
        </w:rPr>
      </w:pPr>
      <w:r w:rsidRPr="00214E88">
        <w:rPr>
          <w:noProof/>
        </w:rPr>
        <w:t>Документация по внесению изменений в проект межевания территории по улице Лермонтова, в Северо-Западном промрайоне городского округа город Дзержинск Нижегородской области</w:t>
      </w:r>
    </w:p>
    <w:p w:rsidR="00E76863" w:rsidRDefault="00E76863" w:rsidP="00E76863">
      <w:pPr>
        <w:ind w:firstLine="709"/>
        <w:jc w:val="center"/>
        <w:rPr>
          <w:noProof/>
        </w:rPr>
      </w:pPr>
    </w:p>
    <w:p w:rsidR="00E76863" w:rsidRDefault="00E76863" w:rsidP="00E76863">
      <w:pPr>
        <w:ind w:firstLine="709"/>
        <w:jc w:val="center"/>
        <w:rPr>
          <w:noProof/>
        </w:rPr>
      </w:pPr>
    </w:p>
    <w:p w:rsidR="00E76863" w:rsidRDefault="00214E88" w:rsidP="00214E88">
      <w:pPr>
        <w:tabs>
          <w:tab w:val="left" w:pos="8370"/>
        </w:tabs>
        <w:jc w:val="center"/>
      </w:pPr>
      <w:r>
        <w:rPr>
          <w:noProof/>
        </w:rPr>
        <w:drawing>
          <wp:inline distT="0" distB="0" distL="0" distR="0" wp14:anchorId="165608C7" wp14:editId="7D9B6692">
            <wp:extent cx="7825562" cy="453583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057" t="24000" r="3597" b="20000"/>
                    <a:stretch/>
                  </pic:blipFill>
                  <pic:spPr bwMode="auto">
                    <a:xfrm>
                      <a:off x="0" y="0"/>
                      <a:ext cx="7837266" cy="454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863" w:rsidRPr="009F5897" w:rsidRDefault="00D43D2D" w:rsidP="00E76863">
      <w:pPr>
        <w:tabs>
          <w:tab w:val="left" w:pos="8370"/>
        </w:tabs>
      </w:pPr>
      <w:r w:rsidRPr="00214E88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B2D7" wp14:editId="08279DE7">
                <wp:simplePos x="0" y="0"/>
                <wp:positionH relativeFrom="column">
                  <wp:posOffset>598170</wp:posOffset>
                </wp:positionH>
                <wp:positionV relativeFrom="paragraph">
                  <wp:posOffset>61595</wp:posOffset>
                </wp:positionV>
                <wp:extent cx="8098790" cy="831215"/>
                <wp:effectExtent l="0" t="0" r="0" b="6985"/>
                <wp:wrapNone/>
                <wp:docPr id="29699" name="Поле 2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879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E88" w:rsidRDefault="00214E88" w:rsidP="00214E88">
                            <w:pPr>
                              <w:pStyle w:val="a4"/>
                              <w:tabs>
                                <w:tab w:val="left" w:pos="284"/>
                              </w:tabs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E5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42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границы земельных участков, учтенных в ЕГРН</w:t>
                            </w:r>
                          </w:p>
                          <w:p w:rsidR="00214E88" w:rsidRPr="004E54DA" w:rsidRDefault="00214E88" w:rsidP="00214E88">
                            <w:pPr>
                              <w:pStyle w:val="ac"/>
                            </w:pPr>
                          </w:p>
                          <w:p w:rsidR="00214E88" w:rsidRDefault="00214E88" w:rsidP="00214E88">
                            <w:pPr>
                              <w:pStyle w:val="a4"/>
                              <w:tabs>
                                <w:tab w:val="left" w:pos="284"/>
                              </w:tabs>
                              <w:spacing w:line="168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4E88" w:rsidRPr="004E54DA" w:rsidRDefault="00214E88" w:rsidP="00214E88">
                            <w:pPr>
                              <w:pStyle w:val="a4"/>
                              <w:tabs>
                                <w:tab w:val="left" w:pos="284"/>
                                <w:tab w:val="left" w:pos="567"/>
                              </w:tabs>
                              <w:spacing w:line="168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- </w:t>
                            </w:r>
                            <w:r w:rsidRPr="00342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границы подготовки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документации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699" o:spid="_x0000_s1026" type="#_x0000_t202" style="position:absolute;margin-left:47.1pt;margin-top:4.85pt;width:637.7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" filled="f" stroked="f">
                <v:textbox>
                  <w:txbxContent>
                    <w:p w:rsidR="00214E88" w:rsidRDefault="00214E88" w:rsidP="00214E88">
                      <w:pPr>
                        <w:pStyle w:val="a4"/>
                        <w:tabs>
                          <w:tab w:val="left" w:pos="284"/>
                        </w:tabs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4E5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342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границы земельных участков, учтенных в ЕГРН</w:t>
                      </w:r>
                    </w:p>
                    <w:p w:rsidR="00214E88" w:rsidRPr="004E54DA" w:rsidRDefault="00214E88" w:rsidP="00214E88">
                      <w:pPr>
                        <w:pStyle w:val="ac"/>
                      </w:pPr>
                    </w:p>
                    <w:p w:rsidR="00214E88" w:rsidRDefault="00214E88" w:rsidP="00214E88">
                      <w:pPr>
                        <w:pStyle w:val="a4"/>
                        <w:tabs>
                          <w:tab w:val="left" w:pos="284"/>
                        </w:tabs>
                        <w:spacing w:line="168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4E88" w:rsidRPr="004E54DA" w:rsidRDefault="00214E88" w:rsidP="00214E88">
                      <w:pPr>
                        <w:pStyle w:val="a4"/>
                        <w:tabs>
                          <w:tab w:val="left" w:pos="284"/>
                          <w:tab w:val="left" w:pos="567"/>
                        </w:tabs>
                        <w:spacing w:line="168" w:lineRule="auto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- </w:t>
                      </w:r>
                      <w:r w:rsidRPr="00342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границы подготовки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документации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76863">
        <w:tab/>
      </w:r>
      <w:r w:rsidR="00E76863">
        <w:tab/>
      </w:r>
      <w:r w:rsidR="00E76863">
        <w:tab/>
      </w:r>
    </w:p>
    <w:p w:rsidR="00E95FB9" w:rsidRPr="00624451" w:rsidRDefault="00D43D2D" w:rsidP="00E76863">
      <w:pPr>
        <w:ind w:firstLine="709"/>
        <w:jc w:val="center"/>
        <w:rPr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328A3" wp14:editId="3FEAD37A">
                <wp:simplePos x="0" y="0"/>
                <wp:positionH relativeFrom="column">
                  <wp:posOffset>598170</wp:posOffset>
                </wp:positionH>
                <wp:positionV relativeFrom="paragraph">
                  <wp:posOffset>476885</wp:posOffset>
                </wp:positionV>
                <wp:extent cx="2857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37.55pt" to="69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" strokecolor="#0070c0" strokeweight="1.5pt"/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FB621" wp14:editId="0BBADC6B">
                <wp:simplePos x="0" y="0"/>
                <wp:positionH relativeFrom="column">
                  <wp:posOffset>598170</wp:posOffset>
                </wp:positionH>
                <wp:positionV relativeFrom="paragraph">
                  <wp:posOffset>63500</wp:posOffset>
                </wp:positionV>
                <wp:extent cx="2857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5pt" to="69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" strokecolor="red" strokeweight="1.25pt"/>
            </w:pict>
          </mc:Fallback>
        </mc:AlternateContent>
      </w:r>
    </w:p>
    <w:sectPr w:rsidR="00E95FB9" w:rsidRPr="00624451" w:rsidSect="006B60AF">
      <w:pgSz w:w="16838" w:h="11906" w:orient="landscape"/>
      <w:pgMar w:top="567" w:right="53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5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C071E"/>
    <w:rsid w:val="000C515B"/>
    <w:rsid w:val="000F7CCA"/>
    <w:rsid w:val="001554E6"/>
    <w:rsid w:val="0018142A"/>
    <w:rsid w:val="00186F19"/>
    <w:rsid w:val="00190EDA"/>
    <w:rsid w:val="001A3E47"/>
    <w:rsid w:val="00203B0C"/>
    <w:rsid w:val="002077CA"/>
    <w:rsid w:val="00214E88"/>
    <w:rsid w:val="002233F4"/>
    <w:rsid w:val="00264AF9"/>
    <w:rsid w:val="002704C8"/>
    <w:rsid w:val="002815C7"/>
    <w:rsid w:val="0028450C"/>
    <w:rsid w:val="00297457"/>
    <w:rsid w:val="002C0623"/>
    <w:rsid w:val="002F3C03"/>
    <w:rsid w:val="00311C9C"/>
    <w:rsid w:val="00347674"/>
    <w:rsid w:val="0035641C"/>
    <w:rsid w:val="00381629"/>
    <w:rsid w:val="00382753"/>
    <w:rsid w:val="003D21B6"/>
    <w:rsid w:val="00401088"/>
    <w:rsid w:val="004B4AF0"/>
    <w:rsid w:val="004E740D"/>
    <w:rsid w:val="004F5604"/>
    <w:rsid w:val="00557B66"/>
    <w:rsid w:val="00557BC8"/>
    <w:rsid w:val="00616C99"/>
    <w:rsid w:val="00620EAD"/>
    <w:rsid w:val="00624451"/>
    <w:rsid w:val="00682F70"/>
    <w:rsid w:val="00693873"/>
    <w:rsid w:val="006B60AF"/>
    <w:rsid w:val="006D63B9"/>
    <w:rsid w:val="006E292C"/>
    <w:rsid w:val="006F0211"/>
    <w:rsid w:val="00711EF4"/>
    <w:rsid w:val="00726DB2"/>
    <w:rsid w:val="0074099F"/>
    <w:rsid w:val="00755F5F"/>
    <w:rsid w:val="00766AA1"/>
    <w:rsid w:val="00784D71"/>
    <w:rsid w:val="007A4126"/>
    <w:rsid w:val="007D33F9"/>
    <w:rsid w:val="007D69D1"/>
    <w:rsid w:val="00812F6F"/>
    <w:rsid w:val="0082772C"/>
    <w:rsid w:val="00836FE0"/>
    <w:rsid w:val="008C308D"/>
    <w:rsid w:val="008F26E3"/>
    <w:rsid w:val="00922761"/>
    <w:rsid w:val="00935126"/>
    <w:rsid w:val="00976876"/>
    <w:rsid w:val="00990EA4"/>
    <w:rsid w:val="00A96C27"/>
    <w:rsid w:val="00B31240"/>
    <w:rsid w:val="00B439A6"/>
    <w:rsid w:val="00B45FC5"/>
    <w:rsid w:val="00B5751F"/>
    <w:rsid w:val="00B7789C"/>
    <w:rsid w:val="00B96658"/>
    <w:rsid w:val="00BB2669"/>
    <w:rsid w:val="00BB4AEA"/>
    <w:rsid w:val="00BF3383"/>
    <w:rsid w:val="00BF680E"/>
    <w:rsid w:val="00C15742"/>
    <w:rsid w:val="00C37ADB"/>
    <w:rsid w:val="00C65521"/>
    <w:rsid w:val="00C663DA"/>
    <w:rsid w:val="00CD2942"/>
    <w:rsid w:val="00CE012C"/>
    <w:rsid w:val="00CE73B7"/>
    <w:rsid w:val="00D32051"/>
    <w:rsid w:val="00D43D2D"/>
    <w:rsid w:val="00D617DF"/>
    <w:rsid w:val="00DA197C"/>
    <w:rsid w:val="00DA5509"/>
    <w:rsid w:val="00DC25DC"/>
    <w:rsid w:val="00DF1751"/>
    <w:rsid w:val="00E111D5"/>
    <w:rsid w:val="00E60432"/>
    <w:rsid w:val="00E6488A"/>
    <w:rsid w:val="00E76863"/>
    <w:rsid w:val="00E95FB9"/>
    <w:rsid w:val="00F23546"/>
    <w:rsid w:val="00F7318C"/>
    <w:rsid w:val="00F9718D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935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935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214B-022F-4B73-A720-262FDAA5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Курышева</dc:creator>
  <cp:lastModifiedBy>Кочетова</cp:lastModifiedBy>
  <cp:revision>3</cp:revision>
  <cp:lastPrinted>2020-09-29T05:55:00Z</cp:lastPrinted>
  <dcterms:created xsi:type="dcterms:W3CDTF">2024-12-11T12:18:00Z</dcterms:created>
  <dcterms:modified xsi:type="dcterms:W3CDTF">2024-12-11T12:21:00Z</dcterms:modified>
</cp:coreProperties>
</file>