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p w14:paraId="289FF875" w14:textId="0259DFE6"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w:t>
      </w:r>
      <w:proofErr w:type="spellStart"/>
      <w:r w:rsidRPr="0004684C">
        <w:rPr>
          <w:rFonts w:ascii="Arial" w:eastAsia="Calibri" w:hAnsi="Arial" w:cs="Arial"/>
          <w:b/>
          <w:bCs/>
          <w:color w:val="525252"/>
          <w:sz w:val="24"/>
          <w:szCs w:val="24"/>
        </w:rPr>
        <w:t>поколенческих</w:t>
      </w:r>
      <w:proofErr w:type="spellEnd"/>
      <w:r w:rsidRPr="0004684C">
        <w:rPr>
          <w:rFonts w:ascii="Arial" w:eastAsia="Calibri" w:hAnsi="Arial" w:cs="Arial"/>
          <w:b/>
          <w:bCs/>
          <w:color w:val="525252"/>
          <w:sz w:val="24"/>
          <w:szCs w:val="24"/>
        </w:rPr>
        <w:t xml:space="preserve"> предпочтений</w:t>
      </w:r>
      <w:r>
        <w:rPr>
          <w:rFonts w:ascii="Arial" w:eastAsia="Calibri" w:hAnsi="Arial" w:cs="Arial"/>
          <w:b/>
          <w:bCs/>
          <w:color w:val="525252"/>
          <w:sz w:val="24"/>
          <w:szCs w:val="24"/>
        </w:rPr>
        <w:t xml:space="preserve">.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инга</w:t>
      </w:r>
      <w:r w:rsidR="00431944">
        <w:rPr>
          <w:rFonts w:ascii="Arial" w:eastAsia="Calibri" w:hAnsi="Arial" w:cs="Arial"/>
          <w:b/>
          <w:bCs/>
          <w:color w:val="525252"/>
          <w:sz w:val="24"/>
          <w:szCs w:val="24"/>
        </w:rPr>
        <w:t xml:space="preserve"> –</w:t>
      </w:r>
      <w:r w:rsidR="003B2824">
        <w:rPr>
          <w:rFonts w:ascii="Arial" w:eastAsia="Calibri" w:hAnsi="Arial" w:cs="Arial"/>
          <w:b/>
          <w:bCs/>
          <w:color w:val="525252"/>
          <w:sz w:val="24"/>
          <w:szCs w:val="24"/>
        </w:rPr>
        <w:t xml:space="preserve"> </w:t>
      </w:r>
      <w:r w:rsidRPr="0004684C">
        <w:rPr>
          <w:rFonts w:ascii="Arial" w:eastAsia="Calibri" w:hAnsi="Arial" w:cs="Arial"/>
          <w:b/>
          <w:bCs/>
          <w:color w:val="525252"/>
          <w:sz w:val="24"/>
          <w:szCs w:val="24"/>
        </w:rPr>
        <w:t>11 ноября.</w:t>
      </w:r>
    </w:p>
    <w:p w14:paraId="1960849F" w14:textId="085FF622"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Основным драйвером развития индустрии становится привычка </w:t>
      </w:r>
      <w:r w:rsidR="00431944">
        <w:rPr>
          <w:rFonts w:ascii="Arial" w:eastAsia="Calibri" w:hAnsi="Arial" w:cs="Arial"/>
          <w:color w:val="525252"/>
          <w:sz w:val="24"/>
          <w:szCs w:val="24"/>
        </w:rPr>
        <w:t>«</w:t>
      </w:r>
      <w:r w:rsidRPr="0004684C">
        <w:rPr>
          <w:rFonts w:ascii="Arial" w:eastAsia="Calibri" w:hAnsi="Arial" w:cs="Arial"/>
          <w:color w:val="525252"/>
          <w:sz w:val="24"/>
          <w:szCs w:val="24"/>
        </w:rPr>
        <w:t>жить в сети</w:t>
      </w:r>
      <w:r w:rsidR="00431944">
        <w:rPr>
          <w:rFonts w:ascii="Arial" w:eastAsia="Calibri" w:hAnsi="Arial" w:cs="Arial"/>
          <w:color w:val="525252"/>
          <w:sz w:val="24"/>
          <w:szCs w:val="24"/>
        </w:rPr>
        <w:t>»</w:t>
      </w:r>
      <w:r w:rsidRPr="0004684C">
        <w:rPr>
          <w:rFonts w:ascii="Arial" w:eastAsia="Calibri" w:hAnsi="Arial" w:cs="Arial"/>
          <w:color w:val="525252"/>
          <w:sz w:val="24"/>
          <w:szCs w:val="24"/>
        </w:rPr>
        <w:t>, характерная для представителей Y</w:t>
      </w:r>
      <w:r w:rsidR="00431944">
        <w:rPr>
          <w:rFonts w:ascii="Arial" w:eastAsia="Calibri" w:hAnsi="Arial" w:cs="Arial"/>
          <w:color w:val="525252"/>
          <w:sz w:val="24"/>
          <w:szCs w:val="24"/>
        </w:rPr>
        <w:t>-</w:t>
      </w:r>
      <w:r w:rsidRPr="0004684C">
        <w:rPr>
          <w:rFonts w:ascii="Arial" w:eastAsia="Calibri" w:hAnsi="Arial" w:cs="Arial"/>
          <w:color w:val="525252"/>
          <w:sz w:val="24"/>
          <w:szCs w:val="24"/>
        </w:rPr>
        <w:t xml:space="preserve">поколения. Согласно </w:t>
      </w:r>
      <w:proofErr w:type="gramStart"/>
      <w:r w:rsidRPr="0004684C">
        <w:rPr>
          <w:rFonts w:ascii="Arial" w:eastAsia="Calibri" w:hAnsi="Arial" w:cs="Arial"/>
          <w:color w:val="525252"/>
          <w:sz w:val="24"/>
          <w:szCs w:val="24"/>
        </w:rPr>
        <w:t>Теории поколений, рожденные с 1985 по 2000</w:t>
      </w:r>
      <w:r w:rsidR="00431944">
        <w:rPr>
          <w:rFonts w:ascii="Arial" w:eastAsia="Calibri" w:hAnsi="Arial" w:cs="Arial"/>
          <w:color w:val="525252"/>
          <w:sz w:val="24"/>
          <w:szCs w:val="24"/>
        </w:rPr>
        <w:t>-</w:t>
      </w:r>
      <w:r w:rsidRPr="0004684C">
        <w:rPr>
          <w:rFonts w:ascii="Arial" w:eastAsia="Calibri" w:hAnsi="Arial" w:cs="Arial"/>
          <w:color w:val="525252"/>
          <w:sz w:val="24"/>
          <w:szCs w:val="24"/>
        </w:rPr>
        <w:t>2003 годы с легкостью платят</w:t>
      </w:r>
      <w:proofErr w:type="gramEnd"/>
      <w:r w:rsidRPr="0004684C">
        <w:rPr>
          <w:rFonts w:ascii="Arial" w:eastAsia="Calibri" w:hAnsi="Arial" w:cs="Arial"/>
          <w:color w:val="525252"/>
          <w:sz w:val="24"/>
          <w:szCs w:val="24"/>
        </w:rPr>
        <w:t xml:space="preserve"> за удовольствия и также быстро стремятся заработать, они зависимы от </w:t>
      </w:r>
      <w:proofErr w:type="spellStart"/>
      <w:r w:rsidRPr="0004684C">
        <w:rPr>
          <w:rFonts w:ascii="Arial" w:eastAsia="Calibri" w:hAnsi="Arial" w:cs="Arial"/>
          <w:color w:val="525252"/>
          <w:sz w:val="24"/>
          <w:szCs w:val="24"/>
        </w:rPr>
        <w:t>соцсетей</w:t>
      </w:r>
      <w:proofErr w:type="spellEnd"/>
      <w:r w:rsidRPr="0004684C">
        <w:rPr>
          <w:rFonts w:ascii="Arial" w:eastAsia="Calibri" w:hAnsi="Arial" w:cs="Arial"/>
          <w:color w:val="525252"/>
          <w:sz w:val="24"/>
          <w:szCs w:val="24"/>
        </w:rPr>
        <w:t xml:space="preserve">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w:t>
      </w:r>
      <w:r w:rsidR="00431944">
        <w:rPr>
          <w:rFonts w:ascii="Arial" w:eastAsia="Calibri" w:hAnsi="Arial" w:cs="Arial"/>
          <w:color w:val="525252"/>
          <w:sz w:val="24"/>
          <w:szCs w:val="24"/>
        </w:rPr>
        <w:t xml:space="preserve"> – </w:t>
      </w:r>
      <w:r w:rsidRPr="0004684C">
        <w:rPr>
          <w:rFonts w:ascii="Arial" w:eastAsia="Calibri" w:hAnsi="Arial" w:cs="Arial"/>
          <w:color w:val="525252"/>
          <w:sz w:val="24"/>
          <w:szCs w:val="24"/>
        </w:rPr>
        <w:t xml:space="preserve">34,9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/32,5 млн человек и это гарантирует, что онл</w:t>
      </w:r>
      <w:r w:rsidR="00431944">
        <w:rPr>
          <w:rFonts w:ascii="Arial" w:eastAsia="Calibri" w:hAnsi="Arial" w:cs="Arial"/>
          <w:color w:val="525252"/>
          <w:sz w:val="24"/>
          <w:szCs w:val="24"/>
        </w:rPr>
        <w:t xml:space="preserve">айн не убьет </w:t>
      </w:r>
      <w:proofErr w:type="spellStart"/>
      <w:r w:rsidR="00431944">
        <w:rPr>
          <w:rFonts w:ascii="Arial" w:eastAsia="Calibri" w:hAnsi="Arial" w:cs="Arial"/>
          <w:color w:val="525252"/>
          <w:sz w:val="24"/>
          <w:szCs w:val="24"/>
        </w:rPr>
        <w:t>оффлайн</w:t>
      </w:r>
      <w:proofErr w:type="spellEnd"/>
      <w:r w:rsidR="00431944">
        <w:rPr>
          <w:rFonts w:ascii="Arial" w:eastAsia="Calibri" w:hAnsi="Arial" w:cs="Arial"/>
          <w:color w:val="525252"/>
          <w:sz w:val="24"/>
          <w:szCs w:val="24"/>
        </w:rPr>
        <w:t>-торговлю.</w:t>
      </w:r>
    </w:p>
    <w:p w14:paraId="26CC7B04" w14:textId="277B604F"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w:t>
      </w:r>
      <w:r w:rsidR="00431944">
        <w:rPr>
          <w:rFonts w:ascii="Arial" w:eastAsia="Calibri" w:hAnsi="Arial" w:cs="Arial"/>
          <w:color w:val="525252"/>
          <w:sz w:val="24"/>
          <w:szCs w:val="24"/>
        </w:rPr>
        <w:t>ени</w:t>
      </w:r>
      <w:r w:rsidRPr="0004684C">
        <w:rPr>
          <w:rFonts w:ascii="Arial" w:eastAsia="Calibri" w:hAnsi="Arial" w:cs="Arial"/>
          <w:color w:val="525252"/>
          <w:sz w:val="24"/>
          <w:szCs w:val="24"/>
        </w:rPr>
        <w:t xml:space="preserve">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w:t>
      </w:r>
      <w:r w:rsidR="00431944">
        <w:rPr>
          <w:rFonts w:ascii="Arial" w:eastAsia="Calibri" w:hAnsi="Arial" w:cs="Arial"/>
          <w:color w:val="525252"/>
          <w:sz w:val="24"/>
          <w:szCs w:val="24"/>
        </w:rPr>
        <w:t xml:space="preserve"> до 10% в общем объеме розницы.</w:t>
      </w:r>
    </w:p>
    <w:p w14:paraId="0D980539" w14:textId="2F22DFBA" w:rsidR="0004684C" w:rsidRPr="0004684C" w:rsidRDefault="00431944"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04684C"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sidR="0004684C">
        <w:rPr>
          <w:rFonts w:ascii="Arial" w:eastAsia="Calibri" w:hAnsi="Arial" w:cs="Arial"/>
          <w:color w:val="525252"/>
          <w:sz w:val="24"/>
          <w:szCs w:val="24"/>
        </w:rPr>
        <w:t>примерно 80</w:t>
      </w:r>
      <w:r w:rsidR="0004684C"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0004684C"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sidR="0004684C">
        <w:rPr>
          <w:rFonts w:ascii="Arial" w:eastAsia="Calibri" w:hAnsi="Arial" w:cs="Arial"/>
          <w:color w:val="525252"/>
          <w:sz w:val="24"/>
          <w:szCs w:val="24"/>
        </w:rPr>
        <w:t xml:space="preserve">зраста возможность обозначена, </w:t>
      </w:r>
      <w:r>
        <w:rPr>
          <w:rFonts w:ascii="Arial" w:eastAsia="Calibri" w:hAnsi="Arial" w:cs="Arial"/>
          <w:color w:val="525252"/>
          <w:sz w:val="24"/>
          <w:szCs w:val="24"/>
        </w:rPr>
        <w:t>–</w:t>
      </w:r>
      <w:r w:rsidR="00A108DF">
        <w:rPr>
          <w:rFonts w:ascii="Arial" w:eastAsia="Calibri" w:hAnsi="Arial" w:cs="Arial"/>
          <w:color w:val="525252"/>
          <w:sz w:val="24"/>
          <w:szCs w:val="24"/>
        </w:rPr>
        <w:t xml:space="preserve"> подчеркивает Вячеслав Чеглов. –</w:t>
      </w:r>
      <w:r w:rsidR="0004684C" w:rsidRPr="0004684C">
        <w:rPr>
          <w:rFonts w:ascii="Arial" w:eastAsia="Calibri" w:hAnsi="Arial" w:cs="Arial"/>
          <w:color w:val="525252"/>
          <w:sz w:val="24"/>
          <w:szCs w:val="24"/>
        </w:rPr>
        <w:t xml:space="preserve"> В виду второй волны ограничений из-за распространения </w:t>
      </w:r>
      <w:proofErr w:type="spellStart"/>
      <w:r w:rsidR="0004684C" w:rsidRPr="0004684C">
        <w:rPr>
          <w:rFonts w:ascii="Arial" w:eastAsia="Calibri" w:hAnsi="Arial" w:cs="Arial"/>
          <w:color w:val="525252"/>
          <w:sz w:val="24"/>
          <w:szCs w:val="24"/>
        </w:rPr>
        <w:t>коронавируса</w:t>
      </w:r>
      <w:proofErr w:type="spellEnd"/>
      <w:r w:rsidR="0004684C" w:rsidRPr="0004684C">
        <w:rPr>
          <w:rFonts w:ascii="Arial" w:eastAsia="Calibri" w:hAnsi="Arial" w:cs="Arial"/>
          <w:color w:val="525252"/>
          <w:sz w:val="24"/>
          <w:szCs w:val="24"/>
        </w:rPr>
        <w:t xml:space="preserve"> доля канала в обо</w:t>
      </w:r>
      <w:r w:rsidR="0004684C">
        <w:rPr>
          <w:rFonts w:ascii="Arial" w:eastAsia="Calibri" w:hAnsi="Arial" w:cs="Arial"/>
          <w:color w:val="525252"/>
          <w:sz w:val="24"/>
          <w:szCs w:val="24"/>
        </w:rPr>
        <w:t>зримом будущем может достичь 20</w:t>
      </w:r>
      <w:r w:rsidR="0004684C" w:rsidRPr="0004684C">
        <w:rPr>
          <w:rFonts w:ascii="Arial" w:eastAsia="Calibri" w:hAnsi="Arial" w:cs="Arial"/>
          <w:color w:val="525252"/>
          <w:sz w:val="24"/>
          <w:szCs w:val="24"/>
        </w:rPr>
        <w:t>%</w:t>
      </w:r>
      <w:r>
        <w:rPr>
          <w:rFonts w:ascii="Arial" w:eastAsia="Calibri" w:hAnsi="Arial" w:cs="Arial"/>
          <w:color w:val="525252"/>
          <w:sz w:val="24"/>
          <w:szCs w:val="24"/>
        </w:rPr>
        <w:t>»</w:t>
      </w:r>
      <w:r w:rsidR="0004684C"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Однако это не станет угрозой для </w:t>
      </w:r>
      <w:proofErr w:type="gramStart"/>
      <w:r w:rsidRPr="0004684C">
        <w:rPr>
          <w:rFonts w:ascii="Arial" w:eastAsia="Calibri" w:hAnsi="Arial" w:cs="Arial"/>
          <w:color w:val="525252"/>
          <w:sz w:val="24"/>
          <w:szCs w:val="24"/>
        </w:rPr>
        <w:t>традиционного</w:t>
      </w:r>
      <w:proofErr w:type="gramEnd"/>
      <w:r w:rsidRPr="0004684C">
        <w:rPr>
          <w:rFonts w:ascii="Arial" w:eastAsia="Calibri" w:hAnsi="Arial" w:cs="Arial"/>
          <w:color w:val="525252"/>
          <w:sz w:val="24"/>
          <w:szCs w:val="24"/>
        </w:rPr>
        <w:t xml:space="preserve"> ритейла.</w:t>
      </w:r>
    </w:p>
    <w:p w14:paraId="3DD55B2F" w14:textId="4E5C71EE" w:rsidR="0004684C" w:rsidRPr="0004684C" w:rsidRDefault="00431944"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proofErr w:type="spellStart"/>
      <w:r w:rsidR="0004684C" w:rsidRPr="0004684C">
        <w:rPr>
          <w:rFonts w:ascii="Arial" w:eastAsia="Calibri" w:hAnsi="Arial" w:cs="Arial"/>
          <w:color w:val="525252"/>
          <w:sz w:val="24"/>
          <w:szCs w:val="24"/>
        </w:rPr>
        <w:t>Оффлайн</w:t>
      </w:r>
      <w:proofErr w:type="spellEnd"/>
      <w:r w:rsidR="0004684C" w:rsidRPr="0004684C">
        <w:rPr>
          <w:rFonts w:ascii="Arial" w:eastAsia="Calibri" w:hAnsi="Arial" w:cs="Arial"/>
          <w:color w:val="525252"/>
          <w:sz w:val="24"/>
          <w:szCs w:val="24"/>
        </w:rPr>
        <w:t xml:space="preserve">-торговля не просто продолжит существовать, хотя и </w:t>
      </w:r>
      <w:r>
        <w:rPr>
          <w:rFonts w:ascii="Arial" w:eastAsia="Calibri" w:hAnsi="Arial" w:cs="Arial"/>
          <w:color w:val="525252"/>
          <w:sz w:val="24"/>
          <w:szCs w:val="24"/>
        </w:rPr>
        <w:t>«</w:t>
      </w:r>
      <w:r w:rsidR="0004684C" w:rsidRPr="0004684C">
        <w:rPr>
          <w:rFonts w:ascii="Arial" w:eastAsia="Calibri" w:hAnsi="Arial" w:cs="Arial"/>
          <w:color w:val="525252"/>
          <w:sz w:val="24"/>
          <w:szCs w:val="24"/>
        </w:rPr>
        <w:t>встроит</w:t>
      </w:r>
      <w:r>
        <w:rPr>
          <w:rFonts w:ascii="Arial" w:eastAsia="Calibri" w:hAnsi="Arial" w:cs="Arial"/>
          <w:color w:val="525252"/>
          <w:sz w:val="24"/>
          <w:szCs w:val="24"/>
        </w:rPr>
        <w:t>»</w:t>
      </w:r>
      <w:r w:rsidR="0004684C" w:rsidRPr="0004684C">
        <w:rPr>
          <w:rFonts w:ascii="Arial" w:eastAsia="Calibri" w:hAnsi="Arial" w:cs="Arial"/>
          <w:color w:val="525252"/>
          <w:sz w:val="24"/>
          <w:szCs w:val="24"/>
        </w:rPr>
        <w:t xml:space="preserve"> в себя онлайн, но останется главным каналом продаж, поскольку полного доверия потребителя он</w:t>
      </w:r>
      <w:r w:rsidR="0004684C">
        <w:rPr>
          <w:rFonts w:ascii="Arial" w:eastAsia="Calibri" w:hAnsi="Arial" w:cs="Arial"/>
          <w:color w:val="525252"/>
          <w:sz w:val="24"/>
          <w:szCs w:val="24"/>
        </w:rPr>
        <w:t>лайн-покупкам до сих пор нет</w:t>
      </w:r>
      <w:r>
        <w:rPr>
          <w:rFonts w:ascii="Arial" w:eastAsia="Calibri" w:hAnsi="Arial" w:cs="Arial"/>
          <w:color w:val="525252"/>
          <w:sz w:val="24"/>
          <w:szCs w:val="24"/>
        </w:rPr>
        <w:t>»</w:t>
      </w:r>
      <w:r w:rsidR="0004684C">
        <w:rPr>
          <w:rFonts w:ascii="Arial" w:eastAsia="Calibri" w:hAnsi="Arial" w:cs="Arial"/>
          <w:color w:val="525252"/>
          <w:sz w:val="24"/>
          <w:szCs w:val="24"/>
        </w:rPr>
        <w:t xml:space="preserve">, </w:t>
      </w:r>
      <w:r>
        <w:rPr>
          <w:rFonts w:ascii="Arial" w:eastAsia="Calibri" w:hAnsi="Arial" w:cs="Arial"/>
          <w:color w:val="525252"/>
          <w:sz w:val="24"/>
          <w:szCs w:val="24"/>
        </w:rPr>
        <w:t>–</w:t>
      </w:r>
      <w:r w:rsidR="0004684C" w:rsidRPr="0004684C">
        <w:rPr>
          <w:rFonts w:ascii="Arial" w:eastAsia="Calibri" w:hAnsi="Arial" w:cs="Arial"/>
          <w:color w:val="525252"/>
          <w:sz w:val="24"/>
          <w:szCs w:val="24"/>
        </w:rPr>
        <w:t xml:space="preserve"> прогнозирует эксперт.</w:t>
      </w:r>
    </w:p>
    <w:p w14:paraId="70850E7A" w14:textId="743C6977"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w:t>
      </w:r>
      <w:r w:rsidR="00A108DF">
        <w:rPr>
          <w:rFonts w:ascii="Arial" w:eastAsia="Calibri" w:hAnsi="Arial" w:cs="Arial"/>
          <w:color w:val="525252"/>
          <w:sz w:val="24"/>
          <w:szCs w:val="24"/>
        </w:rPr>
        <w:lastRenderedPageBreak/>
        <w:t>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w:t>
      </w:r>
      <w:proofErr w:type="spellStart"/>
      <w:r w:rsidR="00A108DF" w:rsidRPr="00A108DF">
        <w:rPr>
          <w:rFonts w:ascii="Arial" w:eastAsia="Calibri" w:hAnsi="Arial" w:cs="Arial"/>
          <w:color w:val="525252"/>
          <w:sz w:val="24"/>
          <w:szCs w:val="24"/>
        </w:rPr>
        <w:t>интернет-торговли</w:t>
      </w:r>
      <w:proofErr w:type="spellEnd"/>
      <w:r w:rsidR="00A108DF" w:rsidRPr="00A108DF">
        <w:rPr>
          <w:rFonts w:ascii="Arial" w:eastAsia="Calibri" w:hAnsi="Arial" w:cs="Arial"/>
          <w:color w:val="525252"/>
          <w:sz w:val="24"/>
          <w:szCs w:val="24"/>
        </w:rPr>
        <w:t xml:space="preserve"> более 60% приходится на долю DNS, OZON, </w:t>
      </w:r>
      <w:r w:rsidR="00431944">
        <w:rPr>
          <w:rFonts w:ascii="Arial" w:eastAsia="Calibri" w:hAnsi="Arial" w:cs="Arial"/>
          <w:color w:val="525252"/>
          <w:sz w:val="24"/>
          <w:szCs w:val="24"/>
        </w:rPr>
        <w:t xml:space="preserve">WILDBERRIES, </w:t>
      </w:r>
      <w:proofErr w:type="spellStart"/>
      <w:r w:rsidR="00431944">
        <w:rPr>
          <w:rFonts w:ascii="Arial" w:eastAsia="Calibri" w:hAnsi="Arial" w:cs="Arial"/>
          <w:color w:val="525252"/>
          <w:sz w:val="24"/>
          <w:szCs w:val="24"/>
        </w:rPr>
        <w:t>М.Видео</w:t>
      </w:r>
      <w:proofErr w:type="spellEnd"/>
      <w:r w:rsidR="00431944">
        <w:rPr>
          <w:rFonts w:ascii="Arial" w:eastAsia="Calibri" w:hAnsi="Arial" w:cs="Arial"/>
          <w:color w:val="525252"/>
          <w:sz w:val="24"/>
          <w:szCs w:val="24"/>
        </w:rPr>
        <w:t xml:space="preserve">, </w:t>
      </w:r>
      <w:proofErr w:type="spellStart"/>
      <w:r w:rsidR="00431944">
        <w:rPr>
          <w:rFonts w:ascii="Arial" w:eastAsia="Calibri" w:hAnsi="Arial" w:cs="Arial"/>
          <w:color w:val="525252"/>
          <w:sz w:val="24"/>
          <w:szCs w:val="24"/>
        </w:rPr>
        <w:t>Ситилинк</w:t>
      </w:r>
      <w:proofErr w:type="spellEnd"/>
      <w:r w:rsidR="00431944">
        <w:rPr>
          <w:rFonts w:ascii="Arial" w:eastAsia="Calibri" w:hAnsi="Arial" w:cs="Arial"/>
          <w:color w:val="525252"/>
          <w:sz w:val="24"/>
          <w:szCs w:val="24"/>
        </w:rPr>
        <w:t>.</w:t>
      </w:r>
    </w:p>
    <w:p w14:paraId="3D17F064" w14:textId="2B6BE562" w:rsidR="0004684C" w:rsidRPr="0004684C" w:rsidRDefault="0004684C" w:rsidP="00A108DF">
      <w:pPr>
        <w:spacing w:line="276" w:lineRule="auto"/>
        <w:ind w:firstLine="709"/>
        <w:jc w:val="both"/>
        <w:rPr>
          <w:rFonts w:ascii="Arial" w:eastAsia="Calibri" w:hAnsi="Arial" w:cs="Arial"/>
          <w:color w:val="525252"/>
          <w:sz w:val="24"/>
          <w:szCs w:val="24"/>
        </w:rPr>
      </w:pPr>
      <w:bookmarkStart w:id="0" w:name="_GoBack"/>
      <w:bookmarkEnd w:id="0"/>
      <w:r w:rsidRPr="0004684C">
        <w:rPr>
          <w:rFonts w:ascii="Arial" w:eastAsia="Calibri" w:hAnsi="Arial" w:cs="Arial"/>
          <w:color w:val="525252"/>
          <w:sz w:val="24"/>
          <w:szCs w:val="24"/>
        </w:rPr>
        <w:t xml:space="preserve">Уровень проникновения интернета и </w:t>
      </w:r>
      <w:r w:rsidR="00431944">
        <w:rPr>
          <w:rFonts w:ascii="Arial" w:eastAsia="Calibri" w:hAnsi="Arial" w:cs="Arial"/>
          <w:color w:val="525252"/>
          <w:sz w:val="24"/>
          <w:szCs w:val="24"/>
        </w:rPr>
        <w:t>«</w:t>
      </w:r>
      <w:r w:rsidRPr="0004684C">
        <w:rPr>
          <w:rFonts w:ascii="Arial" w:eastAsia="Calibri" w:hAnsi="Arial" w:cs="Arial"/>
          <w:color w:val="525252"/>
          <w:sz w:val="24"/>
          <w:szCs w:val="24"/>
        </w:rPr>
        <w:t>мобилизация</w:t>
      </w:r>
      <w:r w:rsidR="00431944">
        <w:rPr>
          <w:rFonts w:ascii="Arial" w:eastAsia="Calibri" w:hAnsi="Arial" w:cs="Arial"/>
          <w:color w:val="525252"/>
          <w:sz w:val="24"/>
          <w:szCs w:val="24"/>
        </w:rPr>
        <w:t>»</w:t>
      </w:r>
      <w:r w:rsidRPr="0004684C">
        <w:rPr>
          <w:rFonts w:ascii="Arial" w:eastAsia="Calibri" w:hAnsi="Arial" w:cs="Arial"/>
          <w:color w:val="525252"/>
          <w:sz w:val="24"/>
          <w:szCs w:val="24"/>
        </w:rPr>
        <w:t xml:space="preserve">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w:t>
      </w:r>
      <w:r w:rsidR="00431944">
        <w:rPr>
          <w:rFonts w:ascii="Arial" w:eastAsia="Calibri" w:hAnsi="Arial" w:cs="Arial"/>
          <w:color w:val="525252"/>
          <w:sz w:val="24"/>
          <w:szCs w:val="24"/>
        </w:rPr>
        <w:t xml:space="preserve"> устрой</w:t>
      </w:r>
      <w:proofErr w:type="gramStart"/>
      <w:r w:rsidR="00431944">
        <w:rPr>
          <w:rFonts w:ascii="Arial" w:eastAsia="Calibri" w:hAnsi="Arial" w:cs="Arial"/>
          <w:color w:val="525252"/>
          <w:sz w:val="24"/>
          <w:szCs w:val="24"/>
        </w:rPr>
        <w:t>ств дл</w:t>
      </w:r>
      <w:proofErr w:type="gramEnd"/>
      <w:r w:rsidR="00431944">
        <w:rPr>
          <w:rFonts w:ascii="Arial" w:eastAsia="Calibri" w:hAnsi="Arial" w:cs="Arial"/>
          <w:color w:val="525252"/>
          <w:sz w:val="24"/>
          <w:szCs w:val="24"/>
        </w:rPr>
        <w:t>я мобильной связи.</w:t>
      </w:r>
    </w:p>
    <w:p w14:paraId="5A6E0FC2" w14:textId="2937B54F"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цен</w:t>
      </w:r>
      <w:r w:rsidR="00C415CA">
        <w:rPr>
          <w:rFonts w:ascii="Arial" w:eastAsia="Calibri" w:hAnsi="Arial" w:cs="Arial"/>
          <w:color w:val="525252"/>
          <w:sz w:val="24"/>
          <w:szCs w:val="24"/>
        </w:rPr>
        <w:t>ностные ориентир</w:t>
      </w:r>
      <w:r w:rsidR="00431944">
        <w:rPr>
          <w:rFonts w:ascii="Arial" w:eastAsia="Calibri" w:hAnsi="Arial" w:cs="Arial"/>
          <w:color w:val="525252"/>
          <w:sz w:val="24"/>
          <w:szCs w:val="24"/>
        </w:rPr>
        <w:t xml:space="preserve">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w:t>
      </w:r>
      <w:proofErr w:type="spellStart"/>
      <w:r w:rsidRPr="0004684C">
        <w:rPr>
          <w:rFonts w:ascii="Arial" w:eastAsia="Calibri" w:hAnsi="Arial" w:cs="Arial"/>
          <w:color w:val="525252"/>
          <w:sz w:val="24"/>
          <w:szCs w:val="24"/>
        </w:rPr>
        <w:t>Big</w:t>
      </w:r>
      <w:proofErr w:type="spellEnd"/>
      <w:r w:rsidRPr="0004684C">
        <w:rPr>
          <w:rFonts w:ascii="Arial" w:eastAsia="Calibri" w:hAnsi="Arial" w:cs="Arial"/>
          <w:color w:val="525252"/>
          <w:sz w:val="24"/>
          <w:szCs w:val="24"/>
        </w:rPr>
        <w:t xml:space="preserve"> </w:t>
      </w:r>
      <w:proofErr w:type="spellStart"/>
      <w:r w:rsidRPr="0004684C">
        <w:rPr>
          <w:rFonts w:ascii="Arial" w:eastAsia="Calibri" w:hAnsi="Arial" w:cs="Arial"/>
          <w:color w:val="525252"/>
          <w:sz w:val="24"/>
          <w:szCs w:val="24"/>
        </w:rPr>
        <w:t>Data</w:t>
      </w:r>
      <w:proofErr w:type="spellEnd"/>
      <w:r w:rsidRPr="0004684C">
        <w:rPr>
          <w:rFonts w:ascii="Arial" w:eastAsia="Calibri" w:hAnsi="Arial" w:cs="Arial"/>
          <w:color w:val="525252"/>
          <w:sz w:val="24"/>
          <w:szCs w:val="24"/>
        </w:rPr>
        <w:t>)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xml:space="preserve">, </w:t>
      </w:r>
      <w:proofErr w:type="gramStart"/>
      <w:r w:rsidR="003B2824">
        <w:rPr>
          <w:rFonts w:ascii="Arial" w:eastAsia="Calibri" w:hAnsi="Arial" w:cs="Arial"/>
          <w:color w:val="525252"/>
          <w:sz w:val="24"/>
          <w:szCs w:val="24"/>
        </w:rPr>
        <w:t>которая</w:t>
      </w:r>
      <w:proofErr w:type="gramEnd"/>
      <w:r w:rsidR="003B2824">
        <w:rPr>
          <w:rFonts w:ascii="Arial" w:eastAsia="Calibri" w:hAnsi="Arial" w:cs="Arial"/>
          <w:color w:val="525252"/>
          <w:sz w:val="24"/>
          <w:szCs w:val="24"/>
        </w:rPr>
        <w:t xml:space="preserve">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 xml:space="preserve">е высказали большие корпорации </w:t>
      </w:r>
      <w:r w:rsidR="00431944">
        <w:rPr>
          <w:rFonts w:ascii="Arial" w:eastAsia="Calibri" w:hAnsi="Arial" w:cs="Arial"/>
          <w:color w:val="525252"/>
          <w:sz w:val="24"/>
          <w:szCs w:val="24"/>
        </w:rPr>
        <w:t>–</w:t>
      </w:r>
      <w:r w:rsidRPr="0004684C">
        <w:rPr>
          <w:rFonts w:ascii="Arial" w:eastAsia="Calibri" w:hAnsi="Arial" w:cs="Arial"/>
          <w:color w:val="525252"/>
          <w:sz w:val="24"/>
          <w:szCs w:val="24"/>
        </w:rPr>
        <w:t xml:space="preserve"> </w:t>
      </w:r>
      <w:r w:rsidR="00431944">
        <w:rPr>
          <w:rFonts w:ascii="Arial" w:eastAsia="Calibri" w:hAnsi="Arial" w:cs="Arial"/>
          <w:color w:val="525252"/>
          <w:sz w:val="24"/>
          <w:szCs w:val="24"/>
        </w:rPr>
        <w:t>статистики</w:t>
      </w:r>
      <w:r w:rsidRPr="0004684C">
        <w:rPr>
          <w:rFonts w:ascii="Arial" w:eastAsia="Calibri" w:hAnsi="Arial" w:cs="Arial"/>
          <w:color w:val="525252"/>
          <w:sz w:val="24"/>
          <w:szCs w:val="24"/>
        </w:rPr>
        <w:t xml:space="preserve"> обеща</w:t>
      </w:r>
      <w:r w:rsidR="00431944">
        <w:rPr>
          <w:rFonts w:ascii="Arial" w:eastAsia="Calibri" w:hAnsi="Arial" w:cs="Arial"/>
          <w:color w:val="525252"/>
          <w:sz w:val="24"/>
          <w:szCs w:val="24"/>
        </w:rPr>
        <w:t>ю</w:t>
      </w:r>
      <w:r w:rsidRPr="0004684C">
        <w:rPr>
          <w:rFonts w:ascii="Arial" w:eastAsia="Calibri" w:hAnsi="Arial" w:cs="Arial"/>
          <w:color w:val="525252"/>
          <w:sz w:val="24"/>
          <w:szCs w:val="24"/>
        </w:rPr>
        <w:t xml:space="preserve">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6BB76BCC"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w:t>
      </w:r>
      <w:proofErr w:type="gramStart"/>
      <w:r w:rsidRPr="0004684C">
        <w:rPr>
          <w:rFonts w:ascii="Arial" w:eastAsia="Calibri" w:hAnsi="Arial" w:cs="Arial"/>
          <w:color w:val="525252"/>
          <w:sz w:val="24"/>
          <w:szCs w:val="24"/>
        </w:rPr>
        <w:t>на</w:t>
      </w:r>
      <w:proofErr w:type="gramEnd"/>
      <w:r w:rsidRPr="0004684C">
        <w:rPr>
          <w:rFonts w:ascii="Arial" w:eastAsia="Calibri" w:hAnsi="Arial" w:cs="Arial"/>
          <w:color w:val="525252"/>
          <w:sz w:val="24"/>
          <w:szCs w:val="24"/>
        </w:rPr>
        <w:t xml:space="preserve"> нашей BI-платформе. Любой бизнесмен, которой захочет открыть точку продажи, зайдет к нам на сайт и сможет увидеть социально-демографический портрет жит</w:t>
      </w:r>
      <w:r w:rsidR="00431944">
        <w:rPr>
          <w:rFonts w:ascii="Arial" w:eastAsia="Calibri" w:hAnsi="Arial" w:cs="Arial"/>
          <w:color w:val="525252"/>
          <w:sz w:val="24"/>
          <w:szCs w:val="24"/>
        </w:rPr>
        <w:t>елей любого населенного пункта.</w:t>
      </w:r>
      <w:r w:rsidRPr="0004684C">
        <w:rPr>
          <w:rFonts w:ascii="Arial" w:eastAsia="Calibri" w:hAnsi="Arial" w:cs="Arial"/>
          <w:color w:val="525252"/>
          <w:sz w:val="24"/>
          <w:szCs w:val="24"/>
        </w:rPr>
        <w:t xml:space="preserve">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xml:space="preserve">, </w:t>
      </w:r>
      <w:r w:rsidR="00431944">
        <w:rPr>
          <w:rFonts w:ascii="Arial" w:eastAsia="Calibri" w:hAnsi="Arial" w:cs="Arial"/>
          <w:color w:val="525252"/>
          <w:sz w:val="24"/>
          <w:szCs w:val="24"/>
        </w:rPr>
        <w:t>–</w:t>
      </w:r>
      <w:r w:rsidRPr="0004684C">
        <w:rPr>
          <w:rFonts w:ascii="Arial" w:eastAsia="Calibri" w:hAnsi="Arial" w:cs="Arial"/>
          <w:color w:val="525252"/>
          <w:sz w:val="24"/>
          <w:szCs w:val="24"/>
        </w:rPr>
        <w:t xml:space="preserve">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16F3DF78" w:rsid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 xml:space="preserve">инга </w:t>
      </w:r>
      <w:r w:rsidR="00431944">
        <w:rPr>
          <w:rFonts w:ascii="Arial" w:eastAsia="Calibri" w:hAnsi="Arial" w:cs="Arial"/>
          <w:color w:val="525252"/>
          <w:sz w:val="24"/>
          <w:szCs w:val="24"/>
        </w:rPr>
        <w:t>–</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431944">
        <w:rPr>
          <w:rFonts w:ascii="Arial" w:eastAsia="Calibri" w:hAnsi="Arial" w:cs="Arial"/>
          <w:color w:val="525252"/>
          <w:sz w:val="24"/>
          <w:szCs w:val="24"/>
        </w:rPr>
        <w:t>«</w:t>
      </w:r>
      <w:r w:rsidR="0004684C" w:rsidRPr="0004684C">
        <w:rPr>
          <w:rFonts w:ascii="Arial" w:eastAsia="Calibri" w:hAnsi="Arial" w:cs="Arial"/>
          <w:color w:val="525252"/>
          <w:sz w:val="24"/>
          <w:szCs w:val="24"/>
        </w:rPr>
        <w:t>холостой</w:t>
      </w:r>
      <w:r w:rsidR="00E57C1A">
        <w:rPr>
          <w:rFonts w:ascii="Arial" w:eastAsia="Calibri" w:hAnsi="Arial" w:cs="Arial"/>
          <w:color w:val="525252"/>
          <w:sz w:val="24"/>
          <w:szCs w:val="24"/>
        </w:rPr>
        <w:t>»</w:t>
      </w:r>
      <w:r w:rsidR="0004684C" w:rsidRPr="0004684C">
        <w:rPr>
          <w:rFonts w:ascii="Arial" w:eastAsia="Calibri" w:hAnsi="Arial" w:cs="Arial"/>
          <w:color w:val="525252"/>
          <w:sz w:val="24"/>
          <w:szCs w:val="24"/>
        </w:rPr>
        <w:t xml:space="preserve"> статус праздника потускнел, День стал всемирным, как и проникновени</w:t>
      </w:r>
      <w:r w:rsidR="00E57C1A">
        <w:rPr>
          <w:rFonts w:ascii="Arial" w:eastAsia="Calibri" w:hAnsi="Arial" w:cs="Arial"/>
          <w:color w:val="525252"/>
          <w:sz w:val="24"/>
          <w:szCs w:val="24"/>
        </w:rPr>
        <w:t>е электронной коммерции.</w:t>
      </w:r>
    </w:p>
    <w:p w14:paraId="24D0C21B" w14:textId="77777777" w:rsidR="00E57C1A" w:rsidRPr="00144A31" w:rsidRDefault="00E57C1A" w:rsidP="0004684C">
      <w:pPr>
        <w:spacing w:line="276" w:lineRule="auto"/>
        <w:ind w:firstLine="709"/>
        <w:jc w:val="both"/>
        <w:rPr>
          <w:rFonts w:ascii="Arial" w:eastAsia="Calibri" w:hAnsi="Arial" w:cs="Arial"/>
          <w:color w:val="525252"/>
          <w:sz w:val="24"/>
          <w:szCs w:val="24"/>
        </w:rPr>
      </w:pPr>
    </w:p>
    <w:p w14:paraId="3F29372C" w14:textId="77777777" w:rsidR="00431944" w:rsidRDefault="00431944" w:rsidP="00431944">
      <w:pPr>
        <w:spacing w:line="276" w:lineRule="auto"/>
        <w:ind w:firstLine="708"/>
        <w:jc w:val="both"/>
        <w:rPr>
          <w:rFonts w:ascii="Arial" w:eastAsia="Calibri" w:hAnsi="Arial" w:cs="Arial"/>
          <w:i/>
          <w:color w:val="525252"/>
          <w:sz w:val="24"/>
          <w:szCs w:val="24"/>
        </w:rPr>
      </w:pPr>
      <w:proofErr w:type="spellStart"/>
      <w:r>
        <w:rPr>
          <w:rFonts w:ascii="Arial" w:eastAsia="Calibri" w:hAnsi="Arial" w:cs="Arial"/>
          <w:i/>
          <w:color w:val="525252"/>
          <w:sz w:val="24"/>
          <w:szCs w:val="24"/>
        </w:rPr>
        <w:lastRenderedPageBreak/>
        <w:t>Нижегородстат</w:t>
      </w:r>
      <w:proofErr w:type="spellEnd"/>
      <w:r>
        <w:rPr>
          <w:rFonts w:ascii="Arial" w:eastAsia="Calibri" w:hAnsi="Arial" w:cs="Arial"/>
          <w:i/>
          <w:color w:val="525252"/>
          <w:sz w:val="24"/>
          <w:szCs w:val="24"/>
        </w:rPr>
        <w:t xml:space="preserve"> напоминает: </w:t>
      </w:r>
      <w:r w:rsidRPr="00FF7AF6">
        <w:rPr>
          <w:rFonts w:ascii="Arial" w:eastAsia="Calibri" w:hAnsi="Arial" w:cs="Arial"/>
          <w:i/>
          <w:color w:val="525252"/>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F7AF6">
        <w:rPr>
          <w:rFonts w:ascii="Arial" w:eastAsia="Calibri" w:hAnsi="Arial" w:cs="Arial"/>
          <w:i/>
          <w:color w:val="525252"/>
          <w:sz w:val="24"/>
          <w:szCs w:val="24"/>
        </w:rPr>
        <w:t>Госус</w:t>
      </w:r>
      <w:r>
        <w:rPr>
          <w:rFonts w:ascii="Arial" w:eastAsia="Calibri" w:hAnsi="Arial" w:cs="Arial"/>
          <w:i/>
          <w:color w:val="525252"/>
          <w:sz w:val="24"/>
          <w:szCs w:val="24"/>
        </w:rPr>
        <w:t>луг</w:t>
      </w:r>
      <w:proofErr w:type="spellEnd"/>
      <w:r>
        <w:rPr>
          <w:rFonts w:ascii="Arial" w:eastAsia="Calibri" w:hAnsi="Arial" w:cs="Arial"/>
          <w:i/>
          <w:color w:val="525252"/>
          <w:sz w:val="24"/>
          <w:szCs w:val="24"/>
        </w:rPr>
        <w:t xml:space="preserve"> (Gosuslugi.ru).</w:t>
      </w:r>
    </w:p>
    <w:p w14:paraId="2B365EAA" w14:textId="77777777" w:rsidR="00431944" w:rsidRPr="00FF7AF6" w:rsidRDefault="00431944" w:rsidP="00431944">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При обходе жилых помещений переписчики </w:t>
      </w:r>
      <w:r>
        <w:rPr>
          <w:rFonts w:ascii="Arial" w:eastAsia="Calibri" w:hAnsi="Arial" w:cs="Arial"/>
          <w:i/>
          <w:color w:val="525252"/>
          <w:sz w:val="24"/>
          <w:szCs w:val="24"/>
        </w:rPr>
        <w:t xml:space="preserve">Нижегородстата </w:t>
      </w:r>
      <w:r w:rsidRPr="00FF7AF6">
        <w:rPr>
          <w:rFonts w:ascii="Arial" w:eastAsia="Calibri" w:hAnsi="Arial" w:cs="Arial"/>
          <w:i/>
          <w:color w:val="525252"/>
          <w:sz w:val="24"/>
          <w:szCs w:val="24"/>
        </w:rPr>
        <w:t>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DA64C4" w14:textId="460A4252" w:rsidR="00431944" w:rsidRDefault="00431944" w:rsidP="00431944">
      <w:pPr>
        <w:spacing w:after="0" w:line="276" w:lineRule="auto"/>
        <w:rPr>
          <w:rFonts w:ascii="Arial" w:eastAsia="Calibri" w:hAnsi="Arial" w:cs="Arial"/>
          <w:i/>
          <w:color w:val="525252"/>
          <w:sz w:val="24"/>
          <w:szCs w:val="24"/>
        </w:rPr>
      </w:pPr>
    </w:p>
    <w:p w14:paraId="129F2E44" w14:textId="77777777" w:rsidR="00E57C1A" w:rsidRPr="00FF7AF6" w:rsidRDefault="00E57C1A" w:rsidP="00431944">
      <w:pPr>
        <w:spacing w:after="0" w:line="276" w:lineRule="auto"/>
        <w:rPr>
          <w:rFonts w:ascii="Arial" w:eastAsia="Calibri" w:hAnsi="Arial" w:cs="Arial"/>
          <w:i/>
          <w:color w:val="525252"/>
          <w:sz w:val="24"/>
          <w:szCs w:val="24"/>
        </w:rPr>
      </w:pPr>
    </w:p>
    <w:p w14:paraId="58589835" w14:textId="77777777" w:rsidR="00431944" w:rsidRDefault="00431944" w:rsidP="00431944">
      <w:pPr>
        <w:spacing w:line="276" w:lineRule="auto"/>
        <w:jc w:val="both"/>
        <w:rPr>
          <w:rFonts w:ascii="Arial" w:eastAsia="Calibri" w:hAnsi="Arial" w:cs="Arial"/>
          <w:b/>
          <w:color w:val="525252"/>
          <w:sz w:val="24"/>
          <w:szCs w:val="24"/>
        </w:rPr>
      </w:pPr>
      <w:r w:rsidRPr="00D5272D">
        <w:rPr>
          <w:rFonts w:ascii="Arial" w:eastAsia="Calibri" w:hAnsi="Arial" w:cs="Arial"/>
          <w:b/>
          <w:noProof/>
          <w:color w:val="525252"/>
          <w:sz w:val="24"/>
          <w:szCs w:val="24"/>
          <w:lang w:eastAsia="ru-RU"/>
        </w:rPr>
        <w:drawing>
          <wp:inline distT="0" distB="0" distL="0" distR="0" wp14:anchorId="2EEACA0E" wp14:editId="005657DA">
            <wp:extent cx="1695702" cy="1235034"/>
            <wp:effectExtent l="0" t="0" r="0" b="3810"/>
            <wp:docPr id="3" name="Рисунок 3" descr="C:\Users\Slava\Desktop\Настя\Статистика\Соц. сети\Иллюстрации\ВПН 2020_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va\Desktop\Настя\Статистика\Соц. сети\Иллюстрации\ВПН 2020_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7202" cy="1243410"/>
                    </a:xfrm>
                    <a:prstGeom prst="rect">
                      <a:avLst/>
                    </a:prstGeom>
                    <a:noFill/>
                    <a:ln>
                      <a:noFill/>
                    </a:ln>
                  </pic:spPr>
                </pic:pic>
              </a:graphicData>
            </a:graphic>
          </wp:inline>
        </w:drawing>
      </w:r>
    </w:p>
    <w:p w14:paraId="59D3FD66" w14:textId="1547295C" w:rsidR="00431944" w:rsidRDefault="00431944" w:rsidP="00431944">
      <w:pPr>
        <w:spacing w:line="276" w:lineRule="auto"/>
        <w:jc w:val="both"/>
        <w:rPr>
          <w:rFonts w:ascii="Arial" w:eastAsia="Calibri" w:hAnsi="Arial" w:cs="Arial"/>
          <w:b/>
          <w:color w:val="525252"/>
          <w:sz w:val="24"/>
          <w:szCs w:val="24"/>
        </w:rPr>
      </w:pPr>
    </w:p>
    <w:p w14:paraId="660A74DA" w14:textId="77777777" w:rsidR="00E57C1A" w:rsidRDefault="00E57C1A" w:rsidP="00431944">
      <w:pPr>
        <w:spacing w:line="276" w:lineRule="auto"/>
        <w:jc w:val="both"/>
        <w:rPr>
          <w:rFonts w:ascii="Arial" w:eastAsia="Calibri" w:hAnsi="Arial" w:cs="Arial"/>
          <w:b/>
          <w:color w:val="525252"/>
          <w:sz w:val="24"/>
          <w:szCs w:val="24"/>
        </w:rPr>
      </w:pPr>
    </w:p>
    <w:p w14:paraId="34AD0B38" w14:textId="77777777" w:rsidR="00431944" w:rsidRPr="00D5272D" w:rsidRDefault="00431944" w:rsidP="00431944">
      <w:pPr>
        <w:pStyle w:val="aa"/>
        <w:shd w:val="clear" w:color="auto" w:fill="FFFFFF"/>
        <w:spacing w:before="0" w:beforeAutospacing="0" w:after="0" w:afterAutospacing="0" w:line="360" w:lineRule="auto"/>
        <w:rPr>
          <w:rFonts w:ascii="Arial" w:hAnsi="Arial" w:cs="Arial"/>
          <w:color w:val="25353D"/>
          <w:sz w:val="22"/>
          <w:szCs w:val="22"/>
        </w:rPr>
      </w:pPr>
      <w:proofErr w:type="spellStart"/>
      <w:r w:rsidRPr="00D5272D">
        <w:rPr>
          <w:rStyle w:val="af4"/>
          <w:rFonts w:ascii="Arial" w:hAnsi="Arial" w:cs="Arial"/>
          <w:color w:val="25353D"/>
          <w:sz w:val="22"/>
          <w:szCs w:val="22"/>
        </w:rPr>
        <w:t>Нижегородстат</w:t>
      </w:r>
      <w:proofErr w:type="spellEnd"/>
    </w:p>
    <w:p w14:paraId="6D944306" w14:textId="77777777" w:rsidR="00431944" w:rsidRPr="00D5272D" w:rsidRDefault="003510AD" w:rsidP="00431944">
      <w:pPr>
        <w:pStyle w:val="aa"/>
        <w:shd w:val="clear" w:color="auto" w:fill="FFFFFF"/>
        <w:spacing w:before="0" w:beforeAutospacing="0" w:after="0" w:afterAutospacing="0" w:line="360" w:lineRule="auto"/>
        <w:rPr>
          <w:rFonts w:ascii="Arial" w:hAnsi="Arial" w:cs="Arial"/>
          <w:color w:val="25353D"/>
          <w:sz w:val="22"/>
          <w:szCs w:val="22"/>
        </w:rPr>
      </w:pPr>
      <w:hyperlink r:id="rId10" w:history="1">
        <w:r w:rsidR="00431944" w:rsidRPr="00D5272D">
          <w:rPr>
            <w:rStyle w:val="a9"/>
            <w:rFonts w:ascii="Arial" w:hAnsi="Arial" w:cs="Arial"/>
            <w:color w:val="0745A3"/>
            <w:sz w:val="22"/>
            <w:szCs w:val="22"/>
          </w:rPr>
          <w:t>P52_Vpn2020@gks.ru</w:t>
        </w:r>
      </w:hyperlink>
    </w:p>
    <w:p w14:paraId="6BDC3BA8" w14:textId="77777777" w:rsidR="00431944" w:rsidRPr="00D5272D" w:rsidRDefault="00431944" w:rsidP="00431944">
      <w:pPr>
        <w:pStyle w:val="aa"/>
        <w:shd w:val="clear" w:color="auto" w:fill="FFFFFF"/>
        <w:spacing w:before="0" w:beforeAutospacing="0" w:after="0" w:afterAutospacing="0" w:line="360" w:lineRule="auto"/>
        <w:rPr>
          <w:rFonts w:ascii="Arial" w:hAnsi="Arial" w:cs="Arial"/>
          <w:color w:val="25353D"/>
          <w:sz w:val="22"/>
          <w:szCs w:val="22"/>
        </w:rPr>
      </w:pPr>
      <w:r w:rsidRPr="00D5272D">
        <w:rPr>
          <w:rFonts w:ascii="Arial" w:hAnsi="Arial" w:cs="Arial"/>
          <w:color w:val="25353D"/>
          <w:sz w:val="22"/>
          <w:szCs w:val="22"/>
        </w:rPr>
        <w:t>+7 (831) 428-79-54</w:t>
      </w:r>
    </w:p>
    <w:p w14:paraId="7AE98D3F" w14:textId="77777777" w:rsidR="00431944" w:rsidRPr="00D5272D" w:rsidRDefault="003510AD" w:rsidP="00431944">
      <w:pPr>
        <w:pStyle w:val="aa"/>
        <w:shd w:val="clear" w:color="auto" w:fill="FFFFFF"/>
        <w:spacing w:before="0" w:beforeAutospacing="0" w:after="0" w:afterAutospacing="0" w:line="360" w:lineRule="auto"/>
        <w:rPr>
          <w:rFonts w:ascii="Arial" w:hAnsi="Arial" w:cs="Arial"/>
          <w:color w:val="25353D"/>
          <w:sz w:val="22"/>
          <w:szCs w:val="22"/>
        </w:rPr>
      </w:pPr>
      <w:hyperlink r:id="rId11" w:history="1">
        <w:r w:rsidR="00431944" w:rsidRPr="00D5272D">
          <w:rPr>
            <w:rStyle w:val="a9"/>
            <w:rFonts w:ascii="Arial" w:hAnsi="Arial" w:cs="Arial"/>
            <w:color w:val="0745A3"/>
            <w:sz w:val="22"/>
            <w:szCs w:val="22"/>
          </w:rPr>
          <w:t>https://nizhstat.gks.ru/folder/62217</w:t>
        </w:r>
      </w:hyperlink>
    </w:p>
    <w:p w14:paraId="6CDC9568" w14:textId="77777777" w:rsidR="00431944" w:rsidRPr="00D5272D" w:rsidRDefault="00431944" w:rsidP="00431944">
      <w:pPr>
        <w:pStyle w:val="aa"/>
        <w:shd w:val="clear" w:color="auto" w:fill="FFFFFF"/>
        <w:spacing w:before="0" w:beforeAutospacing="0" w:after="0" w:afterAutospacing="0" w:line="360" w:lineRule="auto"/>
        <w:rPr>
          <w:rFonts w:ascii="Arial" w:hAnsi="Arial" w:cs="Arial"/>
          <w:color w:val="25353D"/>
          <w:sz w:val="22"/>
          <w:szCs w:val="22"/>
        </w:rPr>
      </w:pPr>
      <w:r w:rsidRPr="00D5272D">
        <w:rPr>
          <w:rStyle w:val="af4"/>
          <w:rFonts w:ascii="Arial" w:hAnsi="Arial" w:cs="Arial"/>
          <w:color w:val="25353D"/>
          <w:sz w:val="22"/>
          <w:szCs w:val="22"/>
        </w:rPr>
        <w:t>Сообщество ВПН-2020 по Нижегородской области:</w:t>
      </w:r>
    </w:p>
    <w:p w14:paraId="20A2EEAB" w14:textId="1FBABE3A" w:rsidR="00E55132" w:rsidRPr="0002467F" w:rsidRDefault="003510AD" w:rsidP="00E57C1A">
      <w:pPr>
        <w:pStyle w:val="aa"/>
        <w:shd w:val="clear" w:color="auto" w:fill="FFFFFF"/>
        <w:spacing w:before="0" w:beforeAutospacing="0" w:after="0" w:afterAutospacing="0" w:line="360" w:lineRule="auto"/>
        <w:rPr>
          <w:rFonts w:ascii="Arial" w:hAnsi="Arial" w:cs="Arial"/>
          <w:color w:val="595959"/>
        </w:rPr>
      </w:pPr>
      <w:hyperlink r:id="rId12" w:history="1">
        <w:r w:rsidR="00431944" w:rsidRPr="00D5272D">
          <w:rPr>
            <w:rStyle w:val="a9"/>
            <w:rFonts w:ascii="Arial" w:hAnsi="Arial" w:cs="Arial"/>
            <w:sz w:val="22"/>
            <w:szCs w:val="22"/>
          </w:rPr>
          <w:t>https://vk.com/vpn2020nn</w:t>
        </w:r>
      </w:hyperlink>
      <w:r w:rsidR="00431944" w:rsidRPr="00D5272D">
        <w:rPr>
          <w:rFonts w:ascii="Arial" w:hAnsi="Arial" w:cs="Arial"/>
          <w:color w:val="25353D"/>
          <w:sz w:val="22"/>
          <w:szCs w:val="22"/>
        </w:rPr>
        <w:t xml:space="preserve"> </w:t>
      </w:r>
    </w:p>
    <w:sectPr w:rsidR="00E55132"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72632" w14:textId="77777777" w:rsidR="00216D5B" w:rsidRDefault="00216D5B" w:rsidP="00A02726">
      <w:pPr>
        <w:spacing w:after="0" w:line="240" w:lineRule="auto"/>
      </w:pPr>
      <w:r>
        <w:separator/>
      </w:r>
    </w:p>
  </w:endnote>
  <w:endnote w:type="continuationSeparator" w:id="0">
    <w:p w14:paraId="0FC0C2EF" w14:textId="77777777" w:rsidR="00216D5B" w:rsidRDefault="00216D5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7A44A7DE"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510A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148F4" w14:textId="77777777" w:rsidR="00216D5B" w:rsidRDefault="00216D5B" w:rsidP="00A02726">
      <w:pPr>
        <w:spacing w:after="0" w:line="240" w:lineRule="auto"/>
      </w:pPr>
      <w:r>
        <w:separator/>
      </w:r>
    </w:p>
  </w:footnote>
  <w:footnote w:type="continuationSeparator" w:id="0">
    <w:p w14:paraId="2681F96F" w14:textId="77777777" w:rsidR="00216D5B" w:rsidRDefault="00216D5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3510A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510A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3510A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D5B"/>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10AD"/>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1944"/>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57C1A"/>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Strong"/>
    <w:basedOn w:val="a0"/>
    <w:uiPriority w:val="22"/>
    <w:qFormat/>
    <w:rsid w:val="004319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Strong"/>
    <w:basedOn w:val="a0"/>
    <w:uiPriority w:val="22"/>
    <w:qFormat/>
    <w:rsid w:val="0043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vpn2020n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stat.gks.ru/folder/622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52_Vpn2020@gk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0F82-1FEF-40DA-A100-13BD8C20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Почепина Елена Николаевна</cp:lastModifiedBy>
  <cp:revision>9</cp:revision>
  <cp:lastPrinted>2020-02-13T18:03:00Z</cp:lastPrinted>
  <dcterms:created xsi:type="dcterms:W3CDTF">2020-11-10T12:36:00Z</dcterms:created>
  <dcterms:modified xsi:type="dcterms:W3CDTF">2020-11-11T08:06:00Z</dcterms:modified>
</cp:coreProperties>
</file>