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15" w:rsidRDefault="00E85A6F" w:rsidP="00E85A6F">
      <w:pPr>
        <w:pStyle w:val="1"/>
        <w:ind w:left="0"/>
        <w:jc w:val="center"/>
      </w:pPr>
      <w:bookmarkStart w:id="0" w:name="_GoBack"/>
      <w:r>
        <w:t>Информационное</w:t>
      </w:r>
      <w:r>
        <w:rPr>
          <w:spacing w:val="-5"/>
        </w:rPr>
        <w:t xml:space="preserve"> </w:t>
      </w:r>
      <w:r>
        <w:rPr>
          <w:spacing w:val="-2"/>
        </w:rPr>
        <w:t>сообщение</w:t>
      </w:r>
    </w:p>
    <w:p w:rsidR="00A56B15" w:rsidRDefault="00A56B15" w:rsidP="00E85A6F">
      <w:pPr>
        <w:pStyle w:val="a3"/>
        <w:spacing w:before="6"/>
        <w:ind w:firstLine="851"/>
        <w:rPr>
          <w:b/>
          <w:sz w:val="23"/>
        </w:rPr>
      </w:pPr>
    </w:p>
    <w:p w:rsidR="00A56B15" w:rsidRDefault="00E85A6F" w:rsidP="00E85A6F">
      <w:pPr>
        <w:pStyle w:val="a3"/>
        <w:spacing w:before="1"/>
        <w:ind w:right="108" w:firstLine="851"/>
        <w:jc w:val="both"/>
      </w:pPr>
      <w:r>
        <w:t>Комитет по управлению муниципальным имуществом администрации города Дзержинска Нижегородской области сообщает, что 02.12.2021 - в 10ч.00м проведен открытый аукцион по продаже муниципального имущества в электронной форме:</w:t>
      </w:r>
    </w:p>
    <w:p w:rsidR="00A56B15" w:rsidRDefault="00A56B15" w:rsidP="00E85A6F">
      <w:pPr>
        <w:pStyle w:val="a3"/>
        <w:spacing w:before="4"/>
        <w:ind w:firstLine="851"/>
      </w:pPr>
    </w:p>
    <w:p w:rsidR="00A56B15" w:rsidRDefault="00E85A6F" w:rsidP="00E85A6F">
      <w:pPr>
        <w:pStyle w:val="1"/>
        <w:spacing w:line="275" w:lineRule="exact"/>
        <w:ind w:left="0" w:firstLine="851"/>
      </w:pPr>
      <w:r>
        <w:t>Лот</w:t>
      </w:r>
      <w:r>
        <w:rPr>
          <w:spacing w:val="1"/>
        </w:rPr>
        <w:t xml:space="preserve"> </w:t>
      </w:r>
      <w:r>
        <w:rPr>
          <w:spacing w:val="-5"/>
        </w:rPr>
        <w:t>№1:</w:t>
      </w:r>
    </w:p>
    <w:p w:rsidR="00A56B15" w:rsidRDefault="00E85A6F" w:rsidP="00E85A6F">
      <w:pPr>
        <w:pStyle w:val="a3"/>
        <w:spacing w:line="276" w:lineRule="auto"/>
        <w:ind w:right="108" w:firstLine="851"/>
        <w:jc w:val="both"/>
      </w:pPr>
      <w:r>
        <w:t xml:space="preserve">Описание имущества (единый лот): склад цемента, назначение: нежилое здание, площадь 957,6 </w:t>
      </w:r>
      <w:proofErr w:type="spellStart"/>
      <w:r>
        <w:t>кв.м</w:t>
      </w:r>
      <w:proofErr w:type="spellEnd"/>
      <w:r>
        <w:t xml:space="preserve">., кадастровый номер: 52:21:0000023:1318, расположенный по адресу: Нижегородская область, </w:t>
      </w:r>
      <w:proofErr w:type="spellStart"/>
      <w:r>
        <w:t>г</w:t>
      </w:r>
      <w:proofErr w:type="gramStart"/>
      <w:r>
        <w:t>.Д</w:t>
      </w:r>
      <w:proofErr w:type="gramEnd"/>
      <w:r>
        <w:t>зержинск</w:t>
      </w:r>
      <w:proofErr w:type="spellEnd"/>
      <w:r>
        <w:t xml:space="preserve">, </w:t>
      </w:r>
      <w:proofErr w:type="spellStart"/>
      <w:r>
        <w:t>ул.Лермонтова</w:t>
      </w:r>
      <w:proofErr w:type="spellEnd"/>
      <w:r>
        <w:t>, д.20, с земельным участком, категория земель</w:t>
      </w:r>
      <w:r>
        <w:t xml:space="preserve">: земли населенных пунктов, разрешенное использование: для размещения коммунальных, складских объектов, площадью 1 728 </w:t>
      </w:r>
      <w:proofErr w:type="spellStart"/>
      <w:r>
        <w:t>кв.м</w:t>
      </w:r>
      <w:proofErr w:type="spellEnd"/>
      <w:r>
        <w:t xml:space="preserve">, кадастровый номер: 52:21:0000023:1593, по адресу: Нижегородская область, </w:t>
      </w:r>
      <w:proofErr w:type="spellStart"/>
      <w:r>
        <w:t>г</w:t>
      </w:r>
      <w:proofErr w:type="gramStart"/>
      <w:r>
        <w:t>.Д</w:t>
      </w:r>
      <w:proofErr w:type="gramEnd"/>
      <w:r>
        <w:t>зержинск</w:t>
      </w:r>
      <w:proofErr w:type="spellEnd"/>
      <w:r>
        <w:t xml:space="preserve">, </w:t>
      </w:r>
      <w:proofErr w:type="spellStart"/>
      <w:r>
        <w:t>ул.Лермонтова</w:t>
      </w:r>
      <w:proofErr w:type="spellEnd"/>
      <w:r>
        <w:t>, 24 В. Начальная цена продажи с</w:t>
      </w:r>
      <w:r>
        <w:t>оставляет: 671 016 (Шестьсот семьдесят одна тысяча шестнадцать) рублей, в том числе НДС, в том числе стоимость земельного участка – 193 536 (Сто девяносто три тысячи пятьсот тридцать шесть) рублей.</w:t>
      </w:r>
    </w:p>
    <w:p w:rsidR="00A56B15" w:rsidRDefault="00E85A6F" w:rsidP="00E85A6F">
      <w:pPr>
        <w:pStyle w:val="a3"/>
        <w:spacing w:line="274" w:lineRule="exact"/>
        <w:ind w:firstLine="851"/>
        <w:jc w:val="both"/>
      </w:pPr>
      <w:r>
        <w:t>Аукцион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лоту</w:t>
      </w:r>
      <w:r>
        <w:rPr>
          <w:spacing w:val="-9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признан</w:t>
      </w:r>
      <w:r>
        <w:rPr>
          <w:spacing w:val="-1"/>
        </w:rPr>
        <w:t xml:space="preserve"> </w:t>
      </w:r>
      <w:r>
        <w:t>несостоявшимся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причине</w:t>
      </w:r>
      <w:r>
        <w:rPr>
          <w:spacing w:val="-2"/>
        </w:rPr>
        <w:t xml:space="preserve"> </w:t>
      </w:r>
      <w:r>
        <w:t>отсут</w:t>
      </w:r>
      <w:r>
        <w:t>ствия</w:t>
      </w:r>
      <w:r>
        <w:rPr>
          <w:spacing w:val="-1"/>
        </w:rPr>
        <w:t xml:space="preserve"> </w:t>
      </w:r>
      <w:r>
        <w:rPr>
          <w:spacing w:val="-2"/>
        </w:rPr>
        <w:t>заявок.</w:t>
      </w:r>
    </w:p>
    <w:p w:rsidR="00A56B15" w:rsidRDefault="00A56B15" w:rsidP="00E85A6F">
      <w:pPr>
        <w:pStyle w:val="a3"/>
        <w:spacing w:before="4"/>
        <w:ind w:firstLine="851"/>
      </w:pPr>
    </w:p>
    <w:p w:rsidR="00A56B15" w:rsidRDefault="00E85A6F" w:rsidP="00E85A6F">
      <w:pPr>
        <w:pStyle w:val="1"/>
        <w:spacing w:line="274" w:lineRule="exact"/>
        <w:ind w:left="0" w:firstLine="851"/>
      </w:pPr>
      <w:r>
        <w:t>Лот</w:t>
      </w:r>
      <w:r>
        <w:rPr>
          <w:spacing w:val="1"/>
        </w:rPr>
        <w:t xml:space="preserve"> </w:t>
      </w:r>
      <w:r>
        <w:rPr>
          <w:spacing w:val="-5"/>
        </w:rPr>
        <w:t>№2:</w:t>
      </w:r>
    </w:p>
    <w:p w:rsidR="00A56B15" w:rsidRDefault="00E85A6F" w:rsidP="00E85A6F">
      <w:pPr>
        <w:pStyle w:val="a3"/>
        <w:tabs>
          <w:tab w:val="left" w:pos="1237"/>
          <w:tab w:val="left" w:pos="1457"/>
          <w:tab w:val="left" w:pos="2222"/>
          <w:tab w:val="left" w:pos="2664"/>
          <w:tab w:val="left" w:pos="3352"/>
          <w:tab w:val="left" w:pos="3877"/>
          <w:tab w:val="left" w:pos="4132"/>
          <w:tab w:val="left" w:pos="4834"/>
          <w:tab w:val="left" w:pos="4933"/>
          <w:tab w:val="left" w:pos="5640"/>
          <w:tab w:val="left" w:pos="6478"/>
          <w:tab w:val="left" w:pos="7055"/>
          <w:tab w:val="left" w:pos="7411"/>
          <w:tab w:val="left" w:pos="8146"/>
        </w:tabs>
        <w:ind w:right="111" w:firstLine="851"/>
        <w:jc w:val="right"/>
      </w:pPr>
      <w:r>
        <w:t>Описание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(единый</w:t>
      </w:r>
      <w:r>
        <w:rPr>
          <w:spacing w:val="40"/>
        </w:rPr>
        <w:t xml:space="preserve"> </w:t>
      </w:r>
      <w:r>
        <w:t>лот):</w:t>
      </w:r>
      <w:r>
        <w:rPr>
          <w:spacing w:val="40"/>
        </w:rPr>
        <w:t xml:space="preserve"> </w:t>
      </w:r>
      <w:r>
        <w:t>производственный</w:t>
      </w:r>
      <w:r>
        <w:rPr>
          <w:spacing w:val="40"/>
        </w:rPr>
        <w:t xml:space="preserve"> </w:t>
      </w:r>
      <w:r>
        <w:t>корпус</w:t>
      </w:r>
      <w:r>
        <w:rPr>
          <w:spacing w:val="40"/>
        </w:rPr>
        <w:t xml:space="preserve"> </w:t>
      </w:r>
      <w:r>
        <w:t>173,</w:t>
      </w:r>
      <w:r>
        <w:rPr>
          <w:spacing w:val="40"/>
        </w:rPr>
        <w:t xml:space="preserve"> </w:t>
      </w:r>
      <w:r>
        <w:t xml:space="preserve">назначение: </w:t>
      </w:r>
      <w:r>
        <w:rPr>
          <w:spacing w:val="-2"/>
        </w:rPr>
        <w:t>нежилое</w:t>
      </w:r>
      <w:r>
        <w:tab/>
      </w:r>
      <w:r>
        <w:rPr>
          <w:spacing w:val="-2"/>
        </w:rPr>
        <w:t>здание,</w:t>
      </w:r>
      <w:r>
        <w:tab/>
      </w:r>
      <w:r>
        <w:rPr>
          <w:spacing w:val="-2"/>
        </w:rPr>
        <w:t>площадь</w:t>
      </w:r>
      <w:r>
        <w:tab/>
      </w:r>
      <w:r>
        <w:rPr>
          <w:spacing w:val="-2"/>
        </w:rPr>
        <w:t>176,8</w:t>
      </w:r>
      <w:r>
        <w:tab/>
      </w:r>
      <w:proofErr w:type="spellStart"/>
      <w:r>
        <w:rPr>
          <w:spacing w:val="-2"/>
        </w:rPr>
        <w:t>кв.м</w:t>
      </w:r>
      <w:proofErr w:type="spellEnd"/>
      <w:r>
        <w:rPr>
          <w:spacing w:val="-2"/>
        </w:rPr>
        <w:t>.,</w:t>
      </w:r>
      <w:r>
        <w:tab/>
      </w:r>
      <w:r>
        <w:tab/>
      </w:r>
      <w:r>
        <w:rPr>
          <w:spacing w:val="-2"/>
        </w:rPr>
        <w:t>кадастровый</w:t>
      </w:r>
      <w:r>
        <w:tab/>
      </w:r>
      <w:r>
        <w:rPr>
          <w:spacing w:val="-2"/>
        </w:rPr>
        <w:t>номер:</w:t>
      </w:r>
      <w:r>
        <w:tab/>
      </w:r>
      <w:r>
        <w:rPr>
          <w:spacing w:val="-2"/>
        </w:rPr>
        <w:t xml:space="preserve">52:21:0000023:1314, </w:t>
      </w:r>
      <w:r>
        <w:t>расположенный</w:t>
      </w:r>
      <w:r>
        <w:rPr>
          <w:spacing w:val="28"/>
        </w:rPr>
        <w:t xml:space="preserve"> </w:t>
      </w:r>
      <w:r>
        <w:t>по адресу:</w:t>
      </w:r>
      <w:r>
        <w:rPr>
          <w:spacing w:val="28"/>
        </w:rPr>
        <w:t xml:space="preserve"> </w:t>
      </w:r>
      <w:r>
        <w:t>Нижегородская область,</w:t>
      </w:r>
      <w:r>
        <w:rPr>
          <w:spacing w:val="28"/>
        </w:rPr>
        <w:t xml:space="preserve"> </w:t>
      </w:r>
      <w:proofErr w:type="spellStart"/>
      <w:r>
        <w:t>г</w:t>
      </w:r>
      <w:proofErr w:type="gramStart"/>
      <w:r>
        <w:t>.Д</w:t>
      </w:r>
      <w:proofErr w:type="gramEnd"/>
      <w:r>
        <w:t>зержинск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ул.Лермонтова</w:t>
      </w:r>
      <w:proofErr w:type="spellEnd"/>
      <w:r>
        <w:t>,</w:t>
      </w:r>
      <w:r>
        <w:rPr>
          <w:spacing w:val="28"/>
        </w:rPr>
        <w:t xml:space="preserve"> </w:t>
      </w:r>
      <w:r>
        <w:t>д.20,</w:t>
      </w:r>
      <w:r>
        <w:rPr>
          <w:spacing w:val="28"/>
        </w:rPr>
        <w:t xml:space="preserve"> </w:t>
      </w:r>
      <w:r>
        <w:t xml:space="preserve">с </w:t>
      </w:r>
      <w:r>
        <w:rPr>
          <w:spacing w:val="-2"/>
        </w:rPr>
        <w:t>земельным</w:t>
      </w:r>
      <w:r>
        <w:tab/>
      </w:r>
      <w:r>
        <w:tab/>
      </w:r>
      <w:r>
        <w:rPr>
          <w:spacing w:val="-2"/>
        </w:rPr>
        <w:t>участком,</w:t>
      </w:r>
      <w:r>
        <w:tab/>
      </w:r>
      <w:r>
        <w:rPr>
          <w:spacing w:val="-2"/>
        </w:rPr>
        <w:t>категория</w:t>
      </w:r>
      <w:r>
        <w:tab/>
      </w:r>
      <w:r>
        <w:rPr>
          <w:spacing w:val="-2"/>
        </w:rPr>
        <w:t>земель:</w:t>
      </w:r>
      <w:r>
        <w:tab/>
      </w:r>
      <w:r>
        <w:rPr>
          <w:spacing w:val="-2"/>
        </w:rPr>
        <w:t>земли</w:t>
      </w:r>
      <w:r>
        <w:tab/>
      </w:r>
      <w:r>
        <w:rPr>
          <w:spacing w:val="-2"/>
        </w:rPr>
        <w:t>населенных</w:t>
      </w:r>
      <w:r>
        <w:tab/>
      </w:r>
      <w:r>
        <w:rPr>
          <w:spacing w:val="-2"/>
        </w:rPr>
        <w:t>пунктов,</w:t>
      </w:r>
      <w:r>
        <w:tab/>
      </w:r>
      <w:r>
        <w:rPr>
          <w:spacing w:val="-2"/>
        </w:rPr>
        <w:t xml:space="preserve">разрешенное </w:t>
      </w:r>
      <w:r>
        <w:t>использование: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иных</w:t>
      </w:r>
      <w:r>
        <w:rPr>
          <w:spacing w:val="40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использования,</w:t>
      </w:r>
      <w:r>
        <w:rPr>
          <w:spacing w:val="40"/>
        </w:rPr>
        <w:t xml:space="preserve"> </w:t>
      </w:r>
      <w:r>
        <w:t>характерных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населенных</w:t>
      </w:r>
      <w:r>
        <w:rPr>
          <w:spacing w:val="40"/>
        </w:rPr>
        <w:t xml:space="preserve"> </w:t>
      </w:r>
      <w:r>
        <w:t>пунктов, площадью</w:t>
      </w:r>
      <w:r>
        <w:rPr>
          <w:spacing w:val="32"/>
        </w:rPr>
        <w:t xml:space="preserve"> </w:t>
      </w:r>
      <w:r>
        <w:t>228</w:t>
      </w:r>
      <w:r>
        <w:rPr>
          <w:spacing w:val="31"/>
        </w:rPr>
        <w:t xml:space="preserve"> </w:t>
      </w:r>
      <w:proofErr w:type="spellStart"/>
      <w:r>
        <w:t>кв.м</w:t>
      </w:r>
      <w:proofErr w:type="spellEnd"/>
      <w:r>
        <w:t>,</w:t>
      </w:r>
      <w:r>
        <w:rPr>
          <w:spacing w:val="31"/>
        </w:rPr>
        <w:t xml:space="preserve"> </w:t>
      </w:r>
      <w:r>
        <w:t>кадастровый</w:t>
      </w:r>
      <w:r>
        <w:rPr>
          <w:spacing w:val="32"/>
        </w:rPr>
        <w:t xml:space="preserve"> </w:t>
      </w:r>
      <w:r>
        <w:t>номер:</w:t>
      </w:r>
      <w:r>
        <w:rPr>
          <w:spacing w:val="32"/>
        </w:rPr>
        <w:t xml:space="preserve"> </w:t>
      </w:r>
      <w:r>
        <w:t>52:21:0000023:1683,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адресу:</w:t>
      </w:r>
      <w:r>
        <w:rPr>
          <w:spacing w:val="32"/>
        </w:rPr>
        <w:t xml:space="preserve"> </w:t>
      </w:r>
      <w:r>
        <w:t xml:space="preserve">Нижегородская область, </w:t>
      </w:r>
      <w:proofErr w:type="spellStart"/>
      <w:r>
        <w:t>г</w:t>
      </w:r>
      <w:proofErr w:type="gramStart"/>
      <w:r>
        <w:t>.Д</w:t>
      </w:r>
      <w:proofErr w:type="gramEnd"/>
      <w:r>
        <w:t>зержинск</w:t>
      </w:r>
      <w:proofErr w:type="spellEnd"/>
      <w:r>
        <w:t xml:space="preserve">, </w:t>
      </w:r>
      <w:proofErr w:type="spellStart"/>
      <w:r>
        <w:t>ул.Лермонтова</w:t>
      </w:r>
      <w:proofErr w:type="spellEnd"/>
      <w:r>
        <w:t>, 17Ф. Начальная цена продажи составляет: 280 152 (Двести</w:t>
      </w:r>
      <w:r>
        <w:rPr>
          <w:spacing w:val="40"/>
        </w:rPr>
        <w:t xml:space="preserve"> </w:t>
      </w:r>
      <w:r>
        <w:t>восемьдесят</w:t>
      </w:r>
      <w:r>
        <w:rPr>
          <w:spacing w:val="40"/>
        </w:rPr>
        <w:t xml:space="preserve"> </w:t>
      </w:r>
      <w:r>
        <w:t>тысяч</w:t>
      </w:r>
      <w:r>
        <w:rPr>
          <w:spacing w:val="40"/>
        </w:rPr>
        <w:t xml:space="preserve"> </w:t>
      </w:r>
      <w:r>
        <w:t>сто</w:t>
      </w:r>
      <w:r>
        <w:rPr>
          <w:spacing w:val="40"/>
        </w:rPr>
        <w:t xml:space="preserve"> </w:t>
      </w:r>
      <w:r>
        <w:t>пятьдесят</w:t>
      </w:r>
      <w:r>
        <w:rPr>
          <w:spacing w:val="40"/>
        </w:rPr>
        <w:t xml:space="preserve"> </w:t>
      </w:r>
      <w:r>
        <w:t>два)</w:t>
      </w:r>
      <w:r>
        <w:rPr>
          <w:spacing w:val="40"/>
        </w:rPr>
        <w:t xml:space="preserve"> </w:t>
      </w:r>
      <w:r>
        <w:t>рубля,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НДС,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392</w:t>
      </w:r>
      <w:r>
        <w:rPr>
          <w:spacing w:val="-2"/>
        </w:rPr>
        <w:t xml:space="preserve"> </w:t>
      </w:r>
      <w:r>
        <w:t>(Тридцать семь</w:t>
      </w:r>
      <w:r>
        <w:rPr>
          <w:spacing w:val="-2"/>
        </w:rPr>
        <w:t xml:space="preserve"> </w:t>
      </w:r>
      <w:r>
        <w:t>тысяч</w:t>
      </w:r>
      <w:r>
        <w:rPr>
          <w:spacing w:val="-3"/>
        </w:rPr>
        <w:t xml:space="preserve"> </w:t>
      </w:r>
      <w:r>
        <w:t>триста</w:t>
      </w:r>
      <w:r>
        <w:rPr>
          <w:spacing w:val="-2"/>
        </w:rPr>
        <w:t xml:space="preserve"> </w:t>
      </w:r>
      <w:r>
        <w:t>девяносто</w:t>
      </w:r>
      <w:r>
        <w:rPr>
          <w:spacing w:val="-2"/>
        </w:rPr>
        <w:t xml:space="preserve"> </w:t>
      </w:r>
      <w:r>
        <w:t>два)</w:t>
      </w:r>
      <w:r>
        <w:rPr>
          <w:spacing w:val="-1"/>
        </w:rPr>
        <w:t xml:space="preserve"> </w:t>
      </w:r>
      <w:r>
        <w:rPr>
          <w:spacing w:val="-2"/>
        </w:rPr>
        <w:t>рубля.</w:t>
      </w:r>
    </w:p>
    <w:p w:rsidR="00A56B15" w:rsidRDefault="00E85A6F" w:rsidP="00E85A6F">
      <w:pPr>
        <w:pStyle w:val="a3"/>
        <w:ind w:right="113" w:firstLine="851"/>
        <w:jc w:val="both"/>
      </w:pPr>
      <w:r>
        <w:t xml:space="preserve">Аукцион по лоту №2 признан несостоявшимся в связи с отсутствием допущенных </w:t>
      </w:r>
      <w:r>
        <w:rPr>
          <w:spacing w:val="-2"/>
        </w:rPr>
        <w:t>участников.</w:t>
      </w:r>
    </w:p>
    <w:p w:rsidR="00A56B15" w:rsidRDefault="00A56B15" w:rsidP="00E85A6F">
      <w:pPr>
        <w:pStyle w:val="a3"/>
        <w:spacing w:before="3"/>
        <w:ind w:firstLine="851"/>
      </w:pPr>
    </w:p>
    <w:p w:rsidR="00A56B15" w:rsidRDefault="00E85A6F" w:rsidP="00E85A6F">
      <w:pPr>
        <w:pStyle w:val="1"/>
        <w:ind w:left="0" w:firstLine="851"/>
        <w:rPr>
          <w:spacing w:val="-5"/>
        </w:rPr>
      </w:pPr>
      <w:r>
        <w:t>Лот</w:t>
      </w:r>
      <w:r>
        <w:rPr>
          <w:spacing w:val="1"/>
        </w:rPr>
        <w:t xml:space="preserve"> </w:t>
      </w:r>
      <w:r>
        <w:rPr>
          <w:spacing w:val="-5"/>
        </w:rPr>
        <w:t>№3:</w:t>
      </w:r>
    </w:p>
    <w:p w:rsidR="00A56B15" w:rsidRDefault="00E85A6F" w:rsidP="00E85A6F">
      <w:pPr>
        <w:pStyle w:val="a3"/>
        <w:spacing w:before="60"/>
        <w:ind w:right="105" w:firstLine="851"/>
        <w:jc w:val="both"/>
      </w:pPr>
      <w:r>
        <w:t>Описание имущества (единый лот): корпус 138</w:t>
      </w:r>
      <w:proofErr w:type="gramStart"/>
      <w:r>
        <w:t xml:space="preserve"> Б</w:t>
      </w:r>
      <w:proofErr w:type="gramEnd"/>
      <w:r>
        <w:t>, назначение: нежилое, объем</w:t>
      </w:r>
      <w:r>
        <w:rPr>
          <w:spacing w:val="80"/>
        </w:rPr>
        <w:t xml:space="preserve"> </w:t>
      </w:r>
      <w:r>
        <w:t>198</w:t>
      </w:r>
      <w:r>
        <w:rPr>
          <w:spacing w:val="-3"/>
        </w:rPr>
        <w:t xml:space="preserve"> </w:t>
      </w:r>
      <w:proofErr w:type="spellStart"/>
      <w:r>
        <w:t>куб.м</w:t>
      </w:r>
      <w:proofErr w:type="spellEnd"/>
      <w:r>
        <w:t>., высота 7м., кадастровый номер: 52:21:0000023:1329, расположенный по</w:t>
      </w:r>
      <w:r>
        <w:rPr>
          <w:spacing w:val="40"/>
        </w:rPr>
        <w:t xml:space="preserve"> </w:t>
      </w:r>
      <w:r>
        <w:t>адресу:</w:t>
      </w:r>
      <w:r>
        <w:rPr>
          <w:spacing w:val="-3"/>
        </w:rPr>
        <w:t xml:space="preserve"> </w:t>
      </w:r>
      <w:r>
        <w:t>Нижегородская</w:t>
      </w:r>
      <w:r>
        <w:rPr>
          <w:spacing w:val="-2"/>
        </w:rPr>
        <w:t xml:space="preserve"> </w:t>
      </w:r>
      <w:r>
        <w:t>область,</w:t>
      </w:r>
      <w:r>
        <w:rPr>
          <w:spacing w:val="-3"/>
        </w:rPr>
        <w:t xml:space="preserve"> </w:t>
      </w:r>
      <w:proofErr w:type="spellStart"/>
      <w:r>
        <w:t>г</w:t>
      </w:r>
      <w:proofErr w:type="gramStart"/>
      <w:r>
        <w:t>.Д</w:t>
      </w:r>
      <w:proofErr w:type="gramEnd"/>
      <w:r>
        <w:t>зержинск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ул.Лермонтова</w:t>
      </w:r>
      <w:proofErr w:type="spellEnd"/>
      <w:r>
        <w:t>,</w:t>
      </w:r>
      <w:r>
        <w:rPr>
          <w:spacing w:val="-3"/>
        </w:rPr>
        <w:t xml:space="preserve"> </w:t>
      </w:r>
      <w:r>
        <w:t>д.20,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земельным</w:t>
      </w:r>
      <w:r>
        <w:rPr>
          <w:spacing w:val="-1"/>
        </w:rPr>
        <w:t xml:space="preserve"> </w:t>
      </w:r>
      <w:r>
        <w:t>участком, категория земель: земли населенных пунктов, разрешенное использование: для размещения произво</w:t>
      </w:r>
      <w:r>
        <w:t>дственных и административных зданий, строений, сооружений и обслуживающих их объектов, площадью 3</w:t>
      </w:r>
      <w:r>
        <w:rPr>
          <w:spacing w:val="-1"/>
        </w:rPr>
        <w:t xml:space="preserve"> </w:t>
      </w:r>
      <w:r>
        <w:t>774</w:t>
      </w:r>
      <w:r>
        <w:rPr>
          <w:spacing w:val="-1"/>
        </w:rPr>
        <w:t xml:space="preserve"> </w:t>
      </w:r>
      <w:proofErr w:type="spellStart"/>
      <w:r>
        <w:t>кв.м</w:t>
      </w:r>
      <w:proofErr w:type="spellEnd"/>
      <w:r>
        <w:t>, кадастровый номер: 52:21:0000023:1548,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адресу:</w:t>
      </w:r>
      <w:r>
        <w:rPr>
          <w:spacing w:val="80"/>
          <w:w w:val="150"/>
        </w:rPr>
        <w:t xml:space="preserve"> </w:t>
      </w:r>
      <w:r>
        <w:t>Нижегородская</w:t>
      </w:r>
      <w:r>
        <w:rPr>
          <w:spacing w:val="80"/>
          <w:w w:val="150"/>
        </w:rPr>
        <w:t xml:space="preserve"> </w:t>
      </w:r>
      <w:r>
        <w:t>область,</w:t>
      </w:r>
      <w:r>
        <w:rPr>
          <w:spacing w:val="80"/>
          <w:w w:val="150"/>
        </w:rPr>
        <w:t xml:space="preserve"> </w:t>
      </w:r>
      <w:proofErr w:type="spellStart"/>
      <w:r>
        <w:t>г</w:t>
      </w:r>
      <w:proofErr w:type="gramStart"/>
      <w:r>
        <w:t>.Д</w:t>
      </w:r>
      <w:proofErr w:type="gramEnd"/>
      <w:r>
        <w:t>зержинск</w:t>
      </w:r>
      <w:proofErr w:type="spellEnd"/>
      <w:r>
        <w:t>,</w:t>
      </w:r>
      <w:r>
        <w:rPr>
          <w:spacing w:val="80"/>
        </w:rPr>
        <w:t xml:space="preserve"> </w:t>
      </w:r>
      <w:proofErr w:type="spellStart"/>
      <w:r>
        <w:t>ул.Лермонтова</w:t>
      </w:r>
      <w:proofErr w:type="spellEnd"/>
      <w:r>
        <w:t>,</w:t>
      </w:r>
      <w:r>
        <w:rPr>
          <w:spacing w:val="-2"/>
        </w:rPr>
        <w:t xml:space="preserve"> </w:t>
      </w:r>
      <w:r>
        <w:t>26</w:t>
      </w:r>
      <w:r>
        <w:rPr>
          <w:spacing w:val="-2"/>
        </w:rPr>
        <w:t xml:space="preserve"> </w:t>
      </w:r>
      <w:proofErr w:type="spellStart"/>
      <w:r>
        <w:t>А.Начальная</w:t>
      </w:r>
      <w:proofErr w:type="spellEnd"/>
      <w:r>
        <w:t xml:space="preserve"> цена продажи составляет: 529 284</w:t>
      </w:r>
      <w:r>
        <w:t xml:space="preserve"> (Пятьсот двадцать девять тысяч двести восемьдесят четыре) рубля, в том числе НДС, в том числе стоимость земельного участка – 475</w:t>
      </w:r>
      <w:r>
        <w:rPr>
          <w:spacing w:val="-3"/>
        </w:rPr>
        <w:t xml:space="preserve"> </w:t>
      </w:r>
      <w:r>
        <w:t xml:space="preserve">524 (Четыреста семьдесят пять тысяч пятьсот двадцать четыре) </w:t>
      </w:r>
      <w:r>
        <w:rPr>
          <w:spacing w:val="-2"/>
        </w:rPr>
        <w:t>рубля.</w:t>
      </w:r>
    </w:p>
    <w:p w:rsidR="00A56B15" w:rsidRDefault="00E85A6F" w:rsidP="00E85A6F">
      <w:pPr>
        <w:pStyle w:val="a3"/>
        <w:ind w:firstLine="851"/>
      </w:pPr>
      <w:r>
        <w:t>Аукцион по лоту №2 признан несостоявшимся в связи с отсутс</w:t>
      </w:r>
      <w:r>
        <w:t xml:space="preserve">твием допущенных </w:t>
      </w:r>
      <w:r>
        <w:rPr>
          <w:spacing w:val="-2"/>
        </w:rPr>
        <w:t>участников.</w:t>
      </w:r>
    </w:p>
    <w:p w:rsidR="00A56B15" w:rsidRDefault="00A56B15" w:rsidP="00E85A6F">
      <w:pPr>
        <w:pStyle w:val="a3"/>
        <w:spacing w:before="5"/>
        <w:ind w:firstLine="851"/>
      </w:pPr>
    </w:p>
    <w:p w:rsidR="00A56B15" w:rsidRDefault="00E85A6F" w:rsidP="00E85A6F">
      <w:pPr>
        <w:pStyle w:val="1"/>
        <w:spacing w:line="274" w:lineRule="exact"/>
        <w:ind w:left="0" w:firstLine="851"/>
        <w:jc w:val="left"/>
      </w:pPr>
      <w:r>
        <w:t>Лот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:rsidR="00A56B15" w:rsidRDefault="00E85A6F" w:rsidP="00E85A6F">
      <w:pPr>
        <w:pStyle w:val="a3"/>
        <w:tabs>
          <w:tab w:val="left" w:pos="1367"/>
          <w:tab w:val="left" w:pos="2208"/>
          <w:tab w:val="left" w:pos="2356"/>
          <w:tab w:val="left" w:pos="2827"/>
          <w:tab w:val="left" w:pos="3189"/>
          <w:tab w:val="left" w:pos="4190"/>
          <w:tab w:val="left" w:pos="4634"/>
          <w:tab w:val="left" w:pos="5633"/>
          <w:tab w:val="left" w:pos="5760"/>
          <w:tab w:val="left" w:pos="7106"/>
          <w:tab w:val="left" w:pos="7316"/>
          <w:tab w:val="left" w:pos="8782"/>
          <w:tab w:val="left" w:pos="9128"/>
        </w:tabs>
        <w:ind w:right="105" w:firstLine="851"/>
        <w:jc w:val="right"/>
      </w:pPr>
      <w:r>
        <w:t>Описание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(единый</w:t>
      </w:r>
      <w:r>
        <w:rPr>
          <w:spacing w:val="40"/>
        </w:rPr>
        <w:t xml:space="preserve"> </w:t>
      </w:r>
      <w:r>
        <w:t>лот):</w:t>
      </w:r>
      <w:r>
        <w:rPr>
          <w:spacing w:val="40"/>
        </w:rPr>
        <w:t xml:space="preserve"> </w:t>
      </w:r>
      <w:r>
        <w:t>корпус</w:t>
      </w:r>
      <w:r>
        <w:rPr>
          <w:spacing w:val="40"/>
        </w:rPr>
        <w:t xml:space="preserve"> </w:t>
      </w:r>
      <w:r>
        <w:t>47,</w:t>
      </w:r>
      <w:r>
        <w:rPr>
          <w:spacing w:val="40"/>
        </w:rPr>
        <w:t xml:space="preserve"> </w:t>
      </w:r>
      <w:r>
        <w:t>назначение:</w:t>
      </w:r>
      <w:r>
        <w:rPr>
          <w:spacing w:val="40"/>
        </w:rPr>
        <w:t xml:space="preserve"> </w:t>
      </w:r>
      <w:r>
        <w:t>нежилое,</w:t>
      </w:r>
      <w:r>
        <w:rPr>
          <w:spacing w:val="40"/>
        </w:rPr>
        <w:t xml:space="preserve"> </w:t>
      </w:r>
      <w:r>
        <w:t>площадь</w:t>
      </w:r>
      <w:r>
        <w:rPr>
          <w:spacing w:val="40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219,2</w:t>
      </w:r>
      <w:r>
        <w:rPr>
          <w:spacing w:val="80"/>
          <w:w w:val="150"/>
        </w:rPr>
        <w:t xml:space="preserve"> </w:t>
      </w:r>
      <w:proofErr w:type="spellStart"/>
      <w:r>
        <w:t>кв.м</w:t>
      </w:r>
      <w:proofErr w:type="spellEnd"/>
      <w:r>
        <w:t>.,</w:t>
      </w:r>
      <w:r>
        <w:rPr>
          <w:spacing w:val="80"/>
          <w:w w:val="150"/>
        </w:rPr>
        <w:t xml:space="preserve"> </w:t>
      </w:r>
      <w:r>
        <w:t>кадастровый</w:t>
      </w:r>
      <w:r>
        <w:rPr>
          <w:spacing w:val="80"/>
          <w:w w:val="150"/>
        </w:rPr>
        <w:t xml:space="preserve"> </w:t>
      </w:r>
      <w:r>
        <w:t>номер:</w:t>
      </w:r>
      <w:r>
        <w:rPr>
          <w:spacing w:val="80"/>
          <w:w w:val="150"/>
        </w:rPr>
        <w:t xml:space="preserve"> </w:t>
      </w:r>
      <w:r>
        <w:t>52:21:0000023:1339,</w:t>
      </w:r>
      <w:r>
        <w:rPr>
          <w:spacing w:val="80"/>
          <w:w w:val="150"/>
        </w:rPr>
        <w:t xml:space="preserve"> </w:t>
      </w:r>
      <w:r>
        <w:t>расположенный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адресу: Нижегородская</w:t>
      </w:r>
      <w:r>
        <w:rPr>
          <w:spacing w:val="80"/>
        </w:rPr>
        <w:t xml:space="preserve"> </w:t>
      </w:r>
      <w:r>
        <w:t>область,</w:t>
      </w:r>
      <w:r>
        <w:rPr>
          <w:spacing w:val="80"/>
        </w:rPr>
        <w:t xml:space="preserve"> </w:t>
      </w:r>
      <w:proofErr w:type="spellStart"/>
      <w:r>
        <w:t>г</w:t>
      </w:r>
      <w:proofErr w:type="gramStart"/>
      <w:r>
        <w:t>.Д</w:t>
      </w:r>
      <w:proofErr w:type="gramEnd"/>
      <w:r>
        <w:t>зержинск</w:t>
      </w:r>
      <w:proofErr w:type="spellEnd"/>
      <w:r>
        <w:t>,</w:t>
      </w:r>
      <w:r>
        <w:rPr>
          <w:spacing w:val="80"/>
        </w:rPr>
        <w:t xml:space="preserve"> </w:t>
      </w:r>
      <w:proofErr w:type="spellStart"/>
      <w:r>
        <w:t>ул.Лермонтова</w:t>
      </w:r>
      <w:proofErr w:type="spellEnd"/>
      <w:r>
        <w:t>,</w:t>
      </w:r>
      <w:r>
        <w:rPr>
          <w:spacing w:val="80"/>
        </w:rPr>
        <w:t xml:space="preserve"> </w:t>
      </w:r>
      <w:r>
        <w:t>д.20,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земельным</w:t>
      </w:r>
      <w:r>
        <w:rPr>
          <w:spacing w:val="80"/>
        </w:rPr>
        <w:t xml:space="preserve"> </w:t>
      </w:r>
      <w:r>
        <w:t>участком,</w:t>
      </w:r>
      <w:r>
        <w:rPr>
          <w:spacing w:val="40"/>
        </w:rPr>
        <w:t xml:space="preserve"> </w:t>
      </w:r>
      <w:r>
        <w:rPr>
          <w:spacing w:val="-2"/>
        </w:rPr>
        <w:t>категория</w:t>
      </w:r>
      <w:r>
        <w:tab/>
      </w:r>
      <w:r>
        <w:rPr>
          <w:spacing w:val="-2"/>
        </w:rPr>
        <w:t>земель:</w:t>
      </w:r>
      <w:r>
        <w:tab/>
      </w:r>
      <w:r>
        <w:tab/>
      </w:r>
      <w:r>
        <w:rPr>
          <w:spacing w:val="-4"/>
        </w:rPr>
        <w:t>земли</w:t>
      </w:r>
      <w:r>
        <w:tab/>
      </w:r>
      <w:r>
        <w:rPr>
          <w:spacing w:val="-2"/>
        </w:rPr>
        <w:t>населенных</w:t>
      </w:r>
      <w:r>
        <w:tab/>
      </w:r>
      <w:r>
        <w:rPr>
          <w:spacing w:val="-2"/>
        </w:rPr>
        <w:t>пунктов,</w:t>
      </w:r>
      <w:r>
        <w:tab/>
      </w:r>
      <w:r>
        <w:tab/>
      </w:r>
      <w:r>
        <w:rPr>
          <w:spacing w:val="-2"/>
        </w:rPr>
        <w:t>разрешенное</w:t>
      </w:r>
      <w:r>
        <w:tab/>
      </w:r>
      <w:r>
        <w:tab/>
      </w:r>
      <w:r>
        <w:rPr>
          <w:spacing w:val="-2"/>
        </w:rPr>
        <w:t>использование:</w:t>
      </w:r>
      <w:r>
        <w:tab/>
      </w:r>
      <w:r>
        <w:rPr>
          <w:spacing w:val="-4"/>
        </w:rPr>
        <w:t xml:space="preserve">для </w:t>
      </w:r>
      <w:r>
        <w:t>размещения</w:t>
      </w:r>
      <w:r>
        <w:rPr>
          <w:spacing w:val="40"/>
        </w:rPr>
        <w:t xml:space="preserve"> </w:t>
      </w:r>
      <w:r>
        <w:t>производственных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административных</w:t>
      </w:r>
      <w:r>
        <w:rPr>
          <w:spacing w:val="40"/>
        </w:rPr>
        <w:t xml:space="preserve"> </w:t>
      </w:r>
      <w:r>
        <w:t>зданий,</w:t>
      </w:r>
      <w:r>
        <w:rPr>
          <w:spacing w:val="40"/>
        </w:rPr>
        <w:t xml:space="preserve"> </w:t>
      </w:r>
      <w:r>
        <w:t>строений,</w:t>
      </w:r>
      <w:r>
        <w:rPr>
          <w:spacing w:val="40"/>
        </w:rPr>
        <w:t xml:space="preserve"> </w:t>
      </w:r>
      <w:r>
        <w:t>сооружений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обслуживающих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>объектов,</w:t>
      </w:r>
      <w:r>
        <w:tab/>
      </w:r>
      <w:r>
        <w:rPr>
          <w:spacing w:val="-2"/>
        </w:rPr>
        <w:t>площадью</w:t>
      </w:r>
      <w:r>
        <w:tab/>
        <w:t xml:space="preserve">6 889 </w:t>
      </w:r>
      <w:proofErr w:type="spellStart"/>
      <w:r>
        <w:t>кв.м</w:t>
      </w:r>
      <w:proofErr w:type="spellEnd"/>
      <w:r>
        <w:t>,</w:t>
      </w:r>
      <w:r>
        <w:tab/>
      </w:r>
      <w:r>
        <w:rPr>
          <w:spacing w:val="-2"/>
        </w:rPr>
        <w:t>кадастровый</w:t>
      </w:r>
      <w:r>
        <w:tab/>
      </w:r>
      <w:r>
        <w:rPr>
          <w:spacing w:val="-2"/>
        </w:rPr>
        <w:t xml:space="preserve">номер: </w:t>
      </w:r>
      <w:r>
        <w:t>52:21:0000023</w:t>
      </w:r>
      <w:r>
        <w:t>:1567,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адресу:</w:t>
      </w:r>
      <w:r>
        <w:rPr>
          <w:spacing w:val="-4"/>
        </w:rPr>
        <w:t xml:space="preserve"> </w:t>
      </w:r>
      <w:r>
        <w:t>Нижегородская</w:t>
      </w:r>
      <w:r>
        <w:rPr>
          <w:spacing w:val="-2"/>
        </w:rPr>
        <w:t xml:space="preserve"> </w:t>
      </w:r>
      <w:r>
        <w:t>область,</w:t>
      </w:r>
      <w:r>
        <w:rPr>
          <w:spacing w:val="-4"/>
        </w:rPr>
        <w:t xml:space="preserve"> </w:t>
      </w:r>
      <w:proofErr w:type="spellStart"/>
      <w:r>
        <w:t>г</w:t>
      </w:r>
      <w:proofErr w:type="gramStart"/>
      <w:r>
        <w:t>.Д</w:t>
      </w:r>
      <w:proofErr w:type="gramEnd"/>
      <w:r>
        <w:t>зержинск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ул.Лермонтова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4"/>
        </w:rPr>
        <w:t>24А.</w:t>
      </w:r>
    </w:p>
    <w:p w:rsidR="00A56B15" w:rsidRDefault="00E85A6F" w:rsidP="00E85A6F">
      <w:pPr>
        <w:pStyle w:val="a3"/>
        <w:ind w:right="108" w:firstLine="851"/>
        <w:jc w:val="both"/>
      </w:pPr>
      <w:r>
        <w:t>Начальная цена продажи составляет: 3 394 048 (Три миллиона триста девяносто четыре тысячи сорок восемь) рублей, в том числе НДС, в том числе стоимость земельного участка – 771 568 (С</w:t>
      </w:r>
      <w:r>
        <w:t>емьсот семьдесят одна тысяча пятьсот шестьдесят восемь) рублей.</w:t>
      </w:r>
    </w:p>
    <w:p w:rsidR="00A56B15" w:rsidRDefault="00E85A6F" w:rsidP="00E85A6F">
      <w:pPr>
        <w:pStyle w:val="a3"/>
        <w:ind w:firstLine="851"/>
      </w:pPr>
      <w:r>
        <w:lastRenderedPageBreak/>
        <w:t>Победитель:</w:t>
      </w:r>
      <w:r>
        <w:rPr>
          <w:spacing w:val="-4"/>
        </w:rPr>
        <w:t xml:space="preserve"> </w:t>
      </w:r>
      <w:r>
        <w:t>Сорокин</w:t>
      </w:r>
      <w:r>
        <w:rPr>
          <w:spacing w:val="-3"/>
        </w:rPr>
        <w:t xml:space="preserve"> </w:t>
      </w:r>
      <w:r>
        <w:t>Денис</w:t>
      </w:r>
      <w:r>
        <w:rPr>
          <w:spacing w:val="-3"/>
        </w:rPr>
        <w:t xml:space="preserve"> </w:t>
      </w:r>
      <w:r>
        <w:rPr>
          <w:spacing w:val="-2"/>
        </w:rPr>
        <w:t>Станиславович</w:t>
      </w:r>
    </w:p>
    <w:p w:rsidR="00A56B15" w:rsidRDefault="00E85A6F" w:rsidP="00E85A6F">
      <w:pPr>
        <w:pStyle w:val="a3"/>
        <w:ind w:firstLine="851"/>
      </w:pPr>
      <w:r>
        <w:t>Цена</w:t>
      </w:r>
      <w:r>
        <w:rPr>
          <w:spacing w:val="40"/>
        </w:rPr>
        <w:t xml:space="preserve"> </w:t>
      </w:r>
      <w:r>
        <w:t>продажи</w:t>
      </w:r>
      <w:r>
        <w:rPr>
          <w:spacing w:val="40"/>
        </w:rPr>
        <w:t xml:space="preserve"> </w:t>
      </w:r>
      <w:r>
        <w:t>составляет:</w:t>
      </w:r>
      <w:r>
        <w:rPr>
          <w:spacing w:val="72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394</w:t>
      </w:r>
      <w:r>
        <w:rPr>
          <w:spacing w:val="40"/>
        </w:rPr>
        <w:t xml:space="preserve"> </w:t>
      </w:r>
      <w:r>
        <w:t>048</w:t>
      </w:r>
      <w:r>
        <w:rPr>
          <w:spacing w:val="40"/>
        </w:rPr>
        <w:t xml:space="preserve"> </w:t>
      </w:r>
      <w:r>
        <w:t>(Три</w:t>
      </w:r>
      <w:r>
        <w:rPr>
          <w:spacing w:val="72"/>
        </w:rPr>
        <w:t xml:space="preserve"> </w:t>
      </w:r>
      <w:r>
        <w:t>миллиона</w:t>
      </w:r>
      <w:r>
        <w:rPr>
          <w:spacing w:val="40"/>
        </w:rPr>
        <w:t xml:space="preserve"> </w:t>
      </w:r>
      <w:r>
        <w:t>триста</w:t>
      </w:r>
      <w:r>
        <w:rPr>
          <w:spacing w:val="40"/>
        </w:rPr>
        <w:t xml:space="preserve"> </w:t>
      </w:r>
      <w:r>
        <w:t>девяносто</w:t>
      </w:r>
      <w:r>
        <w:rPr>
          <w:spacing w:val="40"/>
        </w:rPr>
        <w:t xml:space="preserve"> </w:t>
      </w:r>
      <w:r>
        <w:t>четыре</w:t>
      </w:r>
      <w:r>
        <w:rPr>
          <w:spacing w:val="40"/>
        </w:rPr>
        <w:t xml:space="preserve"> </w:t>
      </w:r>
      <w:r>
        <w:t>тысячи</w:t>
      </w:r>
      <w:r>
        <w:rPr>
          <w:spacing w:val="-4"/>
        </w:rPr>
        <w:t xml:space="preserve"> </w:t>
      </w:r>
      <w:r>
        <w:t>сорок</w:t>
      </w:r>
      <w:r>
        <w:rPr>
          <w:spacing w:val="-1"/>
        </w:rPr>
        <w:t xml:space="preserve"> </w:t>
      </w:r>
      <w:r>
        <w:t>восемь)</w:t>
      </w:r>
      <w:r>
        <w:rPr>
          <w:spacing w:val="-2"/>
        </w:rPr>
        <w:t xml:space="preserve"> </w:t>
      </w:r>
      <w:r>
        <w:t>рублей,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НДС,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стоимость земельного</w:t>
      </w:r>
      <w:r>
        <w:rPr>
          <w:spacing w:val="1"/>
        </w:rPr>
        <w:t xml:space="preserve"> </w:t>
      </w:r>
      <w:r>
        <w:rPr>
          <w:spacing w:val="-2"/>
        </w:rPr>
        <w:t>участка</w:t>
      </w:r>
    </w:p>
    <w:p w:rsidR="00A56B15" w:rsidRDefault="00E85A6F" w:rsidP="00E85A6F">
      <w:pPr>
        <w:pStyle w:val="a3"/>
        <w:ind w:firstLine="851"/>
      </w:pPr>
      <w:r>
        <w:t>–</w:t>
      </w:r>
      <w:r>
        <w:rPr>
          <w:spacing w:val="-4"/>
        </w:rPr>
        <w:t xml:space="preserve"> </w:t>
      </w:r>
      <w:r>
        <w:t>771</w:t>
      </w:r>
      <w:r>
        <w:rPr>
          <w:spacing w:val="-1"/>
        </w:rPr>
        <w:t xml:space="preserve"> </w:t>
      </w:r>
      <w:r>
        <w:t>568</w:t>
      </w:r>
      <w:r>
        <w:rPr>
          <w:spacing w:val="-2"/>
        </w:rPr>
        <w:t xml:space="preserve"> </w:t>
      </w:r>
      <w:r>
        <w:t>(Семьсот</w:t>
      </w:r>
      <w:r>
        <w:rPr>
          <w:spacing w:val="-1"/>
        </w:rPr>
        <w:t xml:space="preserve"> </w:t>
      </w:r>
      <w:r>
        <w:t>семьдесят</w:t>
      </w:r>
      <w:r>
        <w:rPr>
          <w:spacing w:val="-2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тысяча</w:t>
      </w:r>
      <w:r>
        <w:rPr>
          <w:spacing w:val="-2"/>
        </w:rPr>
        <w:t xml:space="preserve"> </w:t>
      </w:r>
      <w:r>
        <w:t>пятьсот</w:t>
      </w:r>
      <w:r>
        <w:rPr>
          <w:spacing w:val="-2"/>
        </w:rPr>
        <w:t xml:space="preserve"> </w:t>
      </w:r>
      <w:r>
        <w:t>шестьдесят</w:t>
      </w:r>
      <w:r>
        <w:rPr>
          <w:spacing w:val="-1"/>
        </w:rPr>
        <w:t xml:space="preserve"> </w:t>
      </w:r>
      <w:r>
        <w:t>восемь)</w:t>
      </w:r>
      <w:r>
        <w:rPr>
          <w:spacing w:val="-1"/>
        </w:rPr>
        <w:t xml:space="preserve"> </w:t>
      </w:r>
      <w:r>
        <w:rPr>
          <w:spacing w:val="-2"/>
        </w:rPr>
        <w:t>рублей.</w:t>
      </w:r>
    </w:p>
    <w:p w:rsidR="00A56B15" w:rsidRDefault="00A56B15" w:rsidP="00E85A6F">
      <w:pPr>
        <w:pStyle w:val="a3"/>
        <w:spacing w:before="10"/>
        <w:ind w:firstLine="851"/>
        <w:rPr>
          <w:sz w:val="23"/>
        </w:rPr>
      </w:pPr>
    </w:p>
    <w:p w:rsidR="00A56B15" w:rsidRDefault="00E85A6F" w:rsidP="00E85A6F">
      <w:pPr>
        <w:pStyle w:val="a3"/>
        <w:spacing w:before="1"/>
        <w:ind w:right="104" w:firstLine="851"/>
        <w:jc w:val="both"/>
      </w:pPr>
      <w:r>
        <w:t>Извещение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аукциона</w:t>
      </w:r>
      <w:r>
        <w:rPr>
          <w:spacing w:val="-4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опубликовано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 xml:space="preserve">сайте торгов Российской Федерации: </w:t>
      </w:r>
      <w:hyperlink r:id="rId5">
        <w:r>
          <w:t>www.torgi.gov.ru,</w:t>
        </w:r>
      </w:hyperlink>
      <w:r>
        <w:t xml:space="preserve"> сайте администрации </w:t>
      </w:r>
      <w:proofErr w:type="spellStart"/>
      <w:r>
        <w:t>г</w:t>
      </w:r>
      <w:proofErr w:type="gramStart"/>
      <w:r>
        <w:t>.Д</w:t>
      </w:r>
      <w:proofErr w:type="gramEnd"/>
      <w:r>
        <w:t>зержинска</w:t>
      </w:r>
      <w:proofErr w:type="spellEnd"/>
      <w:r>
        <w:t>: https://адмдзержинск.рф/, а также опубликованном в газете «Дзержинские ведомости» 26.10.2021 №92 (988).</w:t>
      </w:r>
    </w:p>
    <w:p w:rsidR="00A56B15" w:rsidRDefault="00A56B15" w:rsidP="00E85A6F">
      <w:pPr>
        <w:pStyle w:val="a3"/>
        <w:ind w:firstLine="851"/>
        <w:rPr>
          <w:sz w:val="26"/>
        </w:rPr>
      </w:pPr>
    </w:p>
    <w:bookmarkEnd w:id="0"/>
    <w:p w:rsidR="00A56B15" w:rsidRDefault="00A56B15" w:rsidP="00E85A6F">
      <w:pPr>
        <w:pStyle w:val="a3"/>
        <w:ind w:firstLine="851"/>
        <w:rPr>
          <w:sz w:val="26"/>
        </w:rPr>
      </w:pPr>
    </w:p>
    <w:sectPr w:rsidR="00A56B15">
      <w:pgSz w:w="11910" w:h="16840"/>
      <w:pgMar w:top="4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6B15"/>
    <w:rsid w:val="00A56B15"/>
    <w:rsid w:val="00E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"/>
      <w:ind w:left="2393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85A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A6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"/>
      <w:ind w:left="2393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85A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A6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Шаханова Алина Сергеевна</cp:lastModifiedBy>
  <cp:revision>3</cp:revision>
  <dcterms:created xsi:type="dcterms:W3CDTF">2021-12-23T06:05:00Z</dcterms:created>
  <dcterms:modified xsi:type="dcterms:W3CDTF">2021-12-27T06:32:00Z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2021-12-23T00:00:00Z</vt:filetime>
  </property>
</Properties>
</file>