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2D" w:rsidRPr="0035641C" w:rsidRDefault="0064352D" w:rsidP="0064352D">
      <w:pPr>
        <w:keepNext/>
        <w:spacing w:before="240" w:after="60"/>
        <w:jc w:val="center"/>
        <w:outlineLvl w:val="0"/>
        <w:rPr>
          <w:bCs/>
          <w:kern w:val="32"/>
          <w:sz w:val="26"/>
          <w:szCs w:val="26"/>
        </w:rPr>
      </w:pPr>
      <w:r w:rsidRPr="0035641C">
        <w:rPr>
          <w:bCs/>
          <w:kern w:val="32"/>
          <w:sz w:val="26"/>
          <w:szCs w:val="26"/>
        </w:rPr>
        <w:t>ОПОВЕЩЕНИЕ</w:t>
      </w:r>
    </w:p>
    <w:p w:rsidR="00E25176" w:rsidRPr="00E25176" w:rsidRDefault="00187BE1" w:rsidP="00E25176">
      <w:pPr>
        <w:ind w:firstLine="708"/>
        <w:jc w:val="both"/>
        <w:rPr>
          <w:color w:val="000000"/>
          <w:sz w:val="26"/>
          <w:szCs w:val="26"/>
        </w:rPr>
      </w:pPr>
      <w:r w:rsidRPr="00187BE1">
        <w:rPr>
          <w:bCs/>
          <w:sz w:val="26"/>
          <w:szCs w:val="26"/>
        </w:rPr>
        <w:t xml:space="preserve">Комиссия </w:t>
      </w:r>
      <w:r w:rsidRPr="00187BE1">
        <w:rPr>
          <w:sz w:val="26"/>
          <w:szCs w:val="26"/>
        </w:rPr>
        <w:t>по подготовке Правил землепользования и застройки городского округа город Дзержинск</w:t>
      </w:r>
      <w:r w:rsidR="00E25176">
        <w:rPr>
          <w:color w:val="000000"/>
          <w:sz w:val="26"/>
          <w:szCs w:val="26"/>
        </w:rPr>
        <w:t xml:space="preserve"> </w:t>
      </w:r>
      <w:r w:rsidR="00E25176" w:rsidRPr="00221EEB">
        <w:rPr>
          <w:color w:val="000000"/>
          <w:sz w:val="26"/>
          <w:szCs w:val="26"/>
        </w:rPr>
        <w:t xml:space="preserve">информирует о проведении общественных обсуждений </w:t>
      </w:r>
      <w:r w:rsidR="00E25176" w:rsidRPr="001943FB">
        <w:rPr>
          <w:sz w:val="26"/>
          <w:szCs w:val="26"/>
        </w:rPr>
        <w:t xml:space="preserve">по проекту о внесении изменений в Правила землепользования и застройки городского округа город Дзержинск, утвержденные постановлением городской Думы города Дзержинска от </w:t>
      </w:r>
      <w:bookmarkStart w:id="0" w:name="_GoBack"/>
      <w:bookmarkEnd w:id="0"/>
      <w:r w:rsidR="00E25176" w:rsidRPr="001943FB">
        <w:rPr>
          <w:sz w:val="26"/>
          <w:szCs w:val="26"/>
        </w:rPr>
        <w:t xml:space="preserve">23 июня 2009 года № 481, </w:t>
      </w:r>
      <w:bookmarkStart w:id="1" w:name="_Hlk126240483"/>
      <w:r w:rsidR="00E25176" w:rsidRPr="001943FB">
        <w:rPr>
          <w:color w:val="000000"/>
          <w:sz w:val="26"/>
          <w:szCs w:val="26"/>
          <w:lang w:bidi="ru-RU"/>
        </w:rPr>
        <w:t xml:space="preserve">в части дополнения градостроительных </w:t>
      </w:r>
      <w:bookmarkEnd w:id="1"/>
      <w:r w:rsidR="00E25176" w:rsidRPr="001943FB">
        <w:rPr>
          <w:color w:val="000000"/>
          <w:sz w:val="26"/>
          <w:szCs w:val="26"/>
          <w:lang w:bidi="ru-RU"/>
        </w:rPr>
        <w:t>регламентов зон П-1 (зона производственных объектов с размером санитарно-защитной зоны, не превышающим 1000 м), П-2 (зона производственных и коммунальных объектов с размером санитарно-защитной зоны, не превышающим 500 м), СО-1 (зона кладбищ) основным видом разрешенного использования «Стоянка транспортных средств»</w:t>
      </w:r>
      <w:r w:rsidR="00E25176" w:rsidRPr="005460BC">
        <w:rPr>
          <w:sz w:val="26"/>
          <w:szCs w:val="26"/>
        </w:rPr>
        <w:t>.</w:t>
      </w:r>
    </w:p>
    <w:p w:rsidR="00E25176" w:rsidRPr="001D29B1" w:rsidRDefault="00E25176" w:rsidP="00E2517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sz w:val="26"/>
          <w:szCs w:val="26"/>
        </w:rPr>
        <w:t xml:space="preserve">Проект будет размещен на официальном сайте администрации </w:t>
      </w:r>
      <w:r>
        <w:rPr>
          <w:sz w:val="26"/>
          <w:szCs w:val="26"/>
        </w:rPr>
        <w:t>города</w:t>
      </w:r>
      <w:r w:rsidRPr="001D29B1">
        <w:rPr>
          <w:sz w:val="26"/>
          <w:szCs w:val="26"/>
        </w:rPr>
        <w:t xml:space="preserve"> </w:t>
      </w:r>
      <w:hyperlink r:id="rId8" w:history="1">
        <w:r w:rsidRPr="00411237">
          <w:rPr>
            <w:rStyle w:val="a8"/>
            <w:sz w:val="26"/>
            <w:szCs w:val="26"/>
            <w:lang w:val="en-US"/>
          </w:rPr>
          <w:t>https</w:t>
        </w:r>
        <w:r w:rsidRPr="00411237">
          <w:rPr>
            <w:rStyle w:val="a8"/>
            <w:sz w:val="26"/>
            <w:szCs w:val="26"/>
          </w:rPr>
          <w:t>://</w:t>
        </w:r>
        <w:proofErr w:type="spellStart"/>
        <w:r w:rsidRPr="00411237">
          <w:rPr>
            <w:rStyle w:val="a8"/>
            <w:sz w:val="26"/>
            <w:szCs w:val="26"/>
          </w:rPr>
          <w:t>адмдзержинск.рф</w:t>
        </w:r>
        <w:proofErr w:type="spellEnd"/>
      </w:hyperlink>
      <w:r>
        <w:rPr>
          <w:sz w:val="26"/>
          <w:szCs w:val="26"/>
        </w:rPr>
        <w:t xml:space="preserve"> 19 февраля</w:t>
      </w:r>
      <w:r w:rsidRPr="001D29B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1D29B1">
        <w:rPr>
          <w:sz w:val="26"/>
          <w:szCs w:val="26"/>
        </w:rPr>
        <w:t xml:space="preserve"> года</w:t>
      </w:r>
      <w:r w:rsidRPr="001D29B1">
        <w:rPr>
          <w:color w:val="000000"/>
          <w:sz w:val="26"/>
          <w:szCs w:val="26"/>
        </w:rPr>
        <w:t>.</w:t>
      </w:r>
    </w:p>
    <w:p w:rsidR="00E25176" w:rsidRPr="00151CC3" w:rsidRDefault="00E25176" w:rsidP="00E25176">
      <w:pPr>
        <w:ind w:firstLine="698"/>
        <w:jc w:val="both"/>
        <w:rPr>
          <w:color w:val="000000"/>
          <w:sz w:val="26"/>
          <w:szCs w:val="26"/>
        </w:rPr>
      </w:pPr>
      <w:r w:rsidRPr="00151CC3">
        <w:rPr>
          <w:color w:val="000000"/>
          <w:sz w:val="26"/>
          <w:szCs w:val="26"/>
        </w:rPr>
        <w:t xml:space="preserve">Порядок проведения общественных обсуждений осуществляется в соответствии </w:t>
      </w:r>
      <w:r w:rsidRPr="00151CC3">
        <w:rPr>
          <w:bCs/>
          <w:sz w:val="26"/>
          <w:szCs w:val="26"/>
        </w:rPr>
        <w:t>с решением городской Думы г. Дзержинска от 23 июня 2020 года № 916 «</w:t>
      </w:r>
      <w:proofErr w:type="gramStart"/>
      <w:r w:rsidRPr="00151CC3">
        <w:rPr>
          <w:bCs/>
          <w:sz w:val="26"/>
          <w:szCs w:val="26"/>
        </w:rPr>
        <w:t>Об  утверждении</w:t>
      </w:r>
      <w:proofErr w:type="gramEnd"/>
      <w:r w:rsidRPr="00151CC3">
        <w:rPr>
          <w:bCs/>
          <w:sz w:val="26"/>
          <w:szCs w:val="26"/>
        </w:rPr>
        <w:t xml:space="preserve"> Порядка организации и проведения общественных обсуждений по вопросам градостроительной деятельности»</w:t>
      </w:r>
      <w:r w:rsidRPr="00151CC3">
        <w:rPr>
          <w:color w:val="000000"/>
          <w:sz w:val="26"/>
          <w:szCs w:val="26"/>
        </w:rPr>
        <w:t>.</w:t>
      </w:r>
    </w:p>
    <w:p w:rsidR="00E25176" w:rsidRPr="001D29B1" w:rsidRDefault="00E25176" w:rsidP="00E2517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Место и дата открытия экспозиции (экспозиций) проекта, подлежащего рассмотрению на общественных обсуждениях – </w:t>
      </w:r>
      <w:r>
        <w:rPr>
          <w:color w:val="000000"/>
          <w:sz w:val="26"/>
          <w:szCs w:val="26"/>
        </w:rPr>
        <w:t>19 февраля 2025</w:t>
      </w:r>
      <w:r w:rsidRPr="001D29B1">
        <w:rPr>
          <w:color w:val="000000"/>
          <w:sz w:val="26"/>
          <w:szCs w:val="26"/>
        </w:rPr>
        <w:t xml:space="preserve"> года:</w:t>
      </w:r>
    </w:p>
    <w:p w:rsidR="00E25176" w:rsidRPr="001D29B1" w:rsidRDefault="00E25176" w:rsidP="00E2517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- на информационном стенде </w:t>
      </w:r>
      <w:proofErr w:type="spellStart"/>
      <w:r w:rsidRPr="001D29B1">
        <w:rPr>
          <w:color w:val="000000"/>
          <w:sz w:val="26"/>
          <w:szCs w:val="26"/>
        </w:rPr>
        <w:t>ул.Октябрьская</w:t>
      </w:r>
      <w:proofErr w:type="spellEnd"/>
      <w:r w:rsidRPr="001D29B1">
        <w:rPr>
          <w:color w:val="000000"/>
          <w:sz w:val="26"/>
          <w:szCs w:val="26"/>
        </w:rPr>
        <w:t>, 5А;</w:t>
      </w:r>
    </w:p>
    <w:p w:rsidR="00E25176" w:rsidRPr="001D29B1" w:rsidRDefault="00E25176" w:rsidP="00E2517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- на информационном стенде, расположенном в помещении МБУ «Многофункциональный</w:t>
      </w:r>
      <w:r>
        <w:rPr>
          <w:color w:val="000000"/>
          <w:sz w:val="26"/>
          <w:szCs w:val="26"/>
        </w:rPr>
        <w:t xml:space="preserve"> центр и ГА» </w:t>
      </w:r>
      <w:proofErr w:type="spellStart"/>
      <w:r>
        <w:rPr>
          <w:color w:val="000000"/>
          <w:sz w:val="26"/>
          <w:szCs w:val="26"/>
        </w:rPr>
        <w:t>ул.Гастелло</w:t>
      </w:r>
      <w:proofErr w:type="spellEnd"/>
      <w:r>
        <w:rPr>
          <w:color w:val="000000"/>
          <w:sz w:val="26"/>
          <w:szCs w:val="26"/>
        </w:rPr>
        <w:t>, 11/25.</w:t>
      </w:r>
    </w:p>
    <w:p w:rsidR="00E25176" w:rsidRPr="001D29B1" w:rsidRDefault="00E25176" w:rsidP="00E2517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Сроки проведения экспозиции (экспозиций) проекта: с «</w:t>
      </w:r>
      <w:r>
        <w:rPr>
          <w:color w:val="000000"/>
          <w:sz w:val="26"/>
          <w:szCs w:val="26"/>
        </w:rPr>
        <w:t>19</w:t>
      </w:r>
      <w:r w:rsidRPr="001D29B1"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>февраля по «27</w:t>
      </w:r>
      <w:r w:rsidRPr="001D29B1"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 xml:space="preserve">февраля </w:t>
      </w:r>
      <w:r w:rsidRPr="001D29B1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5</w:t>
      </w:r>
      <w:r w:rsidRPr="001D29B1">
        <w:rPr>
          <w:color w:val="000000"/>
          <w:sz w:val="26"/>
          <w:szCs w:val="26"/>
        </w:rPr>
        <w:t xml:space="preserve"> года.</w:t>
      </w:r>
    </w:p>
    <w:p w:rsidR="00E25176" w:rsidRPr="001D29B1" w:rsidRDefault="00E25176" w:rsidP="00E2517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Дни и часы посещения экспозиции (экспозиций) проекта: понедельник, вторник, среда и пятница с 8:00 до 17:00.</w:t>
      </w:r>
    </w:p>
    <w:p w:rsidR="00E25176" w:rsidRPr="001D29B1" w:rsidRDefault="00E25176" w:rsidP="00E2517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Дни и время консультирования посетителей: понедельник и вторник с 9:00 до 16:00.</w:t>
      </w:r>
    </w:p>
    <w:p w:rsidR="00E25176" w:rsidRPr="001D29B1" w:rsidRDefault="00E25176" w:rsidP="00E25176">
      <w:pPr>
        <w:ind w:firstLine="698"/>
        <w:jc w:val="both"/>
        <w:rPr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Предложения и замечания, касающиеся проекта, </w:t>
      </w:r>
      <w:r w:rsidRPr="001D29B1">
        <w:rPr>
          <w:sz w:val="26"/>
          <w:szCs w:val="26"/>
        </w:rPr>
        <w:t xml:space="preserve">предоставлять в письменном виде в сроки проведения экспозиции по адресу: </w:t>
      </w:r>
    </w:p>
    <w:p w:rsidR="00E25176" w:rsidRPr="001D29B1" w:rsidRDefault="00E25176" w:rsidP="00E25176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- Нижегородская </w:t>
      </w:r>
      <w:proofErr w:type="gramStart"/>
      <w:r w:rsidRPr="001D29B1">
        <w:rPr>
          <w:sz w:val="26"/>
          <w:szCs w:val="26"/>
        </w:rPr>
        <w:t xml:space="preserve">область,  </w:t>
      </w:r>
      <w:proofErr w:type="spellStart"/>
      <w:r w:rsidRPr="001D29B1">
        <w:rPr>
          <w:sz w:val="26"/>
          <w:szCs w:val="26"/>
        </w:rPr>
        <w:t>г.Дзержинск</w:t>
      </w:r>
      <w:proofErr w:type="spellEnd"/>
      <w:proofErr w:type="gramEnd"/>
      <w:r w:rsidRPr="001D29B1">
        <w:rPr>
          <w:sz w:val="26"/>
          <w:szCs w:val="26"/>
        </w:rPr>
        <w:t xml:space="preserve"> </w:t>
      </w:r>
      <w:proofErr w:type="spellStart"/>
      <w:r w:rsidRPr="001D29B1">
        <w:rPr>
          <w:sz w:val="26"/>
          <w:szCs w:val="26"/>
        </w:rPr>
        <w:t>ул.Октябрьская</w:t>
      </w:r>
      <w:proofErr w:type="spellEnd"/>
      <w:r w:rsidRPr="001D29B1">
        <w:rPr>
          <w:sz w:val="26"/>
          <w:szCs w:val="26"/>
        </w:rPr>
        <w:t>, д.5А;</w:t>
      </w:r>
    </w:p>
    <w:p w:rsidR="00E25176" w:rsidRPr="001D29B1" w:rsidRDefault="00E25176" w:rsidP="00E25176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- по электронной почте - </w:t>
      </w:r>
      <w:hyperlink r:id="rId9" w:history="1">
        <w:r w:rsidRPr="001D29B1">
          <w:rPr>
            <w:rStyle w:val="a8"/>
            <w:sz w:val="26"/>
            <w:szCs w:val="26"/>
            <w:lang w:val="en-US"/>
          </w:rPr>
          <w:t>official</w:t>
        </w:r>
        <w:r w:rsidRPr="001D29B1">
          <w:rPr>
            <w:rStyle w:val="a8"/>
            <w:sz w:val="26"/>
            <w:szCs w:val="26"/>
          </w:rPr>
          <w:t>@</w:t>
        </w:r>
        <w:r w:rsidRPr="001D29B1">
          <w:rPr>
            <w:rStyle w:val="a8"/>
            <w:sz w:val="26"/>
            <w:szCs w:val="26"/>
            <w:lang w:val="en-US"/>
          </w:rPr>
          <w:t>adm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dzr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nnov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ru</w:t>
        </w:r>
      </w:hyperlink>
      <w:r w:rsidRPr="001D29B1">
        <w:rPr>
          <w:sz w:val="26"/>
          <w:szCs w:val="26"/>
        </w:rPr>
        <w:t xml:space="preserve">; </w:t>
      </w:r>
      <w:hyperlink r:id="rId10" w:history="1">
        <w:r w:rsidRPr="001D29B1">
          <w:rPr>
            <w:rStyle w:val="a8"/>
            <w:sz w:val="26"/>
            <w:szCs w:val="26"/>
          </w:rPr>
          <w:t>official@depgraddzr.ru</w:t>
        </w:r>
      </w:hyperlink>
      <w:r w:rsidRPr="001D29B1">
        <w:rPr>
          <w:sz w:val="26"/>
          <w:szCs w:val="26"/>
        </w:rPr>
        <w:t>;</w:t>
      </w:r>
    </w:p>
    <w:p w:rsidR="00E25176" w:rsidRDefault="00E25176" w:rsidP="00E25176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- на официальный сайт администрации города - </w:t>
      </w:r>
      <w:hyperlink r:id="rId11" w:history="1">
        <w:r w:rsidRPr="00C466B1">
          <w:rPr>
            <w:rStyle w:val="a8"/>
            <w:sz w:val="26"/>
            <w:szCs w:val="26"/>
            <w:lang w:val="en-US"/>
          </w:rPr>
          <w:t>https</w:t>
        </w:r>
        <w:r w:rsidRPr="00C466B1">
          <w:rPr>
            <w:rStyle w:val="a8"/>
            <w:sz w:val="26"/>
            <w:szCs w:val="26"/>
          </w:rPr>
          <w:t>://</w:t>
        </w:r>
        <w:proofErr w:type="spellStart"/>
        <w:r w:rsidRPr="00C466B1">
          <w:rPr>
            <w:rStyle w:val="a8"/>
            <w:sz w:val="26"/>
            <w:szCs w:val="26"/>
          </w:rPr>
          <w:t>адмдзержинск.рф</w:t>
        </w:r>
        <w:proofErr w:type="spellEnd"/>
      </w:hyperlink>
      <w:r>
        <w:rPr>
          <w:sz w:val="26"/>
          <w:szCs w:val="26"/>
        </w:rPr>
        <w:t>;</w:t>
      </w:r>
    </w:p>
    <w:p w:rsidR="00E25176" w:rsidRPr="001D29B1" w:rsidRDefault="00E25176" w:rsidP="00E25176">
      <w:pPr>
        <w:ind w:firstLine="698"/>
        <w:rPr>
          <w:sz w:val="26"/>
          <w:szCs w:val="26"/>
        </w:rPr>
      </w:pPr>
      <w:r>
        <w:rPr>
          <w:sz w:val="26"/>
          <w:szCs w:val="26"/>
        </w:rPr>
        <w:t xml:space="preserve">- в электронной системе ПОС </w:t>
      </w:r>
      <w:r w:rsidRPr="001943FB">
        <w:rPr>
          <w:sz w:val="26"/>
          <w:szCs w:val="26"/>
        </w:rPr>
        <w:t xml:space="preserve">- </w:t>
      </w:r>
      <w:hyperlink r:id="rId12" w:history="1">
        <w:r w:rsidRPr="001943FB">
          <w:rPr>
            <w:rStyle w:val="a8"/>
            <w:sz w:val="26"/>
            <w:szCs w:val="26"/>
          </w:rPr>
          <w:t>https://pos.gosuslugi.ru/backoffice/</w:t>
        </w:r>
      </w:hyperlink>
      <w:r>
        <w:rPr>
          <w:sz w:val="26"/>
          <w:szCs w:val="26"/>
        </w:rPr>
        <w:t>.</w:t>
      </w:r>
    </w:p>
    <w:p w:rsidR="00E25176" w:rsidRPr="001D29B1" w:rsidRDefault="00E25176" w:rsidP="00E25176">
      <w:pPr>
        <w:ind w:left="4" w:right="12" w:firstLine="566"/>
        <w:rPr>
          <w:sz w:val="26"/>
          <w:szCs w:val="26"/>
        </w:rPr>
      </w:pPr>
      <w:r w:rsidRPr="001D29B1">
        <w:rPr>
          <w:sz w:val="26"/>
          <w:szCs w:val="26"/>
        </w:rPr>
        <w:t xml:space="preserve">Предложения и замечания должны содержать информацию о лице, внесшем замечания и предложения:   </w:t>
      </w:r>
    </w:p>
    <w:p w:rsidR="00E25176" w:rsidRPr="001D29B1" w:rsidRDefault="00E25176" w:rsidP="00E25176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фамилию, имя, отчество (при наличии), адрес места жительства (регистрации), реквизиты документа, удостоверяющего личность, - для физических лиц;  </w:t>
      </w:r>
    </w:p>
    <w:p w:rsidR="00E25176" w:rsidRPr="001D29B1" w:rsidRDefault="00E25176" w:rsidP="00E25176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наименование, основной государственный регистрационный номер, место нахождения и адрес - для юридических лиц; </w:t>
      </w:r>
    </w:p>
    <w:p w:rsidR="00E25176" w:rsidRPr="001D29B1" w:rsidRDefault="00E25176" w:rsidP="00E25176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реквизиты документа, устанавливающего или удостоверяющего права на земельные участки, объекты капитального строительства, помещения (при наличии). </w:t>
      </w:r>
    </w:p>
    <w:p w:rsidR="00E25176" w:rsidRPr="002077CA" w:rsidRDefault="00E25176" w:rsidP="00E25176">
      <w:pPr>
        <w:ind w:firstLine="70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Контактное лицо по вопросам </w:t>
      </w:r>
      <w:r>
        <w:rPr>
          <w:color w:val="000000"/>
          <w:sz w:val="26"/>
          <w:szCs w:val="26"/>
        </w:rPr>
        <w:t>общественных обсуждений</w:t>
      </w:r>
      <w:r w:rsidRPr="001D29B1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Бекетова Юлия Алексеевна</w:t>
      </w:r>
      <w:r w:rsidRPr="0035641C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консультант</w:t>
      </w:r>
      <w:r w:rsidRPr="0035641C">
        <w:rPr>
          <w:color w:val="000000"/>
          <w:sz w:val="26"/>
          <w:szCs w:val="26"/>
        </w:rPr>
        <w:t xml:space="preserve"> департамента</w:t>
      </w:r>
      <w:r w:rsidRPr="001D29B1">
        <w:rPr>
          <w:color w:val="000000"/>
          <w:sz w:val="26"/>
          <w:szCs w:val="26"/>
        </w:rPr>
        <w:t xml:space="preserve"> градостроительной деятельности, строительства и охраны объектов культурного наследия администрации города ((88313) 37-01-30).</w:t>
      </w:r>
      <w:r w:rsidRPr="001D29B1">
        <w:rPr>
          <w:sz w:val="26"/>
          <w:szCs w:val="26"/>
        </w:rPr>
        <w:t xml:space="preserve"> </w:t>
      </w:r>
    </w:p>
    <w:p w:rsidR="00E95FB9" w:rsidRPr="0064352D" w:rsidRDefault="00E25176" w:rsidP="00E25176">
      <w:pPr>
        <w:ind w:firstLine="708"/>
        <w:jc w:val="both"/>
      </w:pPr>
      <w:r w:rsidRPr="00E76863">
        <w:rPr>
          <w:bCs/>
          <w:sz w:val="26"/>
          <w:szCs w:val="26"/>
        </w:rPr>
        <w:t xml:space="preserve">Участниками </w:t>
      </w:r>
      <w:r>
        <w:rPr>
          <w:bCs/>
          <w:sz w:val="26"/>
          <w:szCs w:val="26"/>
        </w:rPr>
        <w:t>общественных обсуждений</w:t>
      </w:r>
      <w:r w:rsidRPr="00E76863">
        <w:rPr>
          <w:bCs/>
          <w:sz w:val="26"/>
          <w:szCs w:val="26"/>
        </w:rPr>
        <w:t xml:space="preserve"> являются</w:t>
      </w:r>
      <w:r>
        <w:rPr>
          <w:bCs/>
          <w:sz w:val="26"/>
          <w:szCs w:val="26"/>
        </w:rPr>
        <w:t xml:space="preserve"> жители города.</w:t>
      </w:r>
    </w:p>
    <w:sectPr w:rsidR="00E95FB9" w:rsidRPr="0064352D" w:rsidSect="008F48EC">
      <w:headerReference w:type="first" r:id="rId13"/>
      <w:pgSz w:w="11906" w:h="16838"/>
      <w:pgMar w:top="567" w:right="567" w:bottom="567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03" w:rsidRDefault="00D46852">
      <w:r>
        <w:separator/>
      </w:r>
    </w:p>
  </w:endnote>
  <w:endnote w:type="continuationSeparator" w:id="0">
    <w:p w:rsidR="000F3D03" w:rsidRDefault="00D4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03" w:rsidRDefault="00D46852">
      <w:r>
        <w:separator/>
      </w:r>
    </w:p>
  </w:footnote>
  <w:footnote w:type="continuationSeparator" w:id="0">
    <w:p w:rsidR="000F3D03" w:rsidRDefault="00D4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9F" w:rsidRDefault="00AE5836" w:rsidP="00AD5F9F">
    <w:pPr>
      <w:pStyle w:val="a4"/>
      <w:tabs>
        <w:tab w:val="center" w:pos="4844"/>
        <w:tab w:val="left" w:pos="5625"/>
      </w:tabs>
    </w:pPr>
    <w:r>
      <w:tab/>
    </w:r>
  </w:p>
  <w:p w:rsidR="00AD5F9F" w:rsidRDefault="00E251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0322"/>
    <w:multiLevelType w:val="hybridMultilevel"/>
    <w:tmpl w:val="9416B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5E2DAE"/>
    <w:multiLevelType w:val="multilevel"/>
    <w:tmpl w:val="30220272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17088E"/>
    <w:multiLevelType w:val="hybridMultilevel"/>
    <w:tmpl w:val="AFD647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20E4382"/>
    <w:multiLevelType w:val="hybridMultilevel"/>
    <w:tmpl w:val="446A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B023B"/>
    <w:multiLevelType w:val="hybridMultilevel"/>
    <w:tmpl w:val="6EE8292C"/>
    <w:lvl w:ilvl="0" w:tplc="C58880F0">
      <w:numFmt w:val="bullet"/>
      <w:lvlText w:val="-"/>
      <w:lvlJc w:val="left"/>
      <w:pPr>
        <w:ind w:left="12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A8005CA">
      <w:numFmt w:val="bullet"/>
      <w:lvlText w:val="•"/>
      <w:lvlJc w:val="left"/>
      <w:pPr>
        <w:ind w:left="1066" w:hanging="288"/>
      </w:pPr>
      <w:rPr>
        <w:rFonts w:hint="default"/>
        <w:lang w:val="ru-RU" w:eastAsia="ru-RU" w:bidi="ru-RU"/>
      </w:rPr>
    </w:lvl>
    <w:lvl w:ilvl="2" w:tplc="71E82E74">
      <w:numFmt w:val="bullet"/>
      <w:lvlText w:val="•"/>
      <w:lvlJc w:val="left"/>
      <w:pPr>
        <w:ind w:left="2013" w:hanging="288"/>
      </w:pPr>
      <w:rPr>
        <w:rFonts w:hint="default"/>
        <w:lang w:val="ru-RU" w:eastAsia="ru-RU" w:bidi="ru-RU"/>
      </w:rPr>
    </w:lvl>
    <w:lvl w:ilvl="3" w:tplc="7B9A6A90">
      <w:numFmt w:val="bullet"/>
      <w:lvlText w:val="•"/>
      <w:lvlJc w:val="left"/>
      <w:pPr>
        <w:ind w:left="2959" w:hanging="288"/>
      </w:pPr>
      <w:rPr>
        <w:rFonts w:hint="default"/>
        <w:lang w:val="ru-RU" w:eastAsia="ru-RU" w:bidi="ru-RU"/>
      </w:rPr>
    </w:lvl>
    <w:lvl w:ilvl="4" w:tplc="809C6B4A">
      <w:numFmt w:val="bullet"/>
      <w:lvlText w:val="•"/>
      <w:lvlJc w:val="left"/>
      <w:pPr>
        <w:ind w:left="3906" w:hanging="288"/>
      </w:pPr>
      <w:rPr>
        <w:rFonts w:hint="default"/>
        <w:lang w:val="ru-RU" w:eastAsia="ru-RU" w:bidi="ru-RU"/>
      </w:rPr>
    </w:lvl>
    <w:lvl w:ilvl="5" w:tplc="6C30C812">
      <w:numFmt w:val="bullet"/>
      <w:lvlText w:val="•"/>
      <w:lvlJc w:val="left"/>
      <w:pPr>
        <w:ind w:left="4853" w:hanging="288"/>
      </w:pPr>
      <w:rPr>
        <w:rFonts w:hint="default"/>
        <w:lang w:val="ru-RU" w:eastAsia="ru-RU" w:bidi="ru-RU"/>
      </w:rPr>
    </w:lvl>
    <w:lvl w:ilvl="6" w:tplc="CEE49D36">
      <w:numFmt w:val="bullet"/>
      <w:lvlText w:val="•"/>
      <w:lvlJc w:val="left"/>
      <w:pPr>
        <w:ind w:left="5799" w:hanging="288"/>
      </w:pPr>
      <w:rPr>
        <w:rFonts w:hint="default"/>
        <w:lang w:val="ru-RU" w:eastAsia="ru-RU" w:bidi="ru-RU"/>
      </w:rPr>
    </w:lvl>
    <w:lvl w:ilvl="7" w:tplc="D004E7FC">
      <w:numFmt w:val="bullet"/>
      <w:lvlText w:val="•"/>
      <w:lvlJc w:val="left"/>
      <w:pPr>
        <w:ind w:left="6746" w:hanging="288"/>
      </w:pPr>
      <w:rPr>
        <w:rFonts w:hint="default"/>
        <w:lang w:val="ru-RU" w:eastAsia="ru-RU" w:bidi="ru-RU"/>
      </w:rPr>
    </w:lvl>
    <w:lvl w:ilvl="8" w:tplc="56FE9FF2">
      <w:numFmt w:val="bullet"/>
      <w:lvlText w:val="•"/>
      <w:lvlJc w:val="left"/>
      <w:pPr>
        <w:ind w:left="7693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710473EB"/>
    <w:multiLevelType w:val="hybridMultilevel"/>
    <w:tmpl w:val="C41A9494"/>
    <w:lvl w:ilvl="0" w:tplc="91AE236A">
      <w:start w:val="1"/>
      <w:numFmt w:val="bullet"/>
      <w:lvlText w:val="-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D123E82">
      <w:start w:val="1"/>
      <w:numFmt w:val="bullet"/>
      <w:lvlText w:val="o"/>
      <w:lvlJc w:val="left"/>
      <w:pPr>
        <w:ind w:left="1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5127D72">
      <w:start w:val="1"/>
      <w:numFmt w:val="bullet"/>
      <w:lvlText w:val="▪"/>
      <w:lvlJc w:val="left"/>
      <w:pPr>
        <w:ind w:left="2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44C2202">
      <w:start w:val="1"/>
      <w:numFmt w:val="bullet"/>
      <w:lvlText w:val="•"/>
      <w:lvlJc w:val="left"/>
      <w:pPr>
        <w:ind w:left="3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33AA8C4">
      <w:start w:val="1"/>
      <w:numFmt w:val="bullet"/>
      <w:lvlText w:val="o"/>
      <w:lvlJc w:val="left"/>
      <w:pPr>
        <w:ind w:left="3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E72E69E">
      <w:start w:val="1"/>
      <w:numFmt w:val="bullet"/>
      <w:lvlText w:val="▪"/>
      <w:lvlJc w:val="left"/>
      <w:pPr>
        <w:ind w:left="4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74C650">
      <w:start w:val="1"/>
      <w:numFmt w:val="bullet"/>
      <w:lvlText w:val="•"/>
      <w:lvlJc w:val="left"/>
      <w:pPr>
        <w:ind w:left="5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E38D5CA">
      <w:start w:val="1"/>
      <w:numFmt w:val="bullet"/>
      <w:lvlText w:val="o"/>
      <w:lvlJc w:val="left"/>
      <w:pPr>
        <w:ind w:left="5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DD41246">
      <w:start w:val="1"/>
      <w:numFmt w:val="bullet"/>
      <w:lvlText w:val="▪"/>
      <w:lvlJc w:val="left"/>
      <w:pPr>
        <w:ind w:left="6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DC"/>
    <w:rsid w:val="0001293E"/>
    <w:rsid w:val="000267DB"/>
    <w:rsid w:val="0003235E"/>
    <w:rsid w:val="00035795"/>
    <w:rsid w:val="00062390"/>
    <w:rsid w:val="00072146"/>
    <w:rsid w:val="00093FDA"/>
    <w:rsid w:val="000C071E"/>
    <w:rsid w:val="000C515B"/>
    <w:rsid w:val="000F3D03"/>
    <w:rsid w:val="000F7CCA"/>
    <w:rsid w:val="001554E6"/>
    <w:rsid w:val="00160877"/>
    <w:rsid w:val="0018142A"/>
    <w:rsid w:val="00186F19"/>
    <w:rsid w:val="00187BE1"/>
    <w:rsid w:val="00190EDA"/>
    <w:rsid w:val="001A02D0"/>
    <w:rsid w:val="001A3E47"/>
    <w:rsid w:val="001D29B1"/>
    <w:rsid w:val="00203B0C"/>
    <w:rsid w:val="002233F4"/>
    <w:rsid w:val="00264AF9"/>
    <w:rsid w:val="002704C8"/>
    <w:rsid w:val="00274263"/>
    <w:rsid w:val="00297457"/>
    <w:rsid w:val="002C0623"/>
    <w:rsid w:val="002D72ED"/>
    <w:rsid w:val="002F3C03"/>
    <w:rsid w:val="00307732"/>
    <w:rsid w:val="00311C9C"/>
    <w:rsid w:val="00347674"/>
    <w:rsid w:val="0035641C"/>
    <w:rsid w:val="00381629"/>
    <w:rsid w:val="00382753"/>
    <w:rsid w:val="00390CBD"/>
    <w:rsid w:val="003D21B6"/>
    <w:rsid w:val="00401088"/>
    <w:rsid w:val="004E740D"/>
    <w:rsid w:val="004F5604"/>
    <w:rsid w:val="00557B66"/>
    <w:rsid w:val="00557BC8"/>
    <w:rsid w:val="00596CAD"/>
    <w:rsid w:val="00616C99"/>
    <w:rsid w:val="00620EAD"/>
    <w:rsid w:val="00624451"/>
    <w:rsid w:val="0064352D"/>
    <w:rsid w:val="00647F32"/>
    <w:rsid w:val="00682F70"/>
    <w:rsid w:val="00693873"/>
    <w:rsid w:val="006D63B9"/>
    <w:rsid w:val="006E292C"/>
    <w:rsid w:val="006F0211"/>
    <w:rsid w:val="00726DB2"/>
    <w:rsid w:val="0074099F"/>
    <w:rsid w:val="00755F5F"/>
    <w:rsid w:val="00761F03"/>
    <w:rsid w:val="00766AA1"/>
    <w:rsid w:val="00784D71"/>
    <w:rsid w:val="007A4126"/>
    <w:rsid w:val="007D33F9"/>
    <w:rsid w:val="007D69D1"/>
    <w:rsid w:val="007E2A3C"/>
    <w:rsid w:val="007E42BD"/>
    <w:rsid w:val="00812F6F"/>
    <w:rsid w:val="0082772C"/>
    <w:rsid w:val="00836FE0"/>
    <w:rsid w:val="008C308D"/>
    <w:rsid w:val="008F26E3"/>
    <w:rsid w:val="008F48EC"/>
    <w:rsid w:val="00922761"/>
    <w:rsid w:val="00976876"/>
    <w:rsid w:val="00990EA4"/>
    <w:rsid w:val="009C5654"/>
    <w:rsid w:val="00A96C27"/>
    <w:rsid w:val="00AE1F48"/>
    <w:rsid w:val="00AE5836"/>
    <w:rsid w:val="00B31240"/>
    <w:rsid w:val="00B439A6"/>
    <w:rsid w:val="00B45FC5"/>
    <w:rsid w:val="00B5751F"/>
    <w:rsid w:val="00BB2669"/>
    <w:rsid w:val="00BB4AEA"/>
    <w:rsid w:val="00BF3383"/>
    <w:rsid w:val="00BF680E"/>
    <w:rsid w:val="00C15742"/>
    <w:rsid w:val="00C37ADB"/>
    <w:rsid w:val="00C65521"/>
    <w:rsid w:val="00C663DA"/>
    <w:rsid w:val="00C66EDC"/>
    <w:rsid w:val="00CD2942"/>
    <w:rsid w:val="00CD5DEF"/>
    <w:rsid w:val="00CE012C"/>
    <w:rsid w:val="00D10C0C"/>
    <w:rsid w:val="00D17065"/>
    <w:rsid w:val="00D32051"/>
    <w:rsid w:val="00D42686"/>
    <w:rsid w:val="00D46852"/>
    <w:rsid w:val="00D617DF"/>
    <w:rsid w:val="00DA197C"/>
    <w:rsid w:val="00DA5509"/>
    <w:rsid w:val="00DC25DC"/>
    <w:rsid w:val="00DF1751"/>
    <w:rsid w:val="00E111D5"/>
    <w:rsid w:val="00E25176"/>
    <w:rsid w:val="00E6488A"/>
    <w:rsid w:val="00E95FB9"/>
    <w:rsid w:val="00F23546"/>
    <w:rsid w:val="00F43AF9"/>
    <w:rsid w:val="00F7318C"/>
    <w:rsid w:val="00F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6CE1"/>
  <w15:docId w15:val="{F92153B3-9C00-40BC-B263-8C666FC0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E5836"/>
    <w:pPr>
      <w:widowControl w:val="0"/>
      <w:ind w:left="9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45FC5"/>
    <w:pPr>
      <w:autoSpaceDE/>
      <w:autoSpaceDN/>
      <w:ind w:firstLine="720"/>
      <w:jc w:val="both"/>
    </w:pPr>
    <w:rPr>
      <w:bCs/>
      <w:sz w:val="28"/>
    </w:rPr>
  </w:style>
  <w:style w:type="paragraph" w:customStyle="1" w:styleId="western">
    <w:name w:val="western"/>
    <w:basedOn w:val="a"/>
    <w:rsid w:val="000F7CCA"/>
    <w:pPr>
      <w:autoSpaceDE/>
      <w:autoSpaceDN/>
      <w:spacing w:before="119"/>
      <w:jc w:val="center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3D21B6"/>
    <w:pPr>
      <w:widowControl w:val="0"/>
      <w:ind w:left="122" w:firstLine="540"/>
      <w:jc w:val="both"/>
    </w:pPr>
    <w:rPr>
      <w:sz w:val="22"/>
      <w:szCs w:val="22"/>
      <w:lang w:bidi="ru-RU"/>
    </w:rPr>
  </w:style>
  <w:style w:type="paragraph" w:styleId="a4">
    <w:name w:val="header"/>
    <w:basedOn w:val="a"/>
    <w:link w:val="a5"/>
    <w:uiPriority w:val="99"/>
    <w:unhideWhenUsed/>
    <w:rsid w:val="003D21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D21B6"/>
  </w:style>
  <w:style w:type="paragraph" w:styleId="a6">
    <w:name w:val="Balloon Text"/>
    <w:basedOn w:val="a"/>
    <w:link w:val="a7"/>
    <w:uiPriority w:val="99"/>
    <w:semiHidden/>
    <w:unhideWhenUsed/>
    <w:rsid w:val="003D21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1B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65521"/>
    <w:rPr>
      <w:color w:val="0000FF" w:themeColor="hyperlink"/>
      <w:u w:val="single"/>
    </w:rPr>
  </w:style>
  <w:style w:type="character" w:customStyle="1" w:styleId="FontStyle16">
    <w:name w:val="Font Style16"/>
    <w:rsid w:val="006E292C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1"/>
    <w:qFormat/>
    <w:rsid w:val="00DA197C"/>
    <w:pPr>
      <w:widowControl w:val="0"/>
      <w:ind w:left="122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DA197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9Exact">
    <w:name w:val="Основной текст (9) Exact"/>
    <w:basedOn w:val="a0"/>
    <w:rsid w:val="00616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onsPlusTitle">
    <w:name w:val="ConsPlusTitle"/>
    <w:uiPriority w:val="99"/>
    <w:rsid w:val="0055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12F6F"/>
    <w:pPr>
      <w:autoSpaceDE/>
      <w:autoSpaceDN/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locked/>
    <w:rsid w:val="002704C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04C8"/>
    <w:pPr>
      <w:widowControl w:val="0"/>
      <w:shd w:val="clear" w:color="auto" w:fill="FFFFFF"/>
      <w:autoSpaceDE/>
      <w:autoSpaceDN/>
      <w:spacing w:before="240" w:after="240" w:line="326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No Spacing"/>
    <w:uiPriority w:val="1"/>
    <w:qFormat/>
    <w:rsid w:val="00596C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583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E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5836"/>
    <w:pPr>
      <w:widowControl w:val="0"/>
      <w:spacing w:line="210" w:lineRule="exact"/>
      <w:jc w:val="center"/>
    </w:pPr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251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51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3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655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s.gosuslugi.ru/backoffi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ficial@depgraddz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adm.dzr.nn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2852-AF32-4D1C-A8FF-9444A9EA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Курышева</dc:creator>
  <cp:keywords/>
  <dc:description/>
  <cp:lastModifiedBy>Курышева Юлия Эдуардовна</cp:lastModifiedBy>
  <cp:revision>92</cp:revision>
  <cp:lastPrinted>2024-09-11T11:33:00Z</cp:lastPrinted>
  <dcterms:created xsi:type="dcterms:W3CDTF">2018-07-09T10:56:00Z</dcterms:created>
  <dcterms:modified xsi:type="dcterms:W3CDTF">2025-02-06T12:05:00Z</dcterms:modified>
</cp:coreProperties>
</file>