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B" w:rsidRPr="0035641C" w:rsidRDefault="00264AF9" w:rsidP="00B45FC5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18142A" w:rsidRPr="00D46760" w:rsidRDefault="008C308D" w:rsidP="003D21B6">
      <w:pPr>
        <w:pStyle w:val="21"/>
        <w:rPr>
          <w:sz w:val="26"/>
          <w:szCs w:val="26"/>
        </w:rPr>
      </w:pPr>
      <w:r w:rsidRPr="00D46760">
        <w:rPr>
          <w:bCs w:val="0"/>
          <w:sz w:val="26"/>
          <w:szCs w:val="26"/>
        </w:rPr>
        <w:t>Администрация</w:t>
      </w:r>
      <w:r w:rsidR="00FD6663" w:rsidRPr="00D46760">
        <w:rPr>
          <w:sz w:val="26"/>
          <w:szCs w:val="26"/>
        </w:rPr>
        <w:t xml:space="preserve"> городского округа город Дзержинск</w:t>
      </w:r>
      <w:r w:rsidR="00FD6663" w:rsidRPr="00D46760">
        <w:rPr>
          <w:color w:val="000000"/>
          <w:sz w:val="26"/>
          <w:szCs w:val="26"/>
        </w:rPr>
        <w:t xml:space="preserve"> </w:t>
      </w:r>
      <w:r w:rsidR="00035795" w:rsidRPr="00D46760">
        <w:rPr>
          <w:color w:val="000000"/>
          <w:sz w:val="26"/>
          <w:szCs w:val="26"/>
        </w:rPr>
        <w:t xml:space="preserve">информирует о проведении </w:t>
      </w:r>
      <w:r w:rsidR="00395735" w:rsidRPr="00D46760">
        <w:rPr>
          <w:sz w:val="26"/>
          <w:szCs w:val="26"/>
        </w:rPr>
        <w:t xml:space="preserve">общественных обсуждений </w:t>
      </w:r>
      <w:r w:rsidR="00D46760" w:rsidRPr="00D46760">
        <w:rPr>
          <w:sz w:val="26"/>
          <w:szCs w:val="26"/>
        </w:rPr>
        <w:t xml:space="preserve">по </w:t>
      </w:r>
      <w:r w:rsidR="00D46760" w:rsidRPr="00D46760">
        <w:rPr>
          <w:rFonts w:eastAsia="TimesNewRomanPSMT"/>
          <w:color w:val="000000"/>
          <w:sz w:val="26"/>
          <w:szCs w:val="26"/>
        </w:rPr>
        <w:t>проекту</w:t>
      </w:r>
      <w:r w:rsidR="00D46760" w:rsidRPr="00D46760">
        <w:rPr>
          <w:sz w:val="26"/>
          <w:szCs w:val="26"/>
        </w:rPr>
        <w:t xml:space="preserve"> решения городской Думы города Дзержинска «О внесении изменений в решение городской Думы от 27.06.2013 № 586»</w:t>
      </w:r>
      <w:r w:rsidR="0018142A" w:rsidRPr="00D46760">
        <w:rPr>
          <w:sz w:val="26"/>
          <w:szCs w:val="26"/>
        </w:rPr>
        <w:t>.</w:t>
      </w:r>
    </w:p>
    <w:p w:rsidR="00C65521" w:rsidRPr="00CE2826" w:rsidRDefault="00C65521" w:rsidP="00C65521">
      <w:pPr>
        <w:ind w:firstLine="698"/>
        <w:jc w:val="both"/>
        <w:rPr>
          <w:color w:val="000000"/>
          <w:sz w:val="26"/>
          <w:szCs w:val="26"/>
        </w:rPr>
      </w:pPr>
      <w:r w:rsidRPr="00D46760">
        <w:rPr>
          <w:sz w:val="26"/>
          <w:szCs w:val="26"/>
        </w:rPr>
        <w:t>Проект размещен на официальном</w:t>
      </w:r>
      <w:r w:rsidRPr="00CE2826">
        <w:rPr>
          <w:sz w:val="26"/>
          <w:szCs w:val="26"/>
        </w:rPr>
        <w:t xml:space="preserve"> сайте администрации города: </w:t>
      </w:r>
      <w:r w:rsidR="006E292C" w:rsidRPr="00CE2826">
        <w:rPr>
          <w:sz w:val="26"/>
          <w:szCs w:val="26"/>
          <w:u w:val="single"/>
          <w:lang w:val="en-US"/>
        </w:rPr>
        <w:t>www</w:t>
      </w:r>
      <w:r w:rsidR="006E292C" w:rsidRPr="00CE2826">
        <w:rPr>
          <w:sz w:val="26"/>
          <w:szCs w:val="26"/>
          <w:u w:val="single"/>
        </w:rPr>
        <w:t>.</w:t>
      </w:r>
      <w:r w:rsidR="006E292C" w:rsidRPr="00CE2826">
        <w:rPr>
          <w:sz w:val="26"/>
          <w:szCs w:val="26"/>
          <w:u w:val="single"/>
          <w:lang w:val="en-US"/>
        </w:rPr>
        <w:t>dzadm</w:t>
      </w:r>
      <w:r w:rsidRPr="00CE2826">
        <w:rPr>
          <w:sz w:val="26"/>
          <w:szCs w:val="26"/>
          <w:u w:val="single"/>
        </w:rPr>
        <w:t>.</w:t>
      </w:r>
      <w:r w:rsidRPr="00CE2826">
        <w:rPr>
          <w:sz w:val="26"/>
          <w:szCs w:val="26"/>
          <w:u w:val="single"/>
          <w:lang w:val="en-US"/>
        </w:rPr>
        <w:t>ru</w:t>
      </w:r>
      <w:r w:rsidR="006E292C" w:rsidRPr="00CE2826">
        <w:rPr>
          <w:sz w:val="26"/>
          <w:szCs w:val="26"/>
        </w:rPr>
        <w:t xml:space="preserve">, </w:t>
      </w:r>
      <w:r w:rsidRPr="00CE2826">
        <w:rPr>
          <w:sz w:val="26"/>
          <w:szCs w:val="26"/>
        </w:rPr>
        <w:t>и опубликован в газете «Дзержинские ведомости</w:t>
      </w:r>
      <w:r w:rsidR="00BF3383" w:rsidRPr="00CE2826">
        <w:rPr>
          <w:sz w:val="26"/>
          <w:szCs w:val="26"/>
        </w:rPr>
        <w:t>»</w:t>
      </w:r>
      <w:r w:rsidRPr="00CE2826">
        <w:rPr>
          <w:sz w:val="26"/>
          <w:szCs w:val="26"/>
        </w:rPr>
        <w:t xml:space="preserve"> </w:t>
      </w:r>
      <w:r w:rsidR="00D46760">
        <w:rPr>
          <w:sz w:val="26"/>
          <w:szCs w:val="26"/>
        </w:rPr>
        <w:t>11 февраля</w:t>
      </w:r>
      <w:r w:rsidRPr="00CE2826">
        <w:rPr>
          <w:sz w:val="26"/>
          <w:szCs w:val="26"/>
        </w:rPr>
        <w:t xml:space="preserve"> 202</w:t>
      </w:r>
      <w:r w:rsidR="00D46760">
        <w:rPr>
          <w:sz w:val="26"/>
          <w:szCs w:val="26"/>
        </w:rPr>
        <w:t>5</w:t>
      </w:r>
      <w:r w:rsidRPr="00CE2826">
        <w:rPr>
          <w:sz w:val="26"/>
          <w:szCs w:val="26"/>
        </w:rPr>
        <w:t xml:space="preserve"> года</w:t>
      </w:r>
      <w:r w:rsidRPr="00CE2826">
        <w:rPr>
          <w:color w:val="000000"/>
          <w:sz w:val="26"/>
          <w:szCs w:val="26"/>
        </w:rPr>
        <w:t>.</w:t>
      </w:r>
    </w:p>
    <w:p w:rsidR="00FF4035" w:rsidRPr="00CE2826" w:rsidRDefault="00FF4035" w:rsidP="00FF4035">
      <w:pPr>
        <w:ind w:firstLine="698"/>
        <w:jc w:val="both"/>
        <w:rPr>
          <w:color w:val="000000"/>
          <w:sz w:val="26"/>
          <w:szCs w:val="26"/>
        </w:rPr>
      </w:pPr>
      <w:r w:rsidRPr="00CE2826">
        <w:rPr>
          <w:color w:val="000000"/>
          <w:sz w:val="26"/>
          <w:szCs w:val="26"/>
        </w:rPr>
        <w:t xml:space="preserve">Порядок проведения </w:t>
      </w:r>
      <w:r w:rsidR="00CE2826" w:rsidRPr="00CE2826">
        <w:rPr>
          <w:color w:val="000000"/>
          <w:sz w:val="26"/>
          <w:szCs w:val="26"/>
        </w:rPr>
        <w:t>общественных обсуждений</w:t>
      </w:r>
      <w:r w:rsidRPr="00CE2826">
        <w:rPr>
          <w:color w:val="000000"/>
          <w:sz w:val="26"/>
          <w:szCs w:val="26"/>
        </w:rPr>
        <w:t xml:space="preserve"> осуществляется в соответствии с </w:t>
      </w:r>
      <w:r w:rsidR="00CE2826" w:rsidRPr="00CE2826">
        <w:rPr>
          <w:sz w:val="26"/>
          <w:szCs w:val="26"/>
        </w:rPr>
        <w:t xml:space="preserve">решением городской Думы от 23 июня 2020 года № 916 «Об утверждении Порядка организации </w:t>
      </w:r>
      <w:r w:rsidR="00CE2826">
        <w:rPr>
          <w:sz w:val="26"/>
          <w:szCs w:val="26"/>
        </w:rPr>
        <w:t xml:space="preserve">и </w:t>
      </w:r>
      <w:r w:rsidR="00CE2826" w:rsidRPr="00CE2826">
        <w:rPr>
          <w:sz w:val="26"/>
          <w:szCs w:val="26"/>
        </w:rPr>
        <w:t>проведения общественных обсуждений по вопросам градостроительной деятельности»</w:t>
      </w:r>
      <w:r w:rsidRPr="00CE2826">
        <w:rPr>
          <w:color w:val="000000"/>
          <w:sz w:val="26"/>
          <w:szCs w:val="26"/>
        </w:rPr>
        <w:t>.</w:t>
      </w:r>
    </w:p>
    <w:p w:rsidR="00C65521" w:rsidRPr="008104F4" w:rsidRDefault="00C65521" w:rsidP="00C65521">
      <w:pPr>
        <w:ind w:firstLine="698"/>
        <w:jc w:val="both"/>
        <w:rPr>
          <w:color w:val="000000"/>
          <w:sz w:val="26"/>
          <w:szCs w:val="26"/>
        </w:rPr>
      </w:pPr>
      <w:r w:rsidRPr="008104F4">
        <w:rPr>
          <w:color w:val="000000"/>
          <w:sz w:val="26"/>
          <w:szCs w:val="26"/>
        </w:rPr>
        <w:t xml:space="preserve">Место и дата открытия экспозиции (экспозиций) проекта, подлежащего рассмотрению на общественных обсуждениях </w:t>
      </w:r>
      <w:r w:rsidR="00D46760">
        <w:rPr>
          <w:color w:val="000000"/>
          <w:sz w:val="26"/>
          <w:szCs w:val="26"/>
        </w:rPr>
        <w:t>– 11 февраля</w:t>
      </w:r>
      <w:r w:rsidR="00A56DB1">
        <w:rPr>
          <w:color w:val="000000"/>
          <w:sz w:val="26"/>
          <w:szCs w:val="26"/>
        </w:rPr>
        <w:t xml:space="preserve"> 202</w:t>
      </w:r>
      <w:r w:rsidR="00D46760">
        <w:rPr>
          <w:color w:val="000000"/>
          <w:sz w:val="26"/>
          <w:szCs w:val="26"/>
        </w:rPr>
        <w:t>5</w:t>
      </w:r>
      <w:r w:rsidRPr="008104F4">
        <w:rPr>
          <w:color w:val="000000"/>
          <w:sz w:val="26"/>
          <w:szCs w:val="26"/>
        </w:rPr>
        <w:t>года:</w:t>
      </w:r>
    </w:p>
    <w:p w:rsidR="00C65521" w:rsidRPr="00CE2826" w:rsidRDefault="00C65521" w:rsidP="00C65521">
      <w:pPr>
        <w:ind w:firstLine="698"/>
        <w:jc w:val="both"/>
        <w:rPr>
          <w:color w:val="000000"/>
          <w:sz w:val="26"/>
          <w:szCs w:val="26"/>
        </w:rPr>
      </w:pPr>
      <w:r w:rsidRPr="00CE2826">
        <w:rPr>
          <w:color w:val="000000"/>
          <w:sz w:val="26"/>
          <w:szCs w:val="26"/>
        </w:rPr>
        <w:t xml:space="preserve">- </w:t>
      </w:r>
      <w:r w:rsidR="00395735" w:rsidRPr="00CE2826">
        <w:rPr>
          <w:sz w:val="26"/>
          <w:szCs w:val="26"/>
        </w:rPr>
        <w:t>г.</w:t>
      </w:r>
      <w:r w:rsidR="004D7AFD" w:rsidRPr="00CE2826">
        <w:rPr>
          <w:sz w:val="26"/>
          <w:szCs w:val="26"/>
        </w:rPr>
        <w:t xml:space="preserve"> </w:t>
      </w:r>
      <w:r w:rsidR="00395735" w:rsidRPr="00CE2826">
        <w:rPr>
          <w:sz w:val="26"/>
          <w:szCs w:val="26"/>
        </w:rPr>
        <w:t xml:space="preserve">Дзержинск,  </w:t>
      </w:r>
      <w:r w:rsidR="00800E4A" w:rsidRPr="00CE2826">
        <w:rPr>
          <w:sz w:val="26"/>
          <w:szCs w:val="26"/>
        </w:rPr>
        <w:t>просп.</w:t>
      </w:r>
      <w:r w:rsidR="004D7AFD" w:rsidRPr="00CE2826">
        <w:rPr>
          <w:sz w:val="26"/>
          <w:szCs w:val="26"/>
        </w:rPr>
        <w:t xml:space="preserve"> </w:t>
      </w:r>
      <w:r w:rsidR="00800E4A" w:rsidRPr="00CE2826">
        <w:rPr>
          <w:sz w:val="26"/>
          <w:szCs w:val="26"/>
        </w:rPr>
        <w:t>Дзержинского, д.1</w:t>
      </w:r>
      <w:r w:rsidR="00395735" w:rsidRPr="00CE2826">
        <w:rPr>
          <w:sz w:val="26"/>
          <w:szCs w:val="26"/>
        </w:rPr>
        <w:t>, каб.</w:t>
      </w:r>
      <w:r w:rsidR="00800E4A" w:rsidRPr="00CE2826">
        <w:rPr>
          <w:sz w:val="26"/>
          <w:szCs w:val="26"/>
        </w:rPr>
        <w:t>25</w:t>
      </w:r>
      <w:r w:rsidRPr="00CE2826">
        <w:rPr>
          <w:color w:val="000000"/>
          <w:sz w:val="26"/>
          <w:szCs w:val="26"/>
        </w:rPr>
        <w:t>;</w:t>
      </w:r>
    </w:p>
    <w:p w:rsidR="00C65521" w:rsidRDefault="006E292C" w:rsidP="00C65521">
      <w:pPr>
        <w:ind w:firstLine="698"/>
        <w:jc w:val="both"/>
        <w:rPr>
          <w:color w:val="000000"/>
          <w:sz w:val="26"/>
          <w:szCs w:val="26"/>
        </w:rPr>
      </w:pPr>
      <w:r w:rsidRPr="008104F4">
        <w:rPr>
          <w:color w:val="000000"/>
          <w:sz w:val="26"/>
          <w:szCs w:val="26"/>
        </w:rPr>
        <w:t>- на информационном стенде</w:t>
      </w:r>
      <w:r w:rsidR="00C65521" w:rsidRPr="008104F4">
        <w:rPr>
          <w:color w:val="000000"/>
          <w:sz w:val="26"/>
          <w:szCs w:val="26"/>
        </w:rPr>
        <w:t>, расположенном в помещении МБУ «Многофункциональный центр и ГА» ул.Гастелло, 11/25.</w:t>
      </w:r>
    </w:p>
    <w:p w:rsidR="00FF4035" w:rsidRPr="008104F4" w:rsidRDefault="00FF4035" w:rsidP="00C65521">
      <w:pPr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электронная система ПОС.</w:t>
      </w:r>
    </w:p>
    <w:p w:rsidR="00C65521" w:rsidRPr="008104F4" w:rsidRDefault="00C65521" w:rsidP="00C65521">
      <w:pPr>
        <w:ind w:firstLine="698"/>
        <w:jc w:val="both"/>
        <w:rPr>
          <w:color w:val="000000"/>
          <w:sz w:val="26"/>
          <w:szCs w:val="26"/>
        </w:rPr>
      </w:pPr>
      <w:r w:rsidRPr="008104F4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D46760">
        <w:rPr>
          <w:color w:val="000000"/>
          <w:sz w:val="26"/>
          <w:szCs w:val="26"/>
        </w:rPr>
        <w:t>11</w:t>
      </w:r>
      <w:r w:rsidRPr="008104F4">
        <w:rPr>
          <w:color w:val="000000"/>
          <w:sz w:val="26"/>
          <w:szCs w:val="26"/>
        </w:rPr>
        <w:t>»</w:t>
      </w:r>
      <w:r w:rsidR="00D46760">
        <w:rPr>
          <w:color w:val="000000"/>
          <w:sz w:val="26"/>
          <w:szCs w:val="26"/>
        </w:rPr>
        <w:t xml:space="preserve"> февраля </w:t>
      </w:r>
      <w:r w:rsidRPr="008104F4">
        <w:rPr>
          <w:color w:val="000000"/>
          <w:sz w:val="26"/>
          <w:szCs w:val="26"/>
        </w:rPr>
        <w:t>по «</w:t>
      </w:r>
      <w:r w:rsidR="00573553">
        <w:rPr>
          <w:color w:val="000000"/>
          <w:sz w:val="26"/>
          <w:szCs w:val="26"/>
        </w:rPr>
        <w:t>1</w:t>
      </w:r>
      <w:r w:rsidR="00D46760">
        <w:rPr>
          <w:color w:val="000000"/>
          <w:sz w:val="26"/>
          <w:szCs w:val="26"/>
        </w:rPr>
        <w:t>3</w:t>
      </w:r>
      <w:r w:rsidRPr="008104F4">
        <w:rPr>
          <w:color w:val="000000"/>
          <w:sz w:val="26"/>
          <w:szCs w:val="26"/>
        </w:rPr>
        <w:t xml:space="preserve">» </w:t>
      </w:r>
      <w:r w:rsidR="00D46760">
        <w:rPr>
          <w:color w:val="000000"/>
          <w:sz w:val="26"/>
          <w:szCs w:val="26"/>
        </w:rPr>
        <w:t>марта</w:t>
      </w:r>
      <w:r w:rsidRPr="008104F4">
        <w:rPr>
          <w:color w:val="000000"/>
          <w:sz w:val="26"/>
          <w:szCs w:val="26"/>
        </w:rPr>
        <w:t xml:space="preserve"> 202</w:t>
      </w:r>
      <w:r w:rsidR="00D46760">
        <w:rPr>
          <w:color w:val="000000"/>
          <w:sz w:val="26"/>
          <w:szCs w:val="26"/>
        </w:rPr>
        <w:t>5</w:t>
      </w:r>
      <w:r w:rsidRPr="008104F4">
        <w:rPr>
          <w:color w:val="000000"/>
          <w:sz w:val="26"/>
          <w:szCs w:val="26"/>
        </w:rPr>
        <w:t xml:space="preserve"> года.</w:t>
      </w:r>
    </w:p>
    <w:p w:rsidR="00FF4035" w:rsidRPr="001D29B1" w:rsidRDefault="00FF4035" w:rsidP="00FF4035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FF4035" w:rsidRPr="001D29B1" w:rsidRDefault="00FF4035" w:rsidP="00FF4035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C65521" w:rsidRPr="008104F4" w:rsidRDefault="00C65521" w:rsidP="00C65521">
      <w:pPr>
        <w:ind w:firstLine="698"/>
        <w:jc w:val="both"/>
        <w:rPr>
          <w:sz w:val="26"/>
          <w:szCs w:val="26"/>
        </w:rPr>
      </w:pPr>
      <w:r w:rsidRPr="008104F4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8104F4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C65521" w:rsidRPr="008104F4" w:rsidRDefault="00C65521" w:rsidP="00C65521">
      <w:pPr>
        <w:ind w:firstLine="698"/>
        <w:jc w:val="both"/>
        <w:rPr>
          <w:sz w:val="26"/>
          <w:szCs w:val="26"/>
        </w:rPr>
      </w:pPr>
      <w:r w:rsidRPr="008104F4">
        <w:rPr>
          <w:sz w:val="26"/>
          <w:szCs w:val="26"/>
        </w:rPr>
        <w:t>- Нижегородская область, г.</w:t>
      </w:r>
      <w:r w:rsidR="004D7AFD">
        <w:rPr>
          <w:sz w:val="26"/>
          <w:szCs w:val="26"/>
        </w:rPr>
        <w:t xml:space="preserve"> </w:t>
      </w:r>
      <w:r w:rsidRPr="008104F4">
        <w:rPr>
          <w:sz w:val="26"/>
          <w:szCs w:val="26"/>
        </w:rPr>
        <w:t xml:space="preserve">Дзержинск </w:t>
      </w:r>
      <w:r w:rsidR="00800E4A">
        <w:rPr>
          <w:sz w:val="26"/>
          <w:szCs w:val="26"/>
        </w:rPr>
        <w:t>просп. Дзержинского, д.1</w:t>
      </w:r>
      <w:r w:rsidR="00E02AE0">
        <w:rPr>
          <w:sz w:val="26"/>
          <w:szCs w:val="26"/>
        </w:rPr>
        <w:t>, каб.</w:t>
      </w:r>
      <w:r w:rsidR="00800E4A">
        <w:rPr>
          <w:sz w:val="26"/>
          <w:szCs w:val="26"/>
        </w:rPr>
        <w:t>25</w:t>
      </w:r>
      <w:r w:rsidRPr="008104F4">
        <w:rPr>
          <w:sz w:val="26"/>
          <w:szCs w:val="26"/>
        </w:rPr>
        <w:t>;</w:t>
      </w:r>
    </w:p>
    <w:p w:rsidR="00395735" w:rsidRDefault="00C65521" w:rsidP="00C65521">
      <w:pPr>
        <w:ind w:firstLine="698"/>
        <w:jc w:val="both"/>
      </w:pPr>
      <w:r w:rsidRPr="008104F4">
        <w:rPr>
          <w:sz w:val="26"/>
          <w:szCs w:val="26"/>
        </w:rPr>
        <w:t xml:space="preserve">- по электронной почте - </w:t>
      </w:r>
      <w:hyperlink r:id="rId6" w:history="1">
        <w:r w:rsidRPr="008104F4">
          <w:rPr>
            <w:rStyle w:val="a8"/>
            <w:sz w:val="26"/>
            <w:szCs w:val="26"/>
            <w:lang w:val="en-US"/>
          </w:rPr>
          <w:t>official</w:t>
        </w:r>
        <w:r w:rsidRPr="008104F4">
          <w:rPr>
            <w:rStyle w:val="a8"/>
            <w:sz w:val="26"/>
            <w:szCs w:val="26"/>
          </w:rPr>
          <w:t>@</w:t>
        </w:r>
        <w:r w:rsidRPr="008104F4">
          <w:rPr>
            <w:rStyle w:val="a8"/>
            <w:sz w:val="26"/>
            <w:szCs w:val="26"/>
            <w:lang w:val="en-US"/>
          </w:rPr>
          <w:t>adm</w:t>
        </w:r>
        <w:r w:rsidRPr="008104F4">
          <w:rPr>
            <w:rStyle w:val="a8"/>
            <w:sz w:val="26"/>
            <w:szCs w:val="26"/>
          </w:rPr>
          <w:t>.</w:t>
        </w:r>
        <w:r w:rsidRPr="008104F4">
          <w:rPr>
            <w:rStyle w:val="a8"/>
            <w:sz w:val="26"/>
            <w:szCs w:val="26"/>
            <w:lang w:val="en-US"/>
          </w:rPr>
          <w:t>dzr</w:t>
        </w:r>
        <w:r w:rsidRPr="008104F4">
          <w:rPr>
            <w:rStyle w:val="a8"/>
            <w:sz w:val="26"/>
            <w:szCs w:val="26"/>
          </w:rPr>
          <w:t>.</w:t>
        </w:r>
        <w:r w:rsidRPr="008104F4">
          <w:rPr>
            <w:rStyle w:val="a8"/>
            <w:sz w:val="26"/>
            <w:szCs w:val="26"/>
            <w:lang w:val="en-US"/>
          </w:rPr>
          <w:t>nnov</w:t>
        </w:r>
        <w:r w:rsidRPr="008104F4">
          <w:rPr>
            <w:rStyle w:val="a8"/>
            <w:sz w:val="26"/>
            <w:szCs w:val="26"/>
          </w:rPr>
          <w:t>.</w:t>
        </w:r>
        <w:r w:rsidRPr="008104F4">
          <w:rPr>
            <w:rStyle w:val="a8"/>
            <w:sz w:val="26"/>
            <w:szCs w:val="26"/>
            <w:lang w:val="en-US"/>
          </w:rPr>
          <w:t>ru</w:t>
        </w:r>
      </w:hyperlink>
      <w:r w:rsidR="00122A32">
        <w:rPr>
          <w:rStyle w:val="a8"/>
          <w:sz w:val="26"/>
          <w:szCs w:val="26"/>
        </w:rPr>
        <w:t xml:space="preserve">, </w:t>
      </w:r>
      <w:r w:rsidR="00FF4035">
        <w:rPr>
          <w:rStyle w:val="a8"/>
          <w:sz w:val="26"/>
          <w:szCs w:val="26"/>
          <w:lang w:val="en-US"/>
        </w:rPr>
        <w:t>oos</w:t>
      </w:r>
      <w:r w:rsidR="00122A32" w:rsidRPr="00122A32">
        <w:rPr>
          <w:rStyle w:val="a8"/>
          <w:sz w:val="26"/>
          <w:szCs w:val="26"/>
        </w:rPr>
        <w:t>@adm.dzr.nnov.ru</w:t>
      </w:r>
      <w:r w:rsidRPr="008104F4">
        <w:rPr>
          <w:sz w:val="26"/>
          <w:szCs w:val="26"/>
        </w:rPr>
        <w:t xml:space="preserve">; </w:t>
      </w:r>
    </w:p>
    <w:p w:rsidR="00D46760" w:rsidRDefault="00C65521" w:rsidP="00C65521">
      <w:pPr>
        <w:ind w:firstLine="698"/>
        <w:jc w:val="both"/>
        <w:rPr>
          <w:sz w:val="26"/>
          <w:szCs w:val="26"/>
          <w:u w:val="single"/>
        </w:rPr>
      </w:pPr>
      <w:r w:rsidRPr="008104F4">
        <w:rPr>
          <w:sz w:val="26"/>
          <w:szCs w:val="26"/>
        </w:rPr>
        <w:t xml:space="preserve">- на официальный сайт администрации города - </w:t>
      </w:r>
      <w:hyperlink r:id="rId7" w:history="1">
        <w:r w:rsidR="00D46760" w:rsidRPr="00DF3416">
          <w:rPr>
            <w:rStyle w:val="a8"/>
            <w:sz w:val="26"/>
            <w:szCs w:val="26"/>
            <w:lang w:val="en-US"/>
          </w:rPr>
          <w:t>https</w:t>
        </w:r>
        <w:r w:rsidR="00D46760" w:rsidRPr="00DF3416">
          <w:rPr>
            <w:rStyle w:val="a8"/>
            <w:sz w:val="26"/>
            <w:szCs w:val="26"/>
          </w:rPr>
          <w:t>://адмдзержинск.р</w:t>
        </w:r>
      </w:hyperlink>
      <w:r w:rsidR="00D46760">
        <w:rPr>
          <w:sz w:val="26"/>
          <w:szCs w:val="26"/>
          <w:u w:val="single"/>
        </w:rPr>
        <w:t>;</w:t>
      </w:r>
    </w:p>
    <w:p w:rsidR="00C65521" w:rsidRPr="008104F4" w:rsidRDefault="00D46760" w:rsidP="00C65521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- в электронной системе ПОС</w:t>
      </w:r>
      <w:r w:rsidR="00C65521" w:rsidRPr="008104F4">
        <w:rPr>
          <w:sz w:val="26"/>
          <w:szCs w:val="26"/>
        </w:rPr>
        <w:t>.</w:t>
      </w:r>
    </w:p>
    <w:p w:rsidR="00C65521" w:rsidRPr="008104F4" w:rsidRDefault="00C65521" w:rsidP="00C65521">
      <w:pPr>
        <w:ind w:left="4" w:right="12" w:firstLine="566"/>
        <w:rPr>
          <w:sz w:val="26"/>
          <w:szCs w:val="26"/>
        </w:rPr>
      </w:pPr>
      <w:r w:rsidRPr="008104F4">
        <w:rPr>
          <w:sz w:val="26"/>
          <w:szCs w:val="26"/>
        </w:rPr>
        <w:t>Предложения и замечания должны содержать информацию о лице, внесшем замечания и предложения:</w:t>
      </w:r>
    </w:p>
    <w:p w:rsidR="00C65521" w:rsidRPr="008104F4" w:rsidRDefault="00C65521" w:rsidP="00C65521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8104F4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C65521" w:rsidRPr="008104F4" w:rsidRDefault="00C65521" w:rsidP="00C65521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8104F4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C65521" w:rsidRPr="008104F4" w:rsidRDefault="00C65521" w:rsidP="00C65521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8104F4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035795" w:rsidRPr="008104F4" w:rsidRDefault="00035795" w:rsidP="00264AF9">
      <w:pPr>
        <w:ind w:firstLine="708"/>
        <w:jc w:val="both"/>
        <w:rPr>
          <w:color w:val="000000"/>
          <w:sz w:val="26"/>
          <w:szCs w:val="26"/>
        </w:rPr>
      </w:pPr>
      <w:r w:rsidRPr="008104F4">
        <w:rPr>
          <w:color w:val="000000"/>
          <w:sz w:val="26"/>
          <w:szCs w:val="26"/>
        </w:rPr>
        <w:t>Контактное лицо по вопросам публичных слушаний:</w:t>
      </w:r>
      <w:r w:rsidR="00264AF9" w:rsidRPr="008104F4">
        <w:rPr>
          <w:color w:val="000000"/>
          <w:sz w:val="26"/>
          <w:szCs w:val="26"/>
        </w:rPr>
        <w:t xml:space="preserve"> </w:t>
      </w:r>
      <w:r w:rsidR="00FF4035">
        <w:rPr>
          <w:color w:val="000000"/>
          <w:sz w:val="26"/>
          <w:szCs w:val="26"/>
        </w:rPr>
        <w:t>Курышева Юлия Эдуардовна</w:t>
      </w:r>
      <w:r w:rsidR="00264AF9" w:rsidRPr="008104F4">
        <w:rPr>
          <w:color w:val="000000"/>
          <w:sz w:val="26"/>
          <w:szCs w:val="26"/>
        </w:rPr>
        <w:t xml:space="preserve"> –</w:t>
      </w:r>
      <w:r w:rsidR="009C60E5">
        <w:rPr>
          <w:color w:val="000000"/>
          <w:sz w:val="26"/>
          <w:szCs w:val="26"/>
        </w:rPr>
        <w:t>начальник</w:t>
      </w:r>
      <w:r w:rsidR="00395735">
        <w:rPr>
          <w:color w:val="000000"/>
          <w:sz w:val="26"/>
          <w:szCs w:val="26"/>
        </w:rPr>
        <w:t xml:space="preserve"> </w:t>
      </w:r>
      <w:r w:rsidR="00122A32">
        <w:rPr>
          <w:color w:val="000000"/>
          <w:sz w:val="26"/>
          <w:szCs w:val="26"/>
        </w:rPr>
        <w:t xml:space="preserve">сектора департамента </w:t>
      </w:r>
      <w:r w:rsidR="00FF4035">
        <w:rPr>
          <w:color w:val="000000"/>
          <w:sz w:val="26"/>
          <w:szCs w:val="26"/>
        </w:rPr>
        <w:t>управления делами</w:t>
      </w:r>
      <w:r w:rsidR="004E740D" w:rsidRPr="008104F4">
        <w:rPr>
          <w:color w:val="000000"/>
          <w:sz w:val="26"/>
          <w:szCs w:val="26"/>
        </w:rPr>
        <w:t xml:space="preserve"> администрации города </w:t>
      </w:r>
      <w:r w:rsidR="0003235E" w:rsidRPr="008104F4">
        <w:rPr>
          <w:color w:val="000000"/>
          <w:sz w:val="26"/>
          <w:szCs w:val="26"/>
        </w:rPr>
        <w:t xml:space="preserve">((88313) </w:t>
      </w:r>
      <w:r w:rsidR="00122A32">
        <w:rPr>
          <w:color w:val="000000"/>
          <w:sz w:val="26"/>
          <w:szCs w:val="26"/>
        </w:rPr>
        <w:t>27</w:t>
      </w:r>
      <w:r w:rsidR="00395735">
        <w:rPr>
          <w:color w:val="000000"/>
          <w:sz w:val="26"/>
          <w:szCs w:val="26"/>
        </w:rPr>
        <w:t>-</w:t>
      </w:r>
      <w:r w:rsidR="00122A32">
        <w:rPr>
          <w:color w:val="000000"/>
          <w:sz w:val="26"/>
          <w:szCs w:val="26"/>
        </w:rPr>
        <w:t>9</w:t>
      </w:r>
      <w:r w:rsidR="00FF4035">
        <w:rPr>
          <w:color w:val="000000"/>
          <w:sz w:val="26"/>
          <w:szCs w:val="26"/>
        </w:rPr>
        <w:t>9</w:t>
      </w:r>
      <w:r w:rsidR="00395735">
        <w:rPr>
          <w:color w:val="000000"/>
          <w:sz w:val="26"/>
          <w:szCs w:val="26"/>
        </w:rPr>
        <w:t>-</w:t>
      </w:r>
      <w:r w:rsidR="00FF4035">
        <w:rPr>
          <w:color w:val="000000"/>
          <w:sz w:val="26"/>
          <w:szCs w:val="26"/>
        </w:rPr>
        <w:t>80</w:t>
      </w:r>
      <w:r w:rsidR="0003235E" w:rsidRPr="008104F4">
        <w:rPr>
          <w:color w:val="000000"/>
          <w:sz w:val="26"/>
          <w:szCs w:val="26"/>
        </w:rPr>
        <w:t>)</w:t>
      </w:r>
      <w:r w:rsidR="00264AF9" w:rsidRPr="008104F4">
        <w:rPr>
          <w:color w:val="000000"/>
          <w:sz w:val="26"/>
          <w:szCs w:val="26"/>
        </w:rPr>
        <w:t>.</w:t>
      </w:r>
    </w:p>
    <w:p w:rsidR="003D21B6" w:rsidRPr="003D21B6" w:rsidRDefault="00264AF9" w:rsidP="00FF4035">
      <w:pPr>
        <w:pStyle w:val="a9"/>
        <w:spacing w:before="1"/>
        <w:ind w:right="105" w:firstLine="709"/>
        <w:jc w:val="both"/>
      </w:pPr>
      <w:r w:rsidRPr="008104F4">
        <w:rPr>
          <w:sz w:val="26"/>
          <w:szCs w:val="26"/>
        </w:rPr>
        <w:t>У</w:t>
      </w:r>
      <w:r w:rsidR="000267DB" w:rsidRPr="008104F4">
        <w:rPr>
          <w:sz w:val="26"/>
          <w:szCs w:val="26"/>
        </w:rPr>
        <w:t>част</w:t>
      </w:r>
      <w:r w:rsidRPr="008104F4">
        <w:rPr>
          <w:sz w:val="26"/>
          <w:szCs w:val="26"/>
        </w:rPr>
        <w:t>н</w:t>
      </w:r>
      <w:r w:rsidR="000267DB" w:rsidRPr="008104F4">
        <w:rPr>
          <w:sz w:val="26"/>
          <w:szCs w:val="26"/>
        </w:rPr>
        <w:t>и</w:t>
      </w:r>
      <w:r w:rsidRPr="008104F4">
        <w:rPr>
          <w:sz w:val="26"/>
          <w:szCs w:val="26"/>
        </w:rPr>
        <w:t xml:space="preserve">ками </w:t>
      </w:r>
      <w:r w:rsidR="002348BD">
        <w:rPr>
          <w:sz w:val="26"/>
          <w:szCs w:val="26"/>
        </w:rPr>
        <w:t>общественных обсуждений</w:t>
      </w:r>
      <w:bookmarkStart w:id="0" w:name="_GoBack"/>
      <w:bookmarkEnd w:id="0"/>
      <w:r w:rsidRPr="008104F4">
        <w:rPr>
          <w:sz w:val="26"/>
          <w:szCs w:val="26"/>
        </w:rPr>
        <w:t xml:space="preserve"> являются</w:t>
      </w:r>
      <w:r w:rsidR="00395735">
        <w:rPr>
          <w:sz w:val="26"/>
          <w:szCs w:val="26"/>
        </w:rPr>
        <w:t xml:space="preserve"> жители </w:t>
      </w:r>
      <w:r w:rsidR="009C60E5">
        <w:rPr>
          <w:sz w:val="26"/>
          <w:szCs w:val="26"/>
        </w:rPr>
        <w:t>го</w:t>
      </w:r>
      <w:r w:rsidR="00FF4035">
        <w:rPr>
          <w:sz w:val="26"/>
          <w:szCs w:val="26"/>
        </w:rPr>
        <w:t>родского округа город Дзержинск.</w:t>
      </w:r>
    </w:p>
    <w:sectPr w:rsidR="003D21B6" w:rsidRPr="003D21B6" w:rsidSect="00FF40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1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F7CCA"/>
    <w:rsid w:val="00115D23"/>
    <w:rsid w:val="00122A32"/>
    <w:rsid w:val="001554E6"/>
    <w:rsid w:val="0018142A"/>
    <w:rsid w:val="002348BD"/>
    <w:rsid w:val="00264AF9"/>
    <w:rsid w:val="00297457"/>
    <w:rsid w:val="002E01F1"/>
    <w:rsid w:val="00311C9C"/>
    <w:rsid w:val="00347674"/>
    <w:rsid w:val="0035641C"/>
    <w:rsid w:val="00395735"/>
    <w:rsid w:val="003D21B6"/>
    <w:rsid w:val="004B33C7"/>
    <w:rsid w:val="004D7AFD"/>
    <w:rsid w:val="004E740D"/>
    <w:rsid w:val="0054432B"/>
    <w:rsid w:val="00573553"/>
    <w:rsid w:val="00620EAD"/>
    <w:rsid w:val="00636519"/>
    <w:rsid w:val="006E292C"/>
    <w:rsid w:val="006F0211"/>
    <w:rsid w:val="00726DB2"/>
    <w:rsid w:val="00784D71"/>
    <w:rsid w:val="007A4126"/>
    <w:rsid w:val="007D33F9"/>
    <w:rsid w:val="00800E4A"/>
    <w:rsid w:val="008104F4"/>
    <w:rsid w:val="008347DF"/>
    <w:rsid w:val="00836FE0"/>
    <w:rsid w:val="008C308D"/>
    <w:rsid w:val="009C60E5"/>
    <w:rsid w:val="00A56DB1"/>
    <w:rsid w:val="00B45FC5"/>
    <w:rsid w:val="00BB4AEA"/>
    <w:rsid w:val="00BF3383"/>
    <w:rsid w:val="00C15742"/>
    <w:rsid w:val="00C37ADB"/>
    <w:rsid w:val="00C44B55"/>
    <w:rsid w:val="00C65521"/>
    <w:rsid w:val="00CD2942"/>
    <w:rsid w:val="00CE2826"/>
    <w:rsid w:val="00D46760"/>
    <w:rsid w:val="00D617DF"/>
    <w:rsid w:val="00DA197C"/>
    <w:rsid w:val="00DC25DC"/>
    <w:rsid w:val="00E02AE0"/>
    <w:rsid w:val="00FD6663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FBD8"/>
  <w15:docId w15:val="{9A47993B-9B39-4F2D-87AE-210DB466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ial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C831-7B2D-4ED1-AF30-A4E34A22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44</cp:revision>
  <cp:lastPrinted>2022-11-07T07:22:00Z</cp:lastPrinted>
  <dcterms:created xsi:type="dcterms:W3CDTF">2018-07-09T10:56:00Z</dcterms:created>
  <dcterms:modified xsi:type="dcterms:W3CDTF">2025-02-04T05:27:00Z</dcterms:modified>
</cp:coreProperties>
</file>