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5B66F84C" w:rsidR="003E6883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«_____»_______________202</w:t>
      </w:r>
      <w:r w:rsidR="00A7494C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5AE21BBC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43FF9FB5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409EB2ED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>одской Думы от 30.10.2008 № 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60C2ADCF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B49BF" w:rsidRPr="00CB49BF">
        <w:rPr>
          <w:rFonts w:ascii="Times New Roman" w:hAnsi="Times New Roman" w:cs="Times New Roman"/>
          <w:sz w:val="28"/>
          <w:szCs w:val="28"/>
        </w:rPr>
        <w:t>10</w:t>
      </w:r>
      <w:r w:rsidR="008C006F">
        <w:rPr>
          <w:rFonts w:ascii="Times New Roman" w:hAnsi="Times New Roman" w:cs="Times New Roman"/>
          <w:sz w:val="28"/>
          <w:szCs w:val="28"/>
        </w:rPr>
        <w:t> 301 042 400</w:t>
      </w:r>
      <w:r w:rsidR="00CB49BF" w:rsidRPr="00CB49BF">
        <w:rPr>
          <w:rFonts w:ascii="Times New Roman" w:hAnsi="Times New Roman" w:cs="Times New Roman"/>
          <w:sz w:val="28"/>
          <w:szCs w:val="28"/>
        </w:rPr>
        <w:t>,0</w:t>
      </w:r>
      <w:r w:rsidR="0065655B">
        <w:rPr>
          <w:rFonts w:ascii="Times New Roman" w:hAnsi="Times New Roman" w:cs="Times New Roman"/>
          <w:sz w:val="28"/>
          <w:szCs w:val="28"/>
        </w:rPr>
        <w:t>0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30E75DD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CB49BF" w:rsidRPr="00CB49BF">
        <w:rPr>
          <w:rFonts w:ascii="Times New Roman" w:hAnsi="Times New Roman" w:cs="Times New Roman"/>
          <w:sz w:val="28"/>
          <w:szCs w:val="28"/>
        </w:rPr>
        <w:t>10</w:t>
      </w:r>
      <w:r w:rsidR="008C006F">
        <w:rPr>
          <w:rFonts w:ascii="Times New Roman" w:hAnsi="Times New Roman" w:cs="Times New Roman"/>
          <w:sz w:val="28"/>
          <w:szCs w:val="28"/>
        </w:rPr>
        <w:t> 301 042 4</w:t>
      </w:r>
      <w:r w:rsidR="00CB49BF" w:rsidRPr="00CB49BF">
        <w:rPr>
          <w:rFonts w:ascii="Times New Roman" w:hAnsi="Times New Roman" w:cs="Times New Roman"/>
          <w:sz w:val="28"/>
          <w:szCs w:val="28"/>
        </w:rPr>
        <w:t>00,0</w:t>
      </w:r>
      <w:r w:rsidR="0065655B">
        <w:rPr>
          <w:rFonts w:ascii="Times New Roman" w:hAnsi="Times New Roman" w:cs="Times New Roman"/>
          <w:sz w:val="28"/>
          <w:szCs w:val="28"/>
        </w:rPr>
        <w:t>0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4D4F4AF6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866145" w:rsidRPr="00CB49BF">
        <w:rPr>
          <w:rFonts w:ascii="Times New Roman" w:hAnsi="Times New Roman" w:cs="Times New Roman"/>
          <w:sz w:val="28"/>
          <w:szCs w:val="28"/>
        </w:rPr>
        <w:t>,00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4295D276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8C006F">
        <w:rPr>
          <w:rFonts w:ascii="Times New Roman" w:hAnsi="Times New Roman" w:cs="Times New Roman"/>
          <w:sz w:val="28"/>
          <w:szCs w:val="28"/>
        </w:rPr>
        <w:t> 522 357 5</w:t>
      </w:r>
      <w:r w:rsidR="00CB49BF" w:rsidRPr="002D607D">
        <w:rPr>
          <w:rFonts w:ascii="Times New Roman" w:hAnsi="Times New Roman" w:cs="Times New Roman"/>
          <w:sz w:val="28"/>
          <w:szCs w:val="28"/>
        </w:rPr>
        <w:t>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2374CFC8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8C006F">
        <w:rPr>
          <w:rFonts w:ascii="Times New Roman" w:hAnsi="Times New Roman" w:cs="Times New Roman"/>
          <w:sz w:val="28"/>
          <w:szCs w:val="28"/>
        </w:rPr>
        <w:t> 522 357 5</w:t>
      </w:r>
      <w:r w:rsidR="00CB49BF" w:rsidRPr="002D607D">
        <w:rPr>
          <w:rFonts w:ascii="Times New Roman" w:hAnsi="Times New Roman" w:cs="Times New Roman"/>
          <w:sz w:val="28"/>
          <w:szCs w:val="28"/>
        </w:rPr>
        <w:t>00,00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160D1A">
        <w:rPr>
          <w:rFonts w:ascii="Times New Roman" w:hAnsi="Times New Roman" w:cs="Times New Roman"/>
          <w:sz w:val="28"/>
          <w:szCs w:val="28"/>
        </w:rPr>
        <w:t>623 034 751,53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1F96A903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8C006F">
        <w:rPr>
          <w:rFonts w:ascii="Times New Roman" w:hAnsi="Times New Roman" w:cs="Times New Roman"/>
          <w:sz w:val="28"/>
          <w:szCs w:val="28"/>
        </w:rPr>
        <w:t> 805 305 0</w:t>
      </w:r>
      <w:r w:rsidR="00CB49BF" w:rsidRPr="002D607D">
        <w:rPr>
          <w:rFonts w:ascii="Times New Roman" w:hAnsi="Times New Roman" w:cs="Times New Roman"/>
          <w:sz w:val="28"/>
          <w:szCs w:val="28"/>
        </w:rPr>
        <w:t>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1E01871E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8C006F">
        <w:rPr>
          <w:rFonts w:ascii="Times New Roman" w:hAnsi="Times New Roman" w:cs="Times New Roman"/>
          <w:sz w:val="28"/>
          <w:szCs w:val="28"/>
        </w:rPr>
        <w:t> 805 305 0</w:t>
      </w:r>
      <w:r w:rsidR="00CB49BF" w:rsidRPr="002D607D">
        <w:rPr>
          <w:rFonts w:ascii="Times New Roman" w:hAnsi="Times New Roman" w:cs="Times New Roman"/>
          <w:sz w:val="28"/>
          <w:szCs w:val="28"/>
        </w:rPr>
        <w:t>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160D1A">
        <w:rPr>
          <w:rFonts w:ascii="Times New Roman" w:hAnsi="Times New Roman" w:cs="Times New Roman"/>
          <w:sz w:val="28"/>
          <w:szCs w:val="28"/>
        </w:rPr>
        <w:t>927 680 173,75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</w:t>
      </w:r>
      <w:r w:rsidRPr="00847AAF">
        <w:rPr>
          <w:rFonts w:ascii="Times New Roman" w:hAnsi="Times New Roman" w:cs="Times New Roman"/>
          <w:sz w:val="28"/>
          <w:szCs w:val="28"/>
        </w:rPr>
        <w:lastRenderedPageBreak/>
        <w:t>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4CE246AE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8C006F">
        <w:rPr>
          <w:rFonts w:ascii="Times New Roman" w:hAnsi="Times New Roman" w:cs="Times New Roman"/>
          <w:sz w:val="28"/>
          <w:szCs w:val="28"/>
        </w:rPr>
        <w:t> 441 733 0</w:t>
      </w:r>
      <w:r w:rsidR="00847AAF" w:rsidRPr="002D607D">
        <w:rPr>
          <w:rFonts w:ascii="Times New Roman" w:hAnsi="Times New Roman" w:cs="Times New Roman"/>
          <w:sz w:val="28"/>
          <w:szCs w:val="28"/>
        </w:rPr>
        <w:t>00</w:t>
      </w:r>
      <w:r w:rsidR="001B08C5" w:rsidRPr="002D607D">
        <w:rPr>
          <w:rFonts w:ascii="Times New Roman" w:hAnsi="Times New Roman" w:cs="Times New Roman"/>
          <w:sz w:val="28"/>
          <w:szCs w:val="28"/>
        </w:rPr>
        <w:t>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160FDC43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5 </w:t>
      </w:r>
      <w:r w:rsidR="008C006F">
        <w:rPr>
          <w:rFonts w:ascii="Times New Roman" w:hAnsi="Times New Roman" w:cs="Times New Roman"/>
          <w:sz w:val="28"/>
          <w:szCs w:val="28"/>
        </w:rPr>
        <w:t>337 514 10</w:t>
      </w:r>
      <w:r w:rsidR="001B08C5" w:rsidRPr="002D607D">
        <w:rPr>
          <w:rFonts w:ascii="Times New Roman" w:hAnsi="Times New Roman" w:cs="Times New Roman"/>
          <w:sz w:val="28"/>
          <w:szCs w:val="28"/>
        </w:rPr>
        <w:t>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3571F0DF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160D1A">
        <w:rPr>
          <w:rFonts w:ascii="Times New Roman" w:hAnsi="Times New Roman" w:cs="Times New Roman"/>
          <w:sz w:val="28"/>
          <w:szCs w:val="28"/>
        </w:rPr>
        <w:t> 264 792 700</w:t>
      </w:r>
      <w:r w:rsidR="00847AAF" w:rsidRPr="002D607D">
        <w:rPr>
          <w:rFonts w:ascii="Times New Roman" w:hAnsi="Times New Roman" w:cs="Times New Roman"/>
          <w:sz w:val="28"/>
          <w:szCs w:val="28"/>
        </w:rPr>
        <w:t>,</w:t>
      </w:r>
      <w:r w:rsidR="001B08C5" w:rsidRPr="002D607D">
        <w:rPr>
          <w:rFonts w:ascii="Times New Roman" w:hAnsi="Times New Roman" w:cs="Times New Roman"/>
          <w:sz w:val="28"/>
          <w:szCs w:val="28"/>
        </w:rPr>
        <w:t>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A7494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A7494C">
        <w:rPr>
          <w:rFonts w:ascii="Times New Roman" w:hAnsi="Times New Roman" w:cs="Times New Roman"/>
          <w:sz w:val="28"/>
          <w:szCs w:val="28"/>
        </w:rPr>
        <w:t xml:space="preserve">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7494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05B979CE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39 128 466,52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1FF4A657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2D607D" w:rsidRPr="002D607D">
        <w:rPr>
          <w:color w:val="auto"/>
        </w:rPr>
        <w:t xml:space="preserve">20 000 </w:t>
      </w:r>
      <w:r w:rsidR="008A4AF2" w:rsidRPr="002D607D">
        <w:rPr>
          <w:color w:val="auto"/>
        </w:rPr>
        <w:t>000,00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437C81E8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E554C1" w:rsidRPr="003F78F3">
        <w:rPr>
          <w:rFonts w:ascii="Times New Roman" w:hAnsi="Times New Roman" w:cs="Times New Roman"/>
          <w:sz w:val="28"/>
          <w:szCs w:val="28"/>
        </w:rPr>
        <w:t>116 964 0</w:t>
      </w:r>
      <w:r w:rsidR="00DC4955" w:rsidRPr="003F78F3">
        <w:rPr>
          <w:rFonts w:ascii="Times New Roman" w:hAnsi="Times New Roman" w:cs="Times New Roman"/>
          <w:sz w:val="28"/>
          <w:szCs w:val="28"/>
        </w:rPr>
        <w:t>00,00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E554C1" w:rsidRPr="003F78F3">
        <w:rPr>
          <w:rFonts w:ascii="Times New Roman" w:hAnsi="Times New Roman" w:cs="Times New Roman"/>
          <w:sz w:val="28"/>
          <w:szCs w:val="28"/>
        </w:rPr>
        <w:t>63 128 400,00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lastRenderedPageBreak/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proofErr w:type="gramStart"/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  <w:proofErr w:type="gramEnd"/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</w:t>
      </w:r>
      <w:r w:rsidRPr="00335D9C">
        <w:rPr>
          <w:sz w:val="28"/>
          <w:szCs w:val="28"/>
        </w:rPr>
        <w:lastRenderedPageBreak/>
        <w:t>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</w:t>
      </w:r>
      <w:proofErr w:type="gramEnd"/>
      <w:r w:rsidRPr="00335D9C">
        <w:rPr>
          <w:sz w:val="28"/>
          <w:szCs w:val="28"/>
        </w:rPr>
        <w:t xml:space="preserve">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  <w:proofErr w:type="gramEnd"/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  <w:proofErr w:type="gramEnd"/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  <w:proofErr w:type="gramEnd"/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0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0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</w:t>
      </w:r>
      <w:proofErr w:type="gramEnd"/>
      <w:r w:rsidR="00D4469C" w:rsidRPr="006E2BED">
        <w:rPr>
          <w:rFonts w:ascii="Times New Roman" w:hAnsi="Times New Roman" w:cs="Times New Roman"/>
          <w:sz w:val="28"/>
          <w:szCs w:val="28"/>
        </w:rPr>
        <w:t>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33555547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муниципальным унитарным предприятиям;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55B63CCD" w:rsidR="00D4469C" w:rsidRPr="006E2BED" w:rsidRDefault="00A979A6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D4469C" w:rsidRPr="006E2BED">
        <w:rPr>
          <w:rFonts w:ascii="Times New Roman" w:hAnsi="Times New Roman" w:cs="Times New Roman"/>
          <w:sz w:val="28"/>
          <w:szCs w:val="28"/>
        </w:rPr>
        <w:t>имущественного взноса в целях финансового обеспечения 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4A57626D" w:rsidR="00D4469C" w:rsidRPr="00602FE4" w:rsidRDefault="00C4283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bookmarkStart w:id="1" w:name="_GoBack"/>
      <w:bookmarkEnd w:id="1"/>
      <w:r w:rsidRPr="006E2BED">
        <w:rPr>
          <w:sz w:val="28"/>
          <w:szCs w:val="28"/>
        </w:rPr>
        <w:t xml:space="preserve">в виде имущественного взноса </w:t>
      </w:r>
      <w:r w:rsidR="00104EE8" w:rsidRPr="006E2BED">
        <w:rPr>
          <w:sz w:val="28"/>
          <w:szCs w:val="28"/>
        </w:rPr>
        <w:t>в целях</w:t>
      </w:r>
      <w:r w:rsidR="00A979A6" w:rsidRPr="006E2BED"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>финансового обеспечени</w:t>
      </w:r>
      <w:r w:rsidR="00D86527">
        <w:rPr>
          <w:sz w:val="28"/>
          <w:szCs w:val="28"/>
        </w:rPr>
        <w:t>я</w:t>
      </w:r>
      <w:r w:rsidR="00D4469C" w:rsidRPr="006E2BED">
        <w:rPr>
          <w:sz w:val="28"/>
          <w:szCs w:val="28"/>
        </w:rPr>
        <w:t xml:space="preserve"> уставной деятельности автономной некоммерческой организации «Проектный офис по управлению инфраструктурой социальной, культурной сферы, инфраструктурного развития и цифровизации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32555690" w:rsidR="00602FE4" w:rsidRPr="00090762" w:rsidRDefault="00602FE4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виде </w:t>
      </w:r>
      <w:r w:rsidRPr="00602FE4">
        <w:rPr>
          <w:sz w:val="28"/>
          <w:szCs w:val="28"/>
        </w:rPr>
        <w:t>имущественного взноса в целях финансового обеспечения уставной деятельности профессиональной образовательной автоном</w:t>
      </w:r>
      <w:r>
        <w:rPr>
          <w:sz w:val="28"/>
          <w:szCs w:val="28"/>
        </w:rPr>
        <w:t>ной некоммерческой организации «</w:t>
      </w:r>
      <w:r w:rsidRPr="00602FE4">
        <w:rPr>
          <w:sz w:val="28"/>
          <w:szCs w:val="28"/>
        </w:rPr>
        <w:t>Зональный центр подготовки граждан к военной службе и вое</w:t>
      </w:r>
      <w:r>
        <w:rPr>
          <w:sz w:val="28"/>
          <w:szCs w:val="28"/>
        </w:rPr>
        <w:t>нно-патриотического воспитания «</w:t>
      </w:r>
      <w:r w:rsidRPr="00602FE4">
        <w:rPr>
          <w:sz w:val="28"/>
          <w:szCs w:val="28"/>
        </w:rPr>
        <w:t>Авангард</w:t>
      </w:r>
      <w:r>
        <w:rPr>
          <w:sz w:val="28"/>
          <w:szCs w:val="28"/>
        </w:rPr>
        <w:t>»</w:t>
      </w:r>
      <w:r w:rsidRPr="00602FE4">
        <w:rPr>
          <w:sz w:val="28"/>
          <w:szCs w:val="28"/>
        </w:rPr>
        <w:t xml:space="preserve"> ДОСААФ России города Дзержинска</w:t>
      </w:r>
      <w:r>
        <w:rPr>
          <w:sz w:val="28"/>
          <w:szCs w:val="28"/>
        </w:rPr>
        <w:t>».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lastRenderedPageBreak/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  за</w:t>
      </w:r>
      <w:proofErr w:type="gramEnd"/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</w:t>
            </w:r>
            <w:proofErr w:type="gramStart"/>
            <w:r>
              <w:t>городского</w:t>
            </w:r>
            <w:proofErr w:type="gramEnd"/>
            <w:r>
              <w:t xml:space="preserve">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10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6695"/>
    <w:rsid w:val="009269D9"/>
    <w:rsid w:val="0092764D"/>
    <w:rsid w:val="009278BF"/>
    <w:rsid w:val="009301FB"/>
    <w:rsid w:val="00930416"/>
    <w:rsid w:val="00930953"/>
    <w:rsid w:val="00930CED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Название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Название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20ED-20C4-4190-AA48-D4FF21E5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8</Pages>
  <Words>2305</Words>
  <Characters>16405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Воронина Лилия Олеговна</cp:lastModifiedBy>
  <cp:revision>145</cp:revision>
  <cp:lastPrinted>2024-11-11T12:07:00Z</cp:lastPrinted>
  <dcterms:created xsi:type="dcterms:W3CDTF">2022-11-07T13:09:00Z</dcterms:created>
  <dcterms:modified xsi:type="dcterms:W3CDTF">2024-11-11T12:09:00Z</dcterms:modified>
</cp:coreProperties>
</file>