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52D" w:rsidRPr="0035641C" w:rsidRDefault="0064352D" w:rsidP="0064352D">
      <w:pPr>
        <w:keepNext/>
        <w:spacing w:before="240" w:after="60"/>
        <w:jc w:val="center"/>
        <w:outlineLvl w:val="0"/>
        <w:rPr>
          <w:bCs/>
          <w:kern w:val="32"/>
          <w:sz w:val="26"/>
          <w:szCs w:val="26"/>
        </w:rPr>
      </w:pPr>
      <w:r w:rsidRPr="0035641C">
        <w:rPr>
          <w:bCs/>
          <w:kern w:val="32"/>
          <w:sz w:val="26"/>
          <w:szCs w:val="26"/>
        </w:rPr>
        <w:t>ОПОВЕЩЕНИЕ</w:t>
      </w:r>
    </w:p>
    <w:p w:rsidR="000F1725" w:rsidRPr="000F1725" w:rsidRDefault="000F1725" w:rsidP="000F1725">
      <w:pPr>
        <w:ind w:firstLine="708"/>
        <w:jc w:val="both"/>
        <w:rPr>
          <w:color w:val="000000"/>
          <w:sz w:val="26"/>
          <w:szCs w:val="26"/>
        </w:rPr>
      </w:pPr>
      <w:bookmarkStart w:id="0" w:name="_GoBack"/>
      <w:r w:rsidRPr="000F1725">
        <w:rPr>
          <w:bCs/>
          <w:sz w:val="26"/>
          <w:szCs w:val="26"/>
        </w:rPr>
        <w:t>Администрация</w:t>
      </w:r>
      <w:r w:rsidRPr="000F1725">
        <w:rPr>
          <w:sz w:val="26"/>
          <w:szCs w:val="26"/>
        </w:rPr>
        <w:t xml:space="preserve"> города Дзержинска</w:t>
      </w:r>
      <w:r w:rsidRPr="000F1725">
        <w:rPr>
          <w:color w:val="000000"/>
          <w:sz w:val="26"/>
          <w:szCs w:val="26"/>
        </w:rPr>
        <w:t xml:space="preserve"> информирует о проведении общественных обсуждений по проектам:</w:t>
      </w:r>
    </w:p>
    <w:p w:rsidR="000F1725" w:rsidRPr="000F1725" w:rsidRDefault="000F1725" w:rsidP="000F1725">
      <w:pPr>
        <w:ind w:firstLine="708"/>
        <w:jc w:val="both"/>
        <w:rPr>
          <w:color w:val="000000"/>
          <w:sz w:val="26"/>
          <w:szCs w:val="26"/>
        </w:rPr>
      </w:pPr>
      <w:r w:rsidRPr="000F1725">
        <w:rPr>
          <w:color w:val="000000"/>
          <w:sz w:val="26"/>
          <w:szCs w:val="26"/>
        </w:rPr>
        <w:t>- о внесении изменений в Генеральный план городского округа город Дзержинск, утвержденный постановлением городской Думы г. Дзержинска от 27 июня 2007 года № 221, в части изменения (частично) зоны «Зона озелененных территорий специального назначения» на зону «Производственная зона»;</w:t>
      </w:r>
    </w:p>
    <w:p w:rsidR="000F1725" w:rsidRPr="000F1725" w:rsidRDefault="000F1725" w:rsidP="000F1725">
      <w:pPr>
        <w:ind w:firstLine="708"/>
        <w:jc w:val="both"/>
        <w:rPr>
          <w:sz w:val="26"/>
          <w:szCs w:val="26"/>
          <w:shd w:val="clear" w:color="auto" w:fill="FFFFFF"/>
        </w:rPr>
      </w:pPr>
      <w:r w:rsidRPr="000F1725">
        <w:rPr>
          <w:color w:val="000000"/>
          <w:sz w:val="26"/>
          <w:szCs w:val="26"/>
        </w:rPr>
        <w:t xml:space="preserve">- </w:t>
      </w:r>
      <w:r w:rsidRPr="000F1725">
        <w:rPr>
          <w:sz w:val="26"/>
          <w:szCs w:val="26"/>
        </w:rPr>
        <w:t>о внесении изменений в Правила землепользования и застройки городского округа город Дзержинск</w:t>
      </w:r>
      <w:r w:rsidRPr="000F1725">
        <w:rPr>
          <w:sz w:val="26"/>
          <w:szCs w:val="26"/>
          <w:shd w:val="clear" w:color="auto" w:fill="FFFFFF"/>
        </w:rPr>
        <w:t xml:space="preserve">, утвержденные постановлением городской Думы города Дзержинска от 23 июня 2009 года № 481, в части изменения зоны СЗ-1 (зона зеленых насаждений специального назначения) на зону П-3 (зона производственных и коммунальных объектов с размером санитарно-защитной зоны не превышающей 100 м) </w:t>
      </w:r>
    </w:p>
    <w:p w:rsidR="000F1725" w:rsidRPr="000F1725" w:rsidRDefault="000F1725" w:rsidP="000F1725">
      <w:pPr>
        <w:ind w:firstLine="708"/>
        <w:jc w:val="both"/>
        <w:rPr>
          <w:sz w:val="26"/>
          <w:szCs w:val="26"/>
          <w:shd w:val="clear" w:color="auto" w:fill="FFFFFF"/>
        </w:rPr>
      </w:pPr>
      <w:r w:rsidRPr="000F1725">
        <w:rPr>
          <w:sz w:val="26"/>
          <w:szCs w:val="26"/>
          <w:shd w:val="clear" w:color="auto" w:fill="FFFFFF"/>
        </w:rPr>
        <w:t>в отношении территории, расположенной в Нижегородской области,    г. Дзержинск, Заревская объездная дорога, южнее участка с кадастровым номером 52:21:000023:1586.</w:t>
      </w:r>
    </w:p>
    <w:bookmarkEnd w:id="0"/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sz w:val="26"/>
          <w:szCs w:val="26"/>
        </w:rPr>
        <w:t xml:space="preserve">Проект будет размещен на официальном сайте администрации </w:t>
      </w:r>
      <w:r>
        <w:rPr>
          <w:sz w:val="26"/>
          <w:szCs w:val="26"/>
        </w:rPr>
        <w:t>города</w:t>
      </w:r>
      <w:r w:rsidRPr="001D29B1">
        <w:rPr>
          <w:sz w:val="26"/>
          <w:szCs w:val="26"/>
        </w:rPr>
        <w:t xml:space="preserve"> </w:t>
      </w:r>
      <w:hyperlink r:id="rId8" w:history="1">
        <w:r w:rsidRPr="00411237">
          <w:rPr>
            <w:rStyle w:val="a8"/>
            <w:sz w:val="26"/>
            <w:szCs w:val="26"/>
            <w:lang w:val="en-US"/>
          </w:rPr>
          <w:t>https</w:t>
        </w:r>
        <w:r w:rsidRPr="00411237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 xml:space="preserve"> </w:t>
      </w:r>
      <w:r w:rsidR="00BA65B5">
        <w:rPr>
          <w:sz w:val="26"/>
          <w:szCs w:val="26"/>
        </w:rPr>
        <w:t>2</w:t>
      </w:r>
      <w:r w:rsidR="00DB7A92">
        <w:rPr>
          <w:sz w:val="26"/>
          <w:szCs w:val="26"/>
        </w:rPr>
        <w:t>9</w:t>
      </w:r>
      <w:r w:rsidR="00BA65B5">
        <w:rPr>
          <w:sz w:val="26"/>
          <w:szCs w:val="26"/>
        </w:rPr>
        <w:t xml:space="preserve"> апреля</w:t>
      </w:r>
      <w:r w:rsidRPr="001D29B1">
        <w:rPr>
          <w:sz w:val="26"/>
          <w:szCs w:val="26"/>
        </w:rPr>
        <w:t xml:space="preserve"> 202</w:t>
      </w:r>
      <w:r w:rsidR="0055589B">
        <w:rPr>
          <w:sz w:val="26"/>
          <w:szCs w:val="26"/>
        </w:rPr>
        <w:t>6</w:t>
      </w:r>
      <w:r w:rsidRPr="001D29B1">
        <w:rPr>
          <w:sz w:val="26"/>
          <w:szCs w:val="26"/>
        </w:rPr>
        <w:t xml:space="preserve"> года</w:t>
      </w:r>
      <w:r w:rsidRPr="001D29B1">
        <w:rPr>
          <w:color w:val="000000"/>
          <w:sz w:val="26"/>
          <w:szCs w:val="26"/>
        </w:rPr>
        <w:t>.</w:t>
      </w:r>
    </w:p>
    <w:p w:rsidR="00E25176" w:rsidRPr="00151CC3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51CC3">
        <w:rPr>
          <w:color w:val="000000"/>
          <w:sz w:val="26"/>
          <w:szCs w:val="26"/>
        </w:rPr>
        <w:t xml:space="preserve">Порядок проведения общественных обсуждений осуществляется в соответствии </w:t>
      </w:r>
      <w:r w:rsidRPr="00151CC3">
        <w:rPr>
          <w:bCs/>
          <w:sz w:val="26"/>
          <w:szCs w:val="26"/>
        </w:rPr>
        <w:t>с решением городской Думы г. Дзержинска от 23 июня 2020 года № 916 «Об  утверждении Порядка организации и проведения общественных обсуждений по вопросам градостроительной деятельности»</w:t>
      </w:r>
      <w:r w:rsidRPr="00151CC3">
        <w:rPr>
          <w:color w:val="000000"/>
          <w:sz w:val="26"/>
          <w:szCs w:val="26"/>
        </w:rPr>
        <w:t>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Место и дата открытия экспозиции (экспозиций) проекта, подлежащего рассмотрению на общественных обсуждениях – </w:t>
      </w:r>
      <w:r w:rsidR="00BA65B5">
        <w:rPr>
          <w:color w:val="000000"/>
          <w:sz w:val="26"/>
          <w:szCs w:val="26"/>
        </w:rPr>
        <w:t>2</w:t>
      </w:r>
      <w:r w:rsidR="00DB7A92">
        <w:rPr>
          <w:color w:val="000000"/>
          <w:sz w:val="26"/>
          <w:szCs w:val="26"/>
        </w:rPr>
        <w:t>9</w:t>
      </w:r>
      <w:r w:rsidR="00BA65B5">
        <w:rPr>
          <w:color w:val="000000"/>
          <w:sz w:val="26"/>
          <w:szCs w:val="26"/>
        </w:rPr>
        <w:t xml:space="preserve"> апреля</w:t>
      </w:r>
      <w:r>
        <w:rPr>
          <w:color w:val="000000"/>
          <w:sz w:val="26"/>
          <w:szCs w:val="26"/>
        </w:rPr>
        <w:t xml:space="preserve"> 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года: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 ул.Октябрьская, 5А;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- на информационном стенде, расположенном в помещении МБУ «Многофункциональный</w:t>
      </w:r>
      <w:r>
        <w:rPr>
          <w:color w:val="000000"/>
          <w:sz w:val="26"/>
          <w:szCs w:val="26"/>
        </w:rPr>
        <w:t xml:space="preserve"> центр и ГА» ул.Гастелло, 11/25.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Сроки проведения экспозиции (экспозиций) проекта: с «</w:t>
      </w:r>
      <w:r w:rsidR="00BA65B5">
        <w:rPr>
          <w:color w:val="000000"/>
          <w:sz w:val="26"/>
          <w:szCs w:val="26"/>
        </w:rPr>
        <w:t>2</w:t>
      </w:r>
      <w:r w:rsidR="00DB7A92">
        <w:rPr>
          <w:color w:val="000000"/>
          <w:sz w:val="26"/>
          <w:szCs w:val="26"/>
        </w:rPr>
        <w:t>9</w:t>
      </w:r>
      <w:r w:rsidRPr="001D29B1">
        <w:rPr>
          <w:color w:val="000000"/>
          <w:sz w:val="26"/>
          <w:szCs w:val="26"/>
        </w:rPr>
        <w:t xml:space="preserve">» </w:t>
      </w:r>
      <w:r w:rsidR="00BA65B5">
        <w:rPr>
          <w:color w:val="000000"/>
          <w:sz w:val="26"/>
          <w:szCs w:val="26"/>
        </w:rPr>
        <w:t>апреля по «</w:t>
      </w:r>
      <w:r w:rsidR="00DB7A92">
        <w:rPr>
          <w:color w:val="000000"/>
          <w:sz w:val="26"/>
          <w:szCs w:val="26"/>
        </w:rPr>
        <w:t>7</w:t>
      </w:r>
      <w:r w:rsidRPr="001D29B1">
        <w:rPr>
          <w:color w:val="000000"/>
          <w:sz w:val="26"/>
          <w:szCs w:val="26"/>
        </w:rPr>
        <w:t xml:space="preserve">» </w:t>
      </w:r>
      <w:r w:rsidR="00DB7A92">
        <w:rPr>
          <w:color w:val="000000"/>
          <w:sz w:val="26"/>
          <w:szCs w:val="26"/>
        </w:rPr>
        <w:t>мая</w:t>
      </w:r>
      <w:r>
        <w:rPr>
          <w:color w:val="000000"/>
          <w:sz w:val="26"/>
          <w:szCs w:val="26"/>
        </w:rPr>
        <w:t xml:space="preserve"> </w:t>
      </w:r>
      <w:r w:rsidRPr="001D29B1">
        <w:rPr>
          <w:color w:val="000000"/>
          <w:sz w:val="26"/>
          <w:szCs w:val="26"/>
        </w:rPr>
        <w:t>202</w:t>
      </w:r>
      <w:r w:rsidR="0055589B">
        <w:rPr>
          <w:color w:val="000000"/>
          <w:sz w:val="26"/>
          <w:szCs w:val="26"/>
        </w:rPr>
        <w:t>6</w:t>
      </w:r>
      <w:r w:rsidRPr="001D29B1">
        <w:rPr>
          <w:color w:val="000000"/>
          <w:sz w:val="26"/>
          <w:szCs w:val="26"/>
        </w:rPr>
        <w:t xml:space="preserve"> года.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часы посещения экспозиции (экспозиций) проекта: понедельник, вторник, среда и пятница с 8:00 до 17:00.</w:t>
      </w:r>
    </w:p>
    <w:p w:rsidR="00E25176" w:rsidRPr="001D29B1" w:rsidRDefault="00E25176" w:rsidP="00E25176">
      <w:pPr>
        <w:ind w:firstLine="69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>Дни и время консультирования посетителей: понедельник и вторник с 9:00 до 16:00.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Предложения и замечания, касающиеся проекта, </w:t>
      </w:r>
      <w:r w:rsidRPr="001D29B1">
        <w:rPr>
          <w:sz w:val="26"/>
          <w:szCs w:val="26"/>
        </w:rPr>
        <w:t xml:space="preserve">предоставлять в письменном виде в сроки проведения экспозиции по адресу: 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>- Нижегородская область,  г.Дзержинск ул.Октябрьская, д.5А;</w:t>
      </w:r>
    </w:p>
    <w:p w:rsidR="00E25176" w:rsidRPr="001D29B1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по электронной почте - </w:t>
      </w:r>
      <w:hyperlink r:id="rId9" w:history="1">
        <w:r w:rsidRPr="001D29B1">
          <w:rPr>
            <w:rStyle w:val="a8"/>
            <w:sz w:val="26"/>
            <w:szCs w:val="26"/>
            <w:lang w:val="en-US"/>
          </w:rPr>
          <w:t>official</w:t>
        </w:r>
        <w:r w:rsidRPr="001D29B1">
          <w:rPr>
            <w:rStyle w:val="a8"/>
            <w:sz w:val="26"/>
            <w:szCs w:val="26"/>
          </w:rPr>
          <w:t>@</w:t>
        </w:r>
        <w:r w:rsidRPr="001D29B1">
          <w:rPr>
            <w:rStyle w:val="a8"/>
            <w:sz w:val="26"/>
            <w:szCs w:val="26"/>
            <w:lang w:val="en-US"/>
          </w:rPr>
          <w:t>adm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dzr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nnov</w:t>
        </w:r>
        <w:r w:rsidRPr="001D29B1">
          <w:rPr>
            <w:rStyle w:val="a8"/>
            <w:sz w:val="26"/>
            <w:szCs w:val="26"/>
          </w:rPr>
          <w:t>.</w:t>
        </w:r>
        <w:r w:rsidRPr="001D29B1">
          <w:rPr>
            <w:rStyle w:val="a8"/>
            <w:sz w:val="26"/>
            <w:szCs w:val="26"/>
            <w:lang w:val="en-US"/>
          </w:rPr>
          <w:t>ru</w:t>
        </w:r>
      </w:hyperlink>
      <w:r w:rsidRPr="001D29B1">
        <w:rPr>
          <w:sz w:val="26"/>
          <w:szCs w:val="26"/>
        </w:rPr>
        <w:t xml:space="preserve">; </w:t>
      </w:r>
      <w:hyperlink r:id="rId10" w:history="1">
        <w:r w:rsidRPr="001D29B1">
          <w:rPr>
            <w:rStyle w:val="a8"/>
            <w:sz w:val="26"/>
            <w:szCs w:val="26"/>
          </w:rPr>
          <w:t>official@depgraddzr.ru</w:t>
        </w:r>
      </w:hyperlink>
      <w:r w:rsidRPr="001D29B1">
        <w:rPr>
          <w:sz w:val="26"/>
          <w:szCs w:val="26"/>
        </w:rPr>
        <w:t>;</w:t>
      </w:r>
    </w:p>
    <w:p w:rsidR="00E25176" w:rsidRDefault="00E25176" w:rsidP="00E25176">
      <w:pPr>
        <w:ind w:firstLine="698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- на официальный сайт администрации города - </w:t>
      </w:r>
      <w:hyperlink r:id="rId11" w:history="1">
        <w:r w:rsidRPr="00C466B1">
          <w:rPr>
            <w:rStyle w:val="a8"/>
            <w:sz w:val="26"/>
            <w:szCs w:val="26"/>
            <w:lang w:val="en-US"/>
          </w:rPr>
          <w:t>https</w:t>
        </w:r>
        <w:r w:rsidRPr="00C466B1">
          <w:rPr>
            <w:rStyle w:val="a8"/>
            <w:sz w:val="26"/>
            <w:szCs w:val="26"/>
          </w:rPr>
          <w:t>://адмдзержинск.рф</w:t>
        </w:r>
      </w:hyperlink>
      <w:r>
        <w:rPr>
          <w:sz w:val="26"/>
          <w:szCs w:val="26"/>
        </w:rPr>
        <w:t>;</w:t>
      </w:r>
    </w:p>
    <w:p w:rsidR="00E25176" w:rsidRPr="001D29B1" w:rsidRDefault="00E25176" w:rsidP="00E25176">
      <w:pPr>
        <w:ind w:firstLine="698"/>
        <w:rPr>
          <w:sz w:val="26"/>
          <w:szCs w:val="26"/>
        </w:rPr>
      </w:pPr>
      <w:r>
        <w:rPr>
          <w:sz w:val="26"/>
          <w:szCs w:val="26"/>
        </w:rPr>
        <w:t xml:space="preserve">- в электронной системе ПОС </w:t>
      </w:r>
      <w:r w:rsidRPr="001943FB">
        <w:rPr>
          <w:sz w:val="26"/>
          <w:szCs w:val="26"/>
        </w:rPr>
        <w:t xml:space="preserve">- </w:t>
      </w:r>
      <w:hyperlink r:id="rId12" w:history="1">
        <w:r w:rsidRPr="001943FB">
          <w:rPr>
            <w:rStyle w:val="a8"/>
            <w:sz w:val="26"/>
            <w:szCs w:val="26"/>
          </w:rPr>
          <w:t>https://pos.gosuslugi.ru/backoffice/</w:t>
        </w:r>
      </w:hyperlink>
      <w:r>
        <w:rPr>
          <w:sz w:val="26"/>
          <w:szCs w:val="26"/>
        </w:rPr>
        <w:t>.</w:t>
      </w:r>
    </w:p>
    <w:p w:rsidR="00E25176" w:rsidRPr="001D29B1" w:rsidRDefault="00E25176" w:rsidP="00E25176">
      <w:pPr>
        <w:ind w:left="4" w:right="12" w:firstLine="566"/>
        <w:rPr>
          <w:sz w:val="26"/>
          <w:szCs w:val="26"/>
        </w:rPr>
      </w:pPr>
      <w:r w:rsidRPr="001D29B1">
        <w:rPr>
          <w:sz w:val="26"/>
          <w:szCs w:val="26"/>
        </w:rPr>
        <w:t xml:space="preserve">Предложения и замечания должны содержать информацию о лице, внесшем замечания и предложения: 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фамилию, имя, отчество (при наличии), адрес места жительства (регистрации), реквизиты документа, удостоверяющего личность, - для физических лиц; 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наименование, основной государственный регистрационный номер, место нахождения и адрес - для юридических лиц; </w:t>
      </w:r>
    </w:p>
    <w:p w:rsidR="00E25176" w:rsidRPr="001D29B1" w:rsidRDefault="00E25176" w:rsidP="00E25176">
      <w:pPr>
        <w:numPr>
          <w:ilvl w:val="0"/>
          <w:numId w:val="2"/>
        </w:numPr>
        <w:autoSpaceDE/>
        <w:autoSpaceDN/>
        <w:spacing w:after="3" w:line="247" w:lineRule="auto"/>
        <w:ind w:right="12" w:firstLine="566"/>
        <w:jc w:val="both"/>
        <w:rPr>
          <w:sz w:val="26"/>
          <w:szCs w:val="26"/>
        </w:rPr>
      </w:pPr>
      <w:r w:rsidRPr="001D29B1">
        <w:rPr>
          <w:sz w:val="26"/>
          <w:szCs w:val="26"/>
        </w:rPr>
        <w:t xml:space="preserve">реквизиты документа, устанавливающего или удостоверяющего права на земельные участки, объекты капитального строительства, помещения (при наличии). </w:t>
      </w:r>
    </w:p>
    <w:p w:rsidR="00E25176" w:rsidRPr="002077CA" w:rsidRDefault="00E25176" w:rsidP="00E25176">
      <w:pPr>
        <w:ind w:firstLine="708"/>
        <w:jc w:val="both"/>
        <w:rPr>
          <w:color w:val="000000"/>
          <w:sz w:val="26"/>
          <w:szCs w:val="26"/>
        </w:rPr>
      </w:pPr>
      <w:r w:rsidRPr="001D29B1">
        <w:rPr>
          <w:color w:val="000000"/>
          <w:sz w:val="26"/>
          <w:szCs w:val="26"/>
        </w:rPr>
        <w:t xml:space="preserve">Контактное лицо по вопросам </w:t>
      </w:r>
      <w:r>
        <w:rPr>
          <w:color w:val="000000"/>
          <w:sz w:val="26"/>
          <w:szCs w:val="26"/>
        </w:rPr>
        <w:t>общественных обсуждений</w:t>
      </w:r>
      <w:r w:rsidRPr="001D29B1">
        <w:rPr>
          <w:color w:val="000000"/>
          <w:sz w:val="26"/>
          <w:szCs w:val="26"/>
        </w:rPr>
        <w:t xml:space="preserve">: </w:t>
      </w:r>
      <w:r>
        <w:rPr>
          <w:color w:val="000000"/>
          <w:sz w:val="26"/>
          <w:szCs w:val="26"/>
        </w:rPr>
        <w:t>Бекетова Юлия Алексеевна</w:t>
      </w:r>
      <w:r w:rsidRPr="0035641C">
        <w:rPr>
          <w:color w:val="000000"/>
          <w:sz w:val="26"/>
          <w:szCs w:val="26"/>
        </w:rPr>
        <w:t xml:space="preserve"> – </w:t>
      </w:r>
      <w:r>
        <w:rPr>
          <w:color w:val="000000"/>
          <w:sz w:val="26"/>
          <w:szCs w:val="26"/>
        </w:rPr>
        <w:t>консультант</w:t>
      </w:r>
      <w:r w:rsidRPr="0035641C">
        <w:rPr>
          <w:color w:val="000000"/>
          <w:sz w:val="26"/>
          <w:szCs w:val="26"/>
        </w:rPr>
        <w:t xml:space="preserve"> департамента</w:t>
      </w:r>
      <w:r w:rsidRPr="001D29B1">
        <w:rPr>
          <w:color w:val="000000"/>
          <w:sz w:val="26"/>
          <w:szCs w:val="26"/>
        </w:rPr>
        <w:t xml:space="preserve"> градостроительной деятельности, строительства и охраны объектов культурного наследия администрации города ((88313) 37-01-30).</w:t>
      </w:r>
      <w:r w:rsidRPr="001D29B1">
        <w:rPr>
          <w:sz w:val="26"/>
          <w:szCs w:val="26"/>
        </w:rPr>
        <w:t xml:space="preserve"> </w:t>
      </w:r>
    </w:p>
    <w:p w:rsidR="00E95FB9" w:rsidRPr="0064352D" w:rsidRDefault="00E25176" w:rsidP="00E25176">
      <w:pPr>
        <w:ind w:firstLine="708"/>
        <w:jc w:val="both"/>
      </w:pPr>
      <w:r w:rsidRPr="00E76863">
        <w:rPr>
          <w:bCs/>
          <w:sz w:val="26"/>
          <w:szCs w:val="26"/>
        </w:rPr>
        <w:t xml:space="preserve">Участниками </w:t>
      </w:r>
      <w:r>
        <w:rPr>
          <w:bCs/>
          <w:sz w:val="26"/>
          <w:szCs w:val="26"/>
        </w:rPr>
        <w:t>общественных обсуждений</w:t>
      </w:r>
      <w:r w:rsidRPr="00E76863">
        <w:rPr>
          <w:bCs/>
          <w:sz w:val="26"/>
          <w:szCs w:val="26"/>
        </w:rPr>
        <w:t xml:space="preserve"> являются</w:t>
      </w:r>
      <w:r>
        <w:rPr>
          <w:bCs/>
          <w:sz w:val="26"/>
          <w:szCs w:val="26"/>
        </w:rPr>
        <w:t xml:space="preserve"> жители города.</w:t>
      </w:r>
    </w:p>
    <w:sectPr w:rsidR="00E95FB9" w:rsidRPr="0064352D" w:rsidSect="00F9592D">
      <w:headerReference w:type="first" r:id="rId13"/>
      <w:pgSz w:w="11906" w:h="16838"/>
      <w:pgMar w:top="284" w:right="567" w:bottom="567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D03" w:rsidRDefault="00D46852">
      <w:r>
        <w:separator/>
      </w:r>
    </w:p>
  </w:endnote>
  <w:endnote w:type="continuationSeparator" w:id="0">
    <w:p w:rsidR="000F3D03" w:rsidRDefault="00D46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D03" w:rsidRDefault="00D46852">
      <w:r>
        <w:separator/>
      </w:r>
    </w:p>
  </w:footnote>
  <w:footnote w:type="continuationSeparator" w:id="0">
    <w:p w:rsidR="000F3D03" w:rsidRDefault="00D46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5F9F" w:rsidRDefault="00AE5836" w:rsidP="00AD5F9F">
    <w:pPr>
      <w:pStyle w:val="a4"/>
      <w:tabs>
        <w:tab w:val="center" w:pos="4844"/>
        <w:tab w:val="left" w:pos="5625"/>
      </w:tabs>
    </w:pPr>
    <w:r>
      <w:tab/>
    </w:r>
  </w:p>
  <w:p w:rsidR="00AD5F9F" w:rsidRDefault="000F172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40322"/>
    <w:multiLevelType w:val="hybridMultilevel"/>
    <w:tmpl w:val="9416B1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A5E2DAE"/>
    <w:multiLevelType w:val="multilevel"/>
    <w:tmpl w:val="30220272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F17088E"/>
    <w:multiLevelType w:val="hybridMultilevel"/>
    <w:tmpl w:val="AFD6472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20E4382"/>
    <w:multiLevelType w:val="hybridMultilevel"/>
    <w:tmpl w:val="446A0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B023B"/>
    <w:multiLevelType w:val="hybridMultilevel"/>
    <w:tmpl w:val="6EE8292C"/>
    <w:lvl w:ilvl="0" w:tplc="C58880F0">
      <w:numFmt w:val="bullet"/>
      <w:lvlText w:val="-"/>
      <w:lvlJc w:val="left"/>
      <w:pPr>
        <w:ind w:left="122" w:hanging="28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A8005CA">
      <w:numFmt w:val="bullet"/>
      <w:lvlText w:val="•"/>
      <w:lvlJc w:val="left"/>
      <w:pPr>
        <w:ind w:left="1066" w:hanging="288"/>
      </w:pPr>
      <w:rPr>
        <w:rFonts w:hint="default"/>
        <w:lang w:val="ru-RU" w:eastAsia="ru-RU" w:bidi="ru-RU"/>
      </w:rPr>
    </w:lvl>
    <w:lvl w:ilvl="2" w:tplc="71E82E74">
      <w:numFmt w:val="bullet"/>
      <w:lvlText w:val="•"/>
      <w:lvlJc w:val="left"/>
      <w:pPr>
        <w:ind w:left="2013" w:hanging="288"/>
      </w:pPr>
      <w:rPr>
        <w:rFonts w:hint="default"/>
        <w:lang w:val="ru-RU" w:eastAsia="ru-RU" w:bidi="ru-RU"/>
      </w:rPr>
    </w:lvl>
    <w:lvl w:ilvl="3" w:tplc="7B9A6A90">
      <w:numFmt w:val="bullet"/>
      <w:lvlText w:val="•"/>
      <w:lvlJc w:val="left"/>
      <w:pPr>
        <w:ind w:left="2959" w:hanging="288"/>
      </w:pPr>
      <w:rPr>
        <w:rFonts w:hint="default"/>
        <w:lang w:val="ru-RU" w:eastAsia="ru-RU" w:bidi="ru-RU"/>
      </w:rPr>
    </w:lvl>
    <w:lvl w:ilvl="4" w:tplc="809C6B4A">
      <w:numFmt w:val="bullet"/>
      <w:lvlText w:val="•"/>
      <w:lvlJc w:val="left"/>
      <w:pPr>
        <w:ind w:left="3906" w:hanging="288"/>
      </w:pPr>
      <w:rPr>
        <w:rFonts w:hint="default"/>
        <w:lang w:val="ru-RU" w:eastAsia="ru-RU" w:bidi="ru-RU"/>
      </w:rPr>
    </w:lvl>
    <w:lvl w:ilvl="5" w:tplc="6C30C812">
      <w:numFmt w:val="bullet"/>
      <w:lvlText w:val="•"/>
      <w:lvlJc w:val="left"/>
      <w:pPr>
        <w:ind w:left="4853" w:hanging="288"/>
      </w:pPr>
      <w:rPr>
        <w:rFonts w:hint="default"/>
        <w:lang w:val="ru-RU" w:eastAsia="ru-RU" w:bidi="ru-RU"/>
      </w:rPr>
    </w:lvl>
    <w:lvl w:ilvl="6" w:tplc="CEE49D36">
      <w:numFmt w:val="bullet"/>
      <w:lvlText w:val="•"/>
      <w:lvlJc w:val="left"/>
      <w:pPr>
        <w:ind w:left="5799" w:hanging="288"/>
      </w:pPr>
      <w:rPr>
        <w:rFonts w:hint="default"/>
        <w:lang w:val="ru-RU" w:eastAsia="ru-RU" w:bidi="ru-RU"/>
      </w:rPr>
    </w:lvl>
    <w:lvl w:ilvl="7" w:tplc="D004E7FC">
      <w:numFmt w:val="bullet"/>
      <w:lvlText w:val="•"/>
      <w:lvlJc w:val="left"/>
      <w:pPr>
        <w:ind w:left="6746" w:hanging="288"/>
      </w:pPr>
      <w:rPr>
        <w:rFonts w:hint="default"/>
        <w:lang w:val="ru-RU" w:eastAsia="ru-RU" w:bidi="ru-RU"/>
      </w:rPr>
    </w:lvl>
    <w:lvl w:ilvl="8" w:tplc="56FE9FF2">
      <w:numFmt w:val="bullet"/>
      <w:lvlText w:val="•"/>
      <w:lvlJc w:val="left"/>
      <w:pPr>
        <w:ind w:left="7693" w:hanging="288"/>
      </w:pPr>
      <w:rPr>
        <w:rFonts w:hint="default"/>
        <w:lang w:val="ru-RU" w:eastAsia="ru-RU" w:bidi="ru-RU"/>
      </w:rPr>
    </w:lvl>
  </w:abstractNum>
  <w:abstractNum w:abstractNumId="5" w15:restartNumberingAfterBreak="0">
    <w:nsid w:val="710473EB"/>
    <w:multiLevelType w:val="hybridMultilevel"/>
    <w:tmpl w:val="C41A9494"/>
    <w:lvl w:ilvl="0" w:tplc="91AE236A">
      <w:start w:val="1"/>
      <w:numFmt w:val="bullet"/>
      <w:lvlText w:val="-"/>
      <w:lvlJc w:val="left"/>
      <w:pPr>
        <w:ind w:left="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D123E82">
      <w:start w:val="1"/>
      <w:numFmt w:val="bullet"/>
      <w:lvlText w:val="o"/>
      <w:lvlJc w:val="left"/>
      <w:pPr>
        <w:ind w:left="16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95127D72">
      <w:start w:val="1"/>
      <w:numFmt w:val="bullet"/>
      <w:lvlText w:val="▪"/>
      <w:lvlJc w:val="left"/>
      <w:pPr>
        <w:ind w:left="23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044C2202">
      <w:start w:val="1"/>
      <w:numFmt w:val="bullet"/>
      <w:lvlText w:val="•"/>
      <w:lvlJc w:val="left"/>
      <w:pPr>
        <w:ind w:left="30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F33AA8C4">
      <w:start w:val="1"/>
      <w:numFmt w:val="bullet"/>
      <w:lvlText w:val="o"/>
      <w:lvlJc w:val="left"/>
      <w:pPr>
        <w:ind w:left="38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E72E69E">
      <w:start w:val="1"/>
      <w:numFmt w:val="bullet"/>
      <w:lvlText w:val="▪"/>
      <w:lvlJc w:val="left"/>
      <w:pPr>
        <w:ind w:left="45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CB74C650">
      <w:start w:val="1"/>
      <w:numFmt w:val="bullet"/>
      <w:lvlText w:val="•"/>
      <w:lvlJc w:val="left"/>
      <w:pPr>
        <w:ind w:left="52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E38D5CA">
      <w:start w:val="1"/>
      <w:numFmt w:val="bullet"/>
      <w:lvlText w:val="o"/>
      <w:lvlJc w:val="left"/>
      <w:pPr>
        <w:ind w:left="59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5DD41246">
      <w:start w:val="1"/>
      <w:numFmt w:val="bullet"/>
      <w:lvlText w:val="▪"/>
      <w:lvlJc w:val="left"/>
      <w:pPr>
        <w:ind w:left="66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5DC"/>
    <w:rsid w:val="0001293E"/>
    <w:rsid w:val="000267DB"/>
    <w:rsid w:val="0003235E"/>
    <w:rsid w:val="00035795"/>
    <w:rsid w:val="00062390"/>
    <w:rsid w:val="00072146"/>
    <w:rsid w:val="00093FDA"/>
    <w:rsid w:val="000C071E"/>
    <w:rsid w:val="000C515B"/>
    <w:rsid w:val="000F1725"/>
    <w:rsid w:val="000F3D03"/>
    <w:rsid w:val="000F7CCA"/>
    <w:rsid w:val="001554E6"/>
    <w:rsid w:val="00160877"/>
    <w:rsid w:val="0018142A"/>
    <w:rsid w:val="00186F19"/>
    <w:rsid w:val="00187BE1"/>
    <w:rsid w:val="00190EDA"/>
    <w:rsid w:val="001A02D0"/>
    <w:rsid w:val="001A3E47"/>
    <w:rsid w:val="001D29B1"/>
    <w:rsid w:val="00203B0C"/>
    <w:rsid w:val="002233F4"/>
    <w:rsid w:val="00264AF9"/>
    <w:rsid w:val="002704C8"/>
    <w:rsid w:val="00274263"/>
    <w:rsid w:val="00297457"/>
    <w:rsid w:val="002C0623"/>
    <w:rsid w:val="002D72ED"/>
    <w:rsid w:val="002F3C03"/>
    <w:rsid w:val="00307732"/>
    <w:rsid w:val="00311C9C"/>
    <w:rsid w:val="00347674"/>
    <w:rsid w:val="0035641C"/>
    <w:rsid w:val="00381629"/>
    <w:rsid w:val="00382753"/>
    <w:rsid w:val="00390CBD"/>
    <w:rsid w:val="003D21B6"/>
    <w:rsid w:val="00401088"/>
    <w:rsid w:val="004E740D"/>
    <w:rsid w:val="004F5604"/>
    <w:rsid w:val="0055589B"/>
    <w:rsid w:val="00557B66"/>
    <w:rsid w:val="00557BC8"/>
    <w:rsid w:val="00596CAD"/>
    <w:rsid w:val="00616C99"/>
    <w:rsid w:val="00620EAD"/>
    <w:rsid w:val="00624451"/>
    <w:rsid w:val="0064352D"/>
    <w:rsid w:val="00647F32"/>
    <w:rsid w:val="00682F70"/>
    <w:rsid w:val="00693873"/>
    <w:rsid w:val="006D63B9"/>
    <w:rsid w:val="006E292C"/>
    <w:rsid w:val="006F0211"/>
    <w:rsid w:val="00726DB2"/>
    <w:rsid w:val="0074099F"/>
    <w:rsid w:val="00755F5F"/>
    <w:rsid w:val="00761F03"/>
    <w:rsid w:val="00766AA1"/>
    <w:rsid w:val="00784D71"/>
    <w:rsid w:val="007A4126"/>
    <w:rsid w:val="007D33F9"/>
    <w:rsid w:val="007D69D1"/>
    <w:rsid w:val="007E2A3C"/>
    <w:rsid w:val="007E42BD"/>
    <w:rsid w:val="00812F6F"/>
    <w:rsid w:val="0082772C"/>
    <w:rsid w:val="00836FE0"/>
    <w:rsid w:val="008C308D"/>
    <w:rsid w:val="008F26E3"/>
    <w:rsid w:val="008F48EC"/>
    <w:rsid w:val="00922761"/>
    <w:rsid w:val="00976876"/>
    <w:rsid w:val="00990EA4"/>
    <w:rsid w:val="009C5654"/>
    <w:rsid w:val="00A96C27"/>
    <w:rsid w:val="00AE1F48"/>
    <w:rsid w:val="00AE5836"/>
    <w:rsid w:val="00B31240"/>
    <w:rsid w:val="00B439A6"/>
    <w:rsid w:val="00B45FC5"/>
    <w:rsid w:val="00B5751F"/>
    <w:rsid w:val="00BA65B5"/>
    <w:rsid w:val="00BB2669"/>
    <w:rsid w:val="00BB4AEA"/>
    <w:rsid w:val="00BF3383"/>
    <w:rsid w:val="00BF680E"/>
    <w:rsid w:val="00C15742"/>
    <w:rsid w:val="00C37ADB"/>
    <w:rsid w:val="00C65521"/>
    <w:rsid w:val="00C663DA"/>
    <w:rsid w:val="00C66EDC"/>
    <w:rsid w:val="00CD2942"/>
    <w:rsid w:val="00CD5DEF"/>
    <w:rsid w:val="00CE012C"/>
    <w:rsid w:val="00D01CD5"/>
    <w:rsid w:val="00D10C0C"/>
    <w:rsid w:val="00D17065"/>
    <w:rsid w:val="00D32051"/>
    <w:rsid w:val="00D42686"/>
    <w:rsid w:val="00D46852"/>
    <w:rsid w:val="00D617DF"/>
    <w:rsid w:val="00DA197C"/>
    <w:rsid w:val="00DA5509"/>
    <w:rsid w:val="00DB7A92"/>
    <w:rsid w:val="00DC25DC"/>
    <w:rsid w:val="00DF1751"/>
    <w:rsid w:val="00E111D5"/>
    <w:rsid w:val="00E25176"/>
    <w:rsid w:val="00E6488A"/>
    <w:rsid w:val="00E95FB9"/>
    <w:rsid w:val="00F23546"/>
    <w:rsid w:val="00F43AF9"/>
    <w:rsid w:val="00F7318C"/>
    <w:rsid w:val="00F9592D"/>
    <w:rsid w:val="00FD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2153B3-9C00-40BC-B263-8C666FC06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57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E5836"/>
    <w:pPr>
      <w:widowControl w:val="0"/>
      <w:ind w:left="9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B45FC5"/>
    <w:pPr>
      <w:autoSpaceDE/>
      <w:autoSpaceDN/>
      <w:ind w:firstLine="720"/>
      <w:jc w:val="both"/>
    </w:pPr>
    <w:rPr>
      <w:bCs/>
      <w:sz w:val="28"/>
    </w:rPr>
  </w:style>
  <w:style w:type="paragraph" w:customStyle="1" w:styleId="western">
    <w:name w:val="western"/>
    <w:basedOn w:val="a"/>
    <w:rsid w:val="000F7CCA"/>
    <w:pPr>
      <w:autoSpaceDE/>
      <w:autoSpaceDN/>
      <w:spacing w:before="119"/>
      <w:jc w:val="center"/>
    </w:pPr>
    <w:rPr>
      <w:color w:val="000000"/>
      <w:sz w:val="20"/>
      <w:szCs w:val="20"/>
    </w:rPr>
  </w:style>
  <w:style w:type="paragraph" w:styleId="a3">
    <w:name w:val="List Paragraph"/>
    <w:basedOn w:val="a"/>
    <w:uiPriority w:val="34"/>
    <w:qFormat/>
    <w:rsid w:val="003D21B6"/>
    <w:pPr>
      <w:widowControl w:val="0"/>
      <w:ind w:left="122" w:firstLine="540"/>
      <w:jc w:val="both"/>
    </w:pPr>
    <w:rPr>
      <w:sz w:val="22"/>
      <w:szCs w:val="22"/>
      <w:lang w:bidi="ru-RU"/>
    </w:rPr>
  </w:style>
  <w:style w:type="paragraph" w:styleId="a4">
    <w:name w:val="header"/>
    <w:basedOn w:val="a"/>
    <w:link w:val="a5"/>
    <w:uiPriority w:val="99"/>
    <w:unhideWhenUsed/>
    <w:rsid w:val="003D21B6"/>
    <w:pPr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3D21B6"/>
  </w:style>
  <w:style w:type="paragraph" w:styleId="a6">
    <w:name w:val="Balloon Text"/>
    <w:basedOn w:val="a"/>
    <w:link w:val="a7"/>
    <w:uiPriority w:val="99"/>
    <w:semiHidden/>
    <w:unhideWhenUsed/>
    <w:rsid w:val="003D21B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21B6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C65521"/>
    <w:rPr>
      <w:color w:val="0000FF" w:themeColor="hyperlink"/>
      <w:u w:val="single"/>
    </w:rPr>
  </w:style>
  <w:style w:type="character" w:customStyle="1" w:styleId="FontStyle16">
    <w:name w:val="Font Style16"/>
    <w:rsid w:val="006E292C"/>
    <w:rPr>
      <w:rFonts w:ascii="Times New Roman" w:hAnsi="Times New Roman" w:cs="Times New Roman"/>
      <w:sz w:val="26"/>
      <w:szCs w:val="26"/>
    </w:rPr>
  </w:style>
  <w:style w:type="paragraph" w:styleId="a9">
    <w:name w:val="Body Text"/>
    <w:basedOn w:val="a"/>
    <w:link w:val="aa"/>
    <w:uiPriority w:val="1"/>
    <w:qFormat/>
    <w:rsid w:val="00DA197C"/>
    <w:pPr>
      <w:widowControl w:val="0"/>
      <w:ind w:left="122"/>
    </w:pPr>
    <w:rPr>
      <w:sz w:val="28"/>
      <w:szCs w:val="28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DA197C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9Exact">
    <w:name w:val="Основной текст (9) Exact"/>
    <w:basedOn w:val="a0"/>
    <w:rsid w:val="00616C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Title">
    <w:name w:val="ConsPlusTitle"/>
    <w:uiPriority w:val="99"/>
    <w:rsid w:val="00557BC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812F6F"/>
    <w:pPr>
      <w:autoSpaceDE/>
      <w:autoSpaceDN/>
      <w:spacing w:before="100" w:beforeAutospacing="1" w:after="100" w:afterAutospacing="1"/>
    </w:pPr>
  </w:style>
  <w:style w:type="character" w:customStyle="1" w:styleId="Bodytext2">
    <w:name w:val="Body text (2)_"/>
    <w:basedOn w:val="a0"/>
    <w:link w:val="Bodytext20"/>
    <w:locked/>
    <w:rsid w:val="002704C8"/>
    <w:rPr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2704C8"/>
    <w:pPr>
      <w:widowControl w:val="0"/>
      <w:shd w:val="clear" w:color="auto" w:fill="FFFFFF"/>
      <w:autoSpaceDE/>
      <w:autoSpaceDN/>
      <w:spacing w:before="240" w:after="240" w:line="326" w:lineRule="exact"/>
      <w:jc w:val="righ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ac">
    <w:name w:val="No Spacing"/>
    <w:uiPriority w:val="1"/>
    <w:qFormat/>
    <w:rsid w:val="00596CA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E5836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E58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E5836"/>
    <w:pPr>
      <w:widowControl w:val="0"/>
      <w:spacing w:line="210" w:lineRule="exact"/>
      <w:jc w:val="center"/>
    </w:pPr>
    <w:rPr>
      <w:sz w:val="22"/>
      <w:szCs w:val="22"/>
      <w:lang w:eastAsia="en-US"/>
    </w:rPr>
  </w:style>
  <w:style w:type="paragraph" w:styleId="ad">
    <w:name w:val="footer"/>
    <w:basedOn w:val="a"/>
    <w:link w:val="ae"/>
    <w:uiPriority w:val="99"/>
    <w:unhideWhenUsed/>
    <w:rsid w:val="00E251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2517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3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932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8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58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06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14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7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6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43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52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8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07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8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6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6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51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12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3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62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3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10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50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341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29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85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9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10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46553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93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0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02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31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3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9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79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0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0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66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10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40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8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4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5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96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70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9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13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49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59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25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21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774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0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73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3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6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8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4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4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86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28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3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3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83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3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21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7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20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62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28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9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05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0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49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4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93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26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74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8514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1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7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92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24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6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6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84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20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9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32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4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2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7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013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7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557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80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16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20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4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59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77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30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76;&#1079;&#1077;&#1088;&#1078;&#1080;&#1085;&#1089;&#1082;.&#1088;&#1092;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os.gosuslugi.ru/backoffi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&#1072;&#1076;&#1084;&#1076;&#1079;&#1077;&#1088;&#1078;&#1080;&#1085;&#1089;&#1082;.&#1088;&#1092;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fficial@depgraddz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ial@adm.dzr.nn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BCF5B-B1A0-4323-AD4B-3E45EDF61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1611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Курышева</dc:creator>
  <cp:keywords/>
  <dc:description/>
  <cp:lastModifiedBy>Курышева Юлия Эдуардовна</cp:lastModifiedBy>
  <cp:revision>98</cp:revision>
  <cp:lastPrinted>2024-09-11T11:33:00Z</cp:lastPrinted>
  <dcterms:created xsi:type="dcterms:W3CDTF">2018-07-09T10:56:00Z</dcterms:created>
  <dcterms:modified xsi:type="dcterms:W3CDTF">2026-04-14T09:29:00Z</dcterms:modified>
</cp:coreProperties>
</file>