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233A24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233A24" w:rsidP="00A734F7">
      <w:pPr>
        <w:rPr>
          <w:b/>
        </w:rPr>
      </w:pPr>
      <w:r>
        <w:rPr>
          <w:b/>
        </w:rPr>
        <w:t>19</w:t>
      </w:r>
      <w:r w:rsidR="00403C5D">
        <w:rPr>
          <w:b/>
        </w:rPr>
        <w:t>.10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233A24" w:rsidRDefault="009655B1" w:rsidP="00233A24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233A24" w:rsidRPr="00233A24">
        <w:t>О предоставлении разрешения на условно</w:t>
      </w:r>
      <w:r w:rsidR="00233A24" w:rsidRPr="00233A24">
        <w:t xml:space="preserve"> </w:t>
      </w:r>
      <w:r w:rsidR="00233A24" w:rsidRPr="00233A24">
        <w:t>разрешенный вид использования земельного</w:t>
      </w:r>
      <w:r w:rsidR="00233A24" w:rsidRPr="00233A24">
        <w:t xml:space="preserve"> </w:t>
      </w:r>
      <w:r w:rsidR="00233A24" w:rsidRPr="00233A24">
        <w:t>участка, расположенного по адресу</w:t>
      </w:r>
      <w:r w:rsidR="00233A24" w:rsidRPr="00233A24">
        <w:t xml:space="preserve">: </w:t>
      </w:r>
      <w:r w:rsidR="00233A24" w:rsidRPr="00233A24">
        <w:t>Нижегородская область, городской округ</w:t>
      </w:r>
      <w:r w:rsidR="00233A24" w:rsidRPr="00233A24">
        <w:t xml:space="preserve"> </w:t>
      </w:r>
      <w:r w:rsidR="00233A24" w:rsidRPr="00233A24">
        <w:t>город Дзержинск, переулок Садовый</w:t>
      </w:r>
      <w:r w:rsidR="00233A24" w:rsidRPr="00233A24">
        <w:t xml:space="preserve">, </w:t>
      </w:r>
      <w:r w:rsidR="00233A24" w:rsidRPr="00233A24">
        <w:t>напротив дома №1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233A24">
        <w:t>ООО «ТриО»</w:t>
      </w:r>
      <w:r w:rsidR="00CF32F2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>зете «Дзержинские ведомости» №85 (981</w:t>
      </w:r>
      <w:r w:rsidR="00461061">
        <w:t>)</w:t>
      </w:r>
      <w:r w:rsidR="00461061" w:rsidRPr="008E165B">
        <w:t xml:space="preserve"> от </w:t>
      </w:r>
      <w:r w:rsidR="00233A24">
        <w:t>05.10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>на информационном стенде, оборудованном около здания администрации города по адресу: г.Дзержинск, ул.Октябрьская, д.5А и на электронных информационных панелях общего доступа, расположенных в помещении Дзержинского отделения ГБУ НО «Уполномоченный МФЦ» по адресу: г.Дзержинск, ул.Гастелло,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233A24">
        <w:t>05.10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233A24">
        <w:t>19</w:t>
      </w:r>
      <w:r w:rsidR="00403C5D">
        <w:t>.10</w:t>
      </w:r>
      <w:r w:rsidR="008E165B" w:rsidRPr="008E165B">
        <w:t xml:space="preserve">.2021 </w:t>
      </w:r>
      <w:r w:rsidR="0051032F">
        <w:t xml:space="preserve">года </w:t>
      </w:r>
      <w:r>
        <w:t>(в рабочее время) по адресу: г.Дзержинск, ул.Октябрьская,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233A24">
        <w:t>05.10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233A24">
        <w:t>по 19</w:t>
      </w:r>
      <w:r w:rsidR="00403C5D">
        <w:t>.10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г.Дзержинск, ул.Октябрьская,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233A24">
        <w:t xml:space="preserve"> 19</w:t>
      </w:r>
      <w:r w:rsidR="00403C5D">
        <w:t>.10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233A24">
        <w:t>28</w:t>
      </w:r>
      <w:r w:rsidR="008E165B">
        <w:t>.</w:t>
      </w:r>
      <w:r w:rsidR="00233A24">
        <w:t>09.2021 №61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06D4-0647-40A6-B59E-6AED884F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Анастасия Андреевна Зубарева</cp:lastModifiedBy>
  <cp:revision>86</cp:revision>
  <cp:lastPrinted>2020-11-17T08:48:00Z</cp:lastPrinted>
  <dcterms:created xsi:type="dcterms:W3CDTF">2017-09-18T12:18:00Z</dcterms:created>
  <dcterms:modified xsi:type="dcterms:W3CDTF">2021-10-19T08:44:00Z</dcterms:modified>
</cp:coreProperties>
</file>