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3" w:rsidRPr="00BB5F83" w:rsidRDefault="00BB5F83" w:rsidP="00BB5F83">
      <w:pPr>
        <w:pStyle w:val="a3"/>
        <w:spacing w:before="0" w:beforeAutospacing="0" w:after="133" w:afterAutospacing="0"/>
        <w:jc w:val="center"/>
        <w:rPr>
          <w:sz w:val="28"/>
          <w:szCs w:val="28"/>
        </w:rPr>
      </w:pPr>
      <w:bookmarkStart w:id="0" w:name="_GoBack"/>
      <w:bookmarkEnd w:id="0"/>
      <w:r w:rsidRPr="00BB5F83">
        <w:rPr>
          <w:rStyle w:val="a4"/>
          <w:sz w:val="28"/>
          <w:szCs w:val="28"/>
        </w:rPr>
        <w:t>ПАМЯТКА</w:t>
      </w:r>
    </w:p>
    <w:p w:rsidR="00BB5F83" w:rsidRPr="00BB5F83" w:rsidRDefault="00BB5F83" w:rsidP="00BB5F83">
      <w:pPr>
        <w:pStyle w:val="a3"/>
        <w:spacing w:before="0" w:beforeAutospacing="0" w:after="133" w:afterAutospacing="0"/>
        <w:jc w:val="center"/>
        <w:rPr>
          <w:sz w:val="28"/>
          <w:szCs w:val="28"/>
        </w:rPr>
      </w:pPr>
      <w:r w:rsidRPr="00BB5F83">
        <w:rPr>
          <w:sz w:val="28"/>
          <w:szCs w:val="28"/>
        </w:rPr>
        <w:t>об основных способах дистанционного мошенничества</w:t>
      </w:r>
    </w:p>
    <w:p w:rsidR="00BB5F83" w:rsidRPr="00BB5F83" w:rsidRDefault="00BB5F83" w:rsidP="00BB5F83">
      <w:pPr>
        <w:pStyle w:val="a3"/>
        <w:spacing w:before="0" w:beforeAutospacing="0" w:after="133" w:afterAutospacing="0"/>
        <w:jc w:val="center"/>
        <w:rPr>
          <w:sz w:val="28"/>
          <w:szCs w:val="28"/>
        </w:rPr>
      </w:pPr>
      <w:r w:rsidRPr="00BB5F83">
        <w:rPr>
          <w:sz w:val="28"/>
          <w:szCs w:val="28"/>
        </w:rPr>
        <w:t> </w:t>
      </w:r>
    </w:p>
    <w:p w:rsidR="00BB5F83" w:rsidRDefault="00BB5F83" w:rsidP="00BB5F83">
      <w:pPr>
        <w:pStyle w:val="a3"/>
        <w:spacing w:before="0" w:beforeAutospacing="0" w:after="133" w:afterAutospacing="0"/>
        <w:ind w:firstLine="708"/>
        <w:jc w:val="both"/>
        <w:rPr>
          <w:sz w:val="28"/>
          <w:szCs w:val="28"/>
        </w:rPr>
      </w:pPr>
      <w:r w:rsidRPr="00BB5F83">
        <w:rPr>
          <w:sz w:val="28"/>
          <w:szCs w:val="28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</w:t>
      </w:r>
      <w:r>
        <w:rPr>
          <w:sz w:val="28"/>
          <w:szCs w:val="28"/>
        </w:rPr>
        <w:t>.</w:t>
      </w:r>
    </w:p>
    <w:p w:rsidR="001252C7" w:rsidRDefault="00BB5F83" w:rsidP="001252C7">
      <w:pPr>
        <w:pStyle w:val="a3"/>
        <w:spacing w:before="0" w:beforeAutospacing="0" w:after="133" w:afterAutospacing="0"/>
        <w:ind w:firstLine="708"/>
        <w:jc w:val="both"/>
        <w:rPr>
          <w:sz w:val="28"/>
          <w:szCs w:val="28"/>
        </w:rPr>
      </w:pPr>
      <w:r w:rsidRPr="00BB5F83">
        <w:rPr>
          <w:sz w:val="28"/>
          <w:szCs w:val="28"/>
        </w:rPr>
        <w:t xml:space="preserve"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 </w:t>
      </w:r>
      <w:r w:rsidR="001252C7" w:rsidRPr="00BB5F83">
        <w:rPr>
          <w:sz w:val="28"/>
          <w:szCs w:val="28"/>
        </w:rPr>
        <w:t>Телефоны, компью</w:t>
      </w:r>
      <w:r w:rsidR="001252C7" w:rsidRPr="001252C7">
        <w:rPr>
          <w:sz w:val="28"/>
          <w:szCs w:val="28"/>
        </w:rPr>
        <w:t>теры и электронные архивы позво</w:t>
      </w:r>
      <w:r w:rsidR="001252C7" w:rsidRPr="00BB5F83">
        <w:rPr>
          <w:sz w:val="28"/>
          <w:szCs w:val="28"/>
        </w:rPr>
        <w:t xml:space="preserve">ляют узнать о вас довольно много. </w:t>
      </w:r>
      <w:r w:rsidRPr="001252C7">
        <w:rPr>
          <w:sz w:val="28"/>
          <w:szCs w:val="28"/>
        </w:rPr>
        <w:t>Жертвами мошенников с банковскими картами становятся люди совершенно разных возрастов.</w:t>
      </w:r>
    </w:p>
    <w:p w:rsidR="001252C7" w:rsidRDefault="00BB5F83" w:rsidP="001252C7">
      <w:pPr>
        <w:pStyle w:val="a3"/>
        <w:spacing w:before="0" w:beforeAutospacing="0" w:after="133" w:afterAutospacing="0"/>
        <w:ind w:firstLine="708"/>
        <w:jc w:val="both"/>
        <w:rPr>
          <w:sz w:val="28"/>
          <w:szCs w:val="28"/>
        </w:rPr>
      </w:pPr>
      <w:r w:rsidRPr="00BB5F83">
        <w:rPr>
          <w:sz w:val="28"/>
          <w:szCs w:val="28"/>
        </w:rPr>
        <w:t xml:space="preserve">Вот ситуации, </w:t>
      </w:r>
      <w:r w:rsidR="001252C7">
        <w:rPr>
          <w:sz w:val="28"/>
          <w:szCs w:val="28"/>
        </w:rPr>
        <w:t>которые ДОЛЖНЫ ВАС НАСТОРОЖИТЬ:</w:t>
      </w:r>
    </w:p>
    <w:p w:rsidR="00BB5F83" w:rsidRPr="00BB5F83" w:rsidRDefault="00BB5F83" w:rsidP="001252C7">
      <w:pPr>
        <w:pStyle w:val="a3"/>
        <w:spacing w:before="0" w:beforeAutospacing="0" w:after="133" w:afterAutospacing="0"/>
        <w:ind w:firstLine="708"/>
        <w:jc w:val="both"/>
        <w:rPr>
          <w:sz w:val="28"/>
          <w:szCs w:val="28"/>
        </w:rPr>
      </w:pPr>
      <w:r w:rsidRPr="00BB5F83">
        <w:rPr>
          <w:sz w:val="28"/>
          <w:szCs w:val="28"/>
        </w:rPr>
        <w:t xml:space="preserve">Вам </w:t>
      </w:r>
      <w:r w:rsidR="001252C7">
        <w:rPr>
          <w:sz w:val="28"/>
          <w:szCs w:val="28"/>
        </w:rPr>
        <w:t xml:space="preserve">звонят </w:t>
      </w:r>
      <w:r w:rsidRPr="00BB5F83">
        <w:rPr>
          <w:sz w:val="28"/>
          <w:szCs w:val="28"/>
        </w:rPr>
        <w:t xml:space="preserve">с сообщением, что ваш родственник или знакомый попал в аварию, за решетку, </w:t>
      </w:r>
      <w:r w:rsidR="001252C7" w:rsidRPr="001252C7">
        <w:rPr>
          <w:sz w:val="28"/>
          <w:szCs w:val="28"/>
        </w:rPr>
        <w:t>в больницу, и теперь за него нужно внести залог, штраф, взятку – в общем, откупиться. ЭТО ЖУЛИКИ! Техника сегодня позволяет даже подделать голос человека.</w:t>
      </w:r>
    </w:p>
    <w:p w:rsidR="001252C7" w:rsidRDefault="001252C7" w:rsidP="001252C7">
      <w:pPr>
        <w:spacing w:after="171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252C7">
        <w:rPr>
          <w:rFonts w:eastAsia="Times New Roman" w:cs="Times New Roman"/>
          <w:szCs w:val="28"/>
          <w:lang w:eastAsia="ru-RU"/>
        </w:rPr>
        <w:t>На телефон поступают звонки или сообщения с неизвестных номеров с просьбой положить на счет деньги, чтобы помочь детям или получить якобы выигранный приз. ЭТО ЛОЖЬ!</w:t>
      </w:r>
    </w:p>
    <w:p w:rsidR="001252C7" w:rsidRPr="001252C7" w:rsidRDefault="001252C7" w:rsidP="001252C7">
      <w:pPr>
        <w:spacing w:after="171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252C7">
        <w:rPr>
          <w:rFonts w:eastAsia="Times New Roman" w:cs="Times New Roman"/>
          <w:szCs w:val="28"/>
          <w:lang w:eastAsia="ru-RU"/>
        </w:rPr>
        <w:t>Вам сообщают о крупном денежном выигрыше по SMS и предлагают отправить SMS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252C7">
        <w:rPr>
          <w:rFonts w:eastAsia="Times New Roman" w:cs="Times New Roman"/>
          <w:szCs w:val="28"/>
          <w:lang w:eastAsia="ru-RU"/>
        </w:rPr>
        <w:softHyphen/>
        <w:t>сообщение или позвонить по указанному номеру для получения приза. НЕ ДЕЛАЙТЕ ЭТОГО! ЭТО, КАК ПРАВИЛО, МОШЕННИЧЕСТВО.БУДЬТЕ БДИТЕЛЬНЫ, СПОКОЙНЫ И НЕ БОЙТЕСЬ ЗАПУГИВАНИЙ И УГРОЗ! ОБЯЗАТЕЛЬНО СВЯЖИТЕСЬ С РОДСТВЕННИКАМИ!</w:t>
      </w:r>
    </w:p>
    <w:p w:rsidR="001252C7" w:rsidRDefault="001252C7" w:rsidP="001252C7">
      <w:pPr>
        <w:pStyle w:val="a3"/>
        <w:spacing w:before="0" w:beforeAutospacing="0" w:after="133" w:afterAutospacing="0"/>
        <w:ind w:firstLine="708"/>
        <w:jc w:val="both"/>
        <w:rPr>
          <w:sz w:val="28"/>
          <w:szCs w:val="28"/>
        </w:rPr>
      </w:pPr>
      <w:r w:rsidRPr="001252C7">
        <w:rPr>
          <w:sz w:val="28"/>
          <w:szCs w:val="28"/>
        </w:rPr>
        <w:t>Если социал</w:t>
      </w:r>
      <w:r>
        <w:rPr>
          <w:sz w:val="28"/>
          <w:szCs w:val="28"/>
        </w:rPr>
        <w:t>ьные работники, контролеры служ</w:t>
      </w:r>
      <w:r w:rsidRPr="001252C7">
        <w:rPr>
          <w:sz w:val="28"/>
          <w:szCs w:val="28"/>
        </w:rPr>
        <w:t>бы газа, слесари, электрики или представители жилищно-эксплуатационной конторы пришли к вам без вы</w:t>
      </w:r>
      <w:r>
        <w:rPr>
          <w:sz w:val="28"/>
          <w:szCs w:val="28"/>
        </w:rPr>
        <w:t xml:space="preserve">зова, это повод насторожиться! </w:t>
      </w:r>
      <w:r w:rsidRPr="001252C7">
        <w:rPr>
          <w:sz w:val="28"/>
          <w:szCs w:val="28"/>
        </w:rPr>
        <w:t xml:space="preserve">Мошенники часто выдают себя за представителей сферы обслуживания. </w:t>
      </w:r>
      <w:r>
        <w:rPr>
          <w:sz w:val="28"/>
          <w:szCs w:val="28"/>
        </w:rPr>
        <w:t>П</w:t>
      </w:r>
      <w:r w:rsidRPr="001252C7">
        <w:rPr>
          <w:sz w:val="28"/>
          <w:szCs w:val="28"/>
        </w:rPr>
        <w:t>роверьте его документы или спросите, в</w:t>
      </w:r>
      <w:r>
        <w:rPr>
          <w:sz w:val="28"/>
          <w:szCs w:val="28"/>
        </w:rPr>
        <w:t xml:space="preserve"> какой организации он работает. </w:t>
      </w:r>
      <w:r w:rsidRPr="001252C7">
        <w:rPr>
          <w:sz w:val="28"/>
          <w:szCs w:val="28"/>
        </w:rPr>
        <w:t>До того как открыть дверь незнакомцу, позвоните в названну</w:t>
      </w:r>
      <w:r>
        <w:rPr>
          <w:sz w:val="28"/>
          <w:szCs w:val="28"/>
        </w:rPr>
        <w:t>ю им организацию и уточните, на</w:t>
      </w:r>
      <w:r w:rsidRPr="001252C7">
        <w:rPr>
          <w:sz w:val="28"/>
          <w:szCs w:val="28"/>
        </w:rPr>
        <w:t>правляли ли от</w:t>
      </w:r>
      <w:r>
        <w:rPr>
          <w:sz w:val="28"/>
          <w:szCs w:val="28"/>
        </w:rPr>
        <w:t>туда к вам специалиста. Не стес</w:t>
      </w:r>
      <w:r w:rsidRPr="001252C7">
        <w:rPr>
          <w:sz w:val="28"/>
          <w:szCs w:val="28"/>
        </w:rPr>
        <w:t>няйтесь – это совершенно нормально!</w:t>
      </w:r>
      <w:r>
        <w:rPr>
          <w:sz w:val="28"/>
          <w:szCs w:val="28"/>
        </w:rPr>
        <w:t xml:space="preserve"> </w:t>
      </w:r>
    </w:p>
    <w:p w:rsidR="00FA07EA" w:rsidRDefault="001252C7" w:rsidP="006A58C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A58CE">
        <w:rPr>
          <w:rFonts w:eastAsia="Times New Roman" w:cs="Times New Roman"/>
          <w:szCs w:val="28"/>
          <w:lang w:eastAsia="ru-RU"/>
        </w:rPr>
        <w:t>Киберпреступники</w:t>
      </w:r>
      <w:proofErr w:type="spellEnd"/>
      <w:r w:rsidRPr="006A58CE">
        <w:rPr>
          <w:rFonts w:eastAsia="Times New Roman" w:cs="Times New Roman"/>
          <w:szCs w:val="28"/>
          <w:lang w:eastAsia="ru-RU"/>
        </w:rPr>
        <w:t xml:space="preserve"> все чаще маскируют свой номер под официальные номера банков. Для начала проверьте, точно ли </w:t>
      </w:r>
      <w:r w:rsidR="006A58CE">
        <w:rPr>
          <w:rFonts w:eastAsia="Times New Roman" w:cs="Times New Roman"/>
          <w:szCs w:val="28"/>
          <w:lang w:eastAsia="ru-RU"/>
        </w:rPr>
        <w:t>звонит</w:t>
      </w:r>
      <w:r w:rsidRPr="006A58CE">
        <w:rPr>
          <w:rFonts w:eastAsia="Times New Roman" w:cs="Times New Roman"/>
          <w:szCs w:val="28"/>
          <w:lang w:eastAsia="ru-RU"/>
        </w:rPr>
        <w:t xml:space="preserve"> сотрудник банка. Положите трубку, позвоните по официальному номеру банка и уточните, все ли в порядке с вашими счетом и картой.</w:t>
      </w:r>
      <w:r w:rsidR="006A58CE" w:rsidRPr="006A58CE">
        <w:rPr>
          <w:rFonts w:eastAsia="Times New Roman" w:cs="Times New Roman"/>
          <w:szCs w:val="28"/>
          <w:lang w:eastAsia="ru-RU"/>
        </w:rPr>
        <w:t xml:space="preserve"> Даже если у вас на телефоне высветился знакомый номер банка, ни в коем случае не делайте на него </w:t>
      </w:r>
      <w:r w:rsidR="006A58CE" w:rsidRPr="006A58CE">
        <w:rPr>
          <w:rFonts w:eastAsia="Times New Roman" w:cs="Times New Roman"/>
          <w:szCs w:val="28"/>
          <w:lang w:eastAsia="ru-RU"/>
        </w:rPr>
        <w:lastRenderedPageBreak/>
        <w:t xml:space="preserve">обратный звонок. Наберите номер горячей линии банка вручную. Обычно преступник обращается к собеседнику по имени и отчеству, может назвать фамилию и даже номер и срок действия карты. </w:t>
      </w:r>
      <w:r w:rsidR="006A58CE">
        <w:rPr>
          <w:rFonts w:eastAsia="Times New Roman" w:cs="Times New Roman"/>
          <w:szCs w:val="28"/>
          <w:lang w:eastAsia="ru-RU"/>
        </w:rPr>
        <w:t xml:space="preserve"> </w:t>
      </w:r>
      <w:r w:rsidR="006A58CE" w:rsidRPr="006A58CE">
        <w:rPr>
          <w:rFonts w:eastAsia="Times New Roman" w:cs="Times New Roman"/>
          <w:szCs w:val="28"/>
          <w:lang w:eastAsia="ru-RU"/>
        </w:rPr>
        <w:t>Даже если информация звучит очень правдоподобно, лучше перестраховаться и позвонить в банк самому, чтобы общаться точно с его сотрудником, а не с преступником.</w:t>
      </w:r>
      <w:r w:rsidR="006A58CE">
        <w:rPr>
          <w:rFonts w:eastAsia="Times New Roman" w:cs="Times New Roman"/>
          <w:szCs w:val="28"/>
          <w:lang w:eastAsia="ru-RU"/>
        </w:rPr>
        <w:t xml:space="preserve"> </w:t>
      </w:r>
      <w:r w:rsidR="006A58CE" w:rsidRPr="006A58CE">
        <w:rPr>
          <w:rFonts w:eastAsia="Times New Roman" w:cs="Times New Roman"/>
          <w:szCs w:val="28"/>
          <w:lang w:eastAsia="ru-RU"/>
        </w:rPr>
        <w:t xml:space="preserve">Преступник представляется сотрудником банка и сообщает о подозрительной операции, которая требует немедленных действий со стороны клиента. Мошенники хорошо знакомы с психологией: говорят быстро и уверенно, используют профессиональные термины, нередко фоном включают звуки, имитирующие работу оживленного </w:t>
      </w:r>
      <w:proofErr w:type="spellStart"/>
      <w:r w:rsidR="006A58CE" w:rsidRPr="006A58CE">
        <w:rPr>
          <w:rFonts w:eastAsia="Times New Roman" w:cs="Times New Roman"/>
          <w:szCs w:val="28"/>
          <w:lang w:eastAsia="ru-RU"/>
        </w:rPr>
        <w:t>колл</w:t>
      </w:r>
      <w:proofErr w:type="spellEnd"/>
      <w:r w:rsidR="006A58CE" w:rsidRPr="006A58CE">
        <w:rPr>
          <w:rFonts w:eastAsia="Times New Roman" w:cs="Times New Roman"/>
          <w:szCs w:val="28"/>
          <w:lang w:eastAsia="ru-RU"/>
        </w:rPr>
        <w:t>-центра. Все это помогает им втереться в доверие к клиенту банка и сделать так, что он потеряет бдительность.</w:t>
      </w:r>
      <w:r w:rsidR="006A58CE">
        <w:rPr>
          <w:rFonts w:eastAsia="Times New Roman" w:cs="Times New Roman"/>
          <w:szCs w:val="28"/>
          <w:lang w:eastAsia="ru-RU"/>
        </w:rPr>
        <w:t xml:space="preserve"> </w:t>
      </w:r>
      <w:r w:rsidR="006A58CE" w:rsidRPr="006A58CE">
        <w:rPr>
          <w:rFonts w:eastAsia="Times New Roman" w:cs="Times New Roman"/>
          <w:szCs w:val="28"/>
          <w:lang w:eastAsia="ru-RU"/>
        </w:rPr>
        <w:t>Например, обманщики говорят, что по карте проводится подозрительный платеж на крупную сумму и чтобы его остановить, нужно срочно сообщить данные карты, ПИН-код или одноразовый пароль из СМС-сообщения. Если человек колеблется или отказывается их назвать, ему угрожают, что деньги с его карты прямо сейчас уйдут к мошенникам.</w:t>
      </w:r>
      <w:r w:rsidR="00FA07EA">
        <w:rPr>
          <w:rFonts w:eastAsia="Times New Roman" w:cs="Times New Roman"/>
          <w:szCs w:val="28"/>
          <w:lang w:eastAsia="ru-RU"/>
        </w:rPr>
        <w:t xml:space="preserve"> </w:t>
      </w:r>
      <w:r w:rsidR="006A58CE" w:rsidRPr="006A58CE">
        <w:rPr>
          <w:rFonts w:eastAsia="Times New Roman" w:cs="Times New Roman"/>
          <w:szCs w:val="28"/>
          <w:lang w:eastAsia="ru-RU"/>
        </w:rPr>
        <w:t>Если преступникам удается узнать нужную им информацию, они получают доступ к счету и снимают с него все деньги.</w:t>
      </w:r>
      <w:r w:rsidR="00FA07EA">
        <w:rPr>
          <w:rFonts w:eastAsia="Times New Roman" w:cs="Times New Roman"/>
          <w:szCs w:val="28"/>
          <w:lang w:eastAsia="ru-RU"/>
        </w:rPr>
        <w:t xml:space="preserve"> </w:t>
      </w:r>
    </w:p>
    <w:p w:rsidR="00FA07EA" w:rsidRDefault="006A58CE" w:rsidP="006A58C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A58CE">
        <w:rPr>
          <w:rFonts w:eastAsia="Times New Roman" w:cs="Times New Roman"/>
          <w:szCs w:val="28"/>
          <w:lang w:eastAsia="ru-RU"/>
        </w:rPr>
        <w:t>Как защитить свои деньги от</w:t>
      </w:r>
      <w:r w:rsidR="00FA07EA">
        <w:rPr>
          <w:rFonts w:eastAsia="Times New Roman" w:cs="Times New Roman"/>
          <w:szCs w:val="28"/>
          <w:lang w:eastAsia="ru-RU"/>
        </w:rPr>
        <w:t xml:space="preserve"> </w:t>
      </w:r>
      <w:r w:rsidRPr="006A58CE">
        <w:rPr>
          <w:rFonts w:eastAsia="Times New Roman" w:cs="Times New Roman"/>
          <w:szCs w:val="28"/>
          <w:lang w:eastAsia="ru-RU"/>
        </w:rPr>
        <w:t>мошенников?</w:t>
      </w:r>
      <w:r w:rsidR="00FA07EA">
        <w:rPr>
          <w:rFonts w:eastAsia="Times New Roman" w:cs="Times New Roman"/>
          <w:szCs w:val="28"/>
          <w:lang w:eastAsia="ru-RU"/>
        </w:rPr>
        <w:t xml:space="preserve"> </w:t>
      </w:r>
      <w:r w:rsidRPr="006A58CE">
        <w:rPr>
          <w:rFonts w:eastAsia="Times New Roman" w:cs="Times New Roman"/>
          <w:szCs w:val="28"/>
          <w:lang w:eastAsia="ru-RU"/>
        </w:rPr>
        <w:t>Если клиент сам сообщит преступникам секретную информацию, которую нельзя разглашать, вернуть деньги через банк не получится. Поэтому стоит придерживаться основных правил безопасности, чтобы не поддаться на уловки мошенников и не потерять деньги:</w:t>
      </w:r>
      <w:r w:rsidR="00FA07EA">
        <w:rPr>
          <w:rFonts w:eastAsia="Times New Roman" w:cs="Times New Roman"/>
          <w:szCs w:val="28"/>
          <w:lang w:eastAsia="ru-RU"/>
        </w:rPr>
        <w:t xml:space="preserve"> </w:t>
      </w:r>
    </w:p>
    <w:p w:rsidR="00FA07EA" w:rsidRDefault="006A58CE" w:rsidP="006A58C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A58CE">
        <w:rPr>
          <w:rFonts w:eastAsia="Times New Roman" w:cs="Times New Roman"/>
          <w:szCs w:val="28"/>
          <w:lang w:eastAsia="ru-RU"/>
        </w:rPr>
        <w:t>1.Всегда набирайте только официальный номер банка. Он</w:t>
      </w:r>
      <w:r w:rsidR="00FA07EA">
        <w:rPr>
          <w:rFonts w:eastAsia="Times New Roman" w:cs="Times New Roman"/>
          <w:szCs w:val="28"/>
          <w:lang w:eastAsia="ru-RU"/>
        </w:rPr>
        <w:t xml:space="preserve"> </w:t>
      </w:r>
      <w:r w:rsidRPr="006A58CE">
        <w:rPr>
          <w:rFonts w:eastAsia="Times New Roman" w:cs="Times New Roman"/>
          <w:szCs w:val="28"/>
          <w:lang w:eastAsia="ru-RU"/>
        </w:rPr>
        <w:t>указан на обратной стороне карты и на официальном сайте банка.</w:t>
      </w:r>
      <w:r w:rsidR="00FA07EA">
        <w:rPr>
          <w:rFonts w:eastAsia="Times New Roman" w:cs="Times New Roman"/>
          <w:szCs w:val="28"/>
          <w:lang w:eastAsia="ru-RU"/>
        </w:rPr>
        <w:t xml:space="preserve"> </w:t>
      </w:r>
    </w:p>
    <w:p w:rsidR="00FA07EA" w:rsidRDefault="006A58CE" w:rsidP="006A58C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A58CE">
        <w:rPr>
          <w:rFonts w:eastAsia="Times New Roman" w:cs="Times New Roman"/>
          <w:szCs w:val="28"/>
          <w:lang w:eastAsia="ru-RU"/>
        </w:rPr>
        <w:t>2.Не перезванивайте и не отправляйте СМС на незнакомые номера, не спешите переходить по ссылкам из сообщений «от банка». В любой непонятной ситуации звоните в банк по официальному номеру и уточняйте информацию у оператора.</w:t>
      </w:r>
    </w:p>
    <w:p w:rsidR="00FA07EA" w:rsidRDefault="006A58CE" w:rsidP="006A58C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A58CE">
        <w:rPr>
          <w:rFonts w:eastAsia="Times New Roman" w:cs="Times New Roman"/>
          <w:szCs w:val="28"/>
          <w:lang w:eastAsia="ru-RU"/>
        </w:rPr>
        <w:t>3.Если вам звонят из банка, финансовой организации или госоргана, уточните ФИО и должность звонящего и скажите, что перезвоните ему сами. Положите трубку и перезвоните по официальному телефону организации или на горячую линию банка. Номер нужно набрать вручную.</w:t>
      </w:r>
    </w:p>
    <w:p w:rsidR="001252C7" w:rsidRPr="001252C7" w:rsidRDefault="00FA07EA" w:rsidP="006A58CE">
      <w:pPr>
        <w:pStyle w:val="a3"/>
        <w:spacing w:before="0" w:beforeAutospacing="0" w:after="133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58CE" w:rsidRPr="006A58CE">
        <w:rPr>
          <w:sz w:val="28"/>
          <w:szCs w:val="28"/>
        </w:rPr>
        <w:t>.Ни под каким предлогом никому не сообщайте личные данные, реквизиты карты и секретную информацию: CVC/CVV-код на обратной стороне карты, коды из СМС и ПИН-коды. Называть кодовое слово можно, только если вы сами звоните на горячую линию банка</w:t>
      </w:r>
    </w:p>
    <w:p w:rsidR="0097765B" w:rsidRPr="00FA07EA" w:rsidRDefault="00FA07EA" w:rsidP="00FA07EA">
      <w:pPr>
        <w:spacing w:after="171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07EA">
        <w:rPr>
          <w:rFonts w:eastAsia="Times New Roman" w:cs="Times New Roman"/>
          <w:szCs w:val="28"/>
          <w:lang w:eastAsia="ru-RU"/>
        </w:rPr>
        <w:t>ОЧЕНЬ ВАЖНО! Прежде чем принять любое решение, связанное со значительными расходами, обязательно посоветуйтесь с близкими!</w:t>
      </w:r>
    </w:p>
    <w:sectPr w:rsidR="0097765B" w:rsidRPr="00FA07EA" w:rsidSect="0097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B2E0C"/>
    <w:multiLevelType w:val="multilevel"/>
    <w:tmpl w:val="6F40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83"/>
    <w:rsid w:val="000F1A93"/>
    <w:rsid w:val="001252C7"/>
    <w:rsid w:val="00154E77"/>
    <w:rsid w:val="002C38C9"/>
    <w:rsid w:val="004B4D3C"/>
    <w:rsid w:val="00593983"/>
    <w:rsid w:val="006964CE"/>
    <w:rsid w:val="006A58CE"/>
    <w:rsid w:val="00730CDA"/>
    <w:rsid w:val="00737147"/>
    <w:rsid w:val="0097765B"/>
    <w:rsid w:val="00A72047"/>
    <w:rsid w:val="00A8737D"/>
    <w:rsid w:val="00BB5F83"/>
    <w:rsid w:val="00BF5D50"/>
    <w:rsid w:val="00D56CC8"/>
    <w:rsid w:val="00FA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6CDC0-2798-49B5-BB88-EAFA3B58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F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movsiannikova6</dc:creator>
  <cp:keywords/>
  <dc:description/>
  <cp:lastModifiedBy>Ворошилова Мария Борисовна</cp:lastModifiedBy>
  <cp:revision>2</cp:revision>
  <dcterms:created xsi:type="dcterms:W3CDTF">2024-08-22T09:47:00Z</dcterms:created>
  <dcterms:modified xsi:type="dcterms:W3CDTF">2024-08-22T09:47:00Z</dcterms:modified>
</cp:coreProperties>
</file>