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17"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935" distR="114935" simplePos="0" relativeHeight="524288" behindDoc="1" locked="0" layoutInCell="1" allowOverlap="1">
                <wp:simplePos x="0" y="0"/>
                <wp:positionH relativeFrom="column">
                  <wp:posOffset>494665</wp:posOffset>
                </wp:positionH>
                <wp:positionV relativeFrom="paragraph">
                  <wp:posOffset>-245744</wp:posOffset>
                </wp:positionV>
                <wp:extent cx="1221105" cy="1181735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"/>
                        <a:srcRect l="-81" t="-81" r="-81" b="-81"/>
                        <a:stretch/>
                      </pic:blipFill>
                      <pic:spPr bwMode="auto">
                        <a:xfrm>
                          <a:off x="0" y="0"/>
                          <a:ext cx="1221105" cy="1181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-524288;o:allowoverlap:true;o:allowincell:true;mso-position-horizontal-relative:text;margin-left:38.95pt;mso-position-horizontal:absolute;mso-position-vertical-relative:text;margin-top:-19.35pt;mso-position-vertical:absolute;width:96.15pt;height:93.05pt;mso-wrap-distance-left:9.05pt;mso-wrap-distance-top:0.00pt;mso-wrap-distance-right:9.05pt;mso-wrap-distance-bottom:0.00pt;" stroked="f">
                <v:path textboxrect="0,0,0,0"/>
                <v:imagedata r:id="rId8" o:title=""/>
              </v:shape>
            </w:pict>
          </mc:Fallback>
        </mc:AlternateContent>
      </w:r>
      <w:r>
        <w:rPr>
          <w:rFonts w:cs="Calibri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935" distR="114935" simplePos="0" relativeHeight="251658242" behindDoc="0" locked="0" layoutInCell="1" allowOverlap="1">
                <wp:simplePos x="0" y="0"/>
                <wp:positionH relativeFrom="column">
                  <wp:posOffset>3685540</wp:posOffset>
                </wp:positionH>
                <wp:positionV relativeFrom="paragraph">
                  <wp:posOffset>-304164</wp:posOffset>
                </wp:positionV>
                <wp:extent cx="2737485" cy="2137410"/>
                <wp:effectExtent l="0" t="0" r="0" b="0"/>
                <wp:wrapNone/>
                <wp:docPr id="2" name="_x0000_s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rcRect l="-42" t="-42" r="-42" b="-42"/>
                        <a:stretch/>
                      </pic:blipFill>
                      <pic:spPr bwMode="auto">
                        <a:xfrm>
                          <a:off x="0" y="0"/>
                          <a:ext cx="2737485" cy="2137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251658242;o:allowoverlap:true;o:allowincell:true;mso-position-horizontal-relative:text;margin-left:290.20pt;mso-position-horizontal:absolute;mso-position-vertical-relative:text;margin-top:-23.95pt;mso-position-vertical:absolute;width:215.55pt;height:168.30pt;mso-wrap-distance-left:9.05pt;mso-wrap-distance-top:0.00pt;mso-wrap-distance-right:9.05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cs="Calibri"/>
        </w:rPr>
        <w:t xml:space="preserve">   </w:t>
      </w:r>
      <w:r/>
    </w:p>
    <w:p>
      <w:pPr>
        <w:pStyle w:val="617"/>
      </w:pPr>
      <w:r/>
      <w:r/>
    </w:p>
    <w:p>
      <w:pPr>
        <w:pStyle w:val="617"/>
        <w:rPr>
          <w:rFonts w:ascii="Arial Black" w:hAnsi="Arial Black" w:cs="Arial Black"/>
          <w:sz w:val="40"/>
          <w:szCs w:val="40"/>
          <w:u w:val="single"/>
        </w:rPr>
      </w:pPr>
      <w:r>
        <w:rPr>
          <w:rFonts w:ascii="Arial Black" w:hAnsi="Arial Black" w:cs="Arial Black"/>
          <w:sz w:val="40"/>
          <w:szCs w:val="40"/>
          <w:u w:val="single"/>
        </w:rPr>
      </w:r>
      <w:r>
        <w:rPr>
          <w:rFonts w:ascii="Arial Black" w:hAnsi="Arial Black" w:cs="Arial Black"/>
          <w:sz w:val="40"/>
          <w:szCs w:val="40"/>
          <w:u w:val="single"/>
        </w:rPr>
      </w:r>
    </w:p>
    <w:p>
      <w:pPr>
        <w:pStyle w:val="617"/>
      </w:pPr>
      <w:r>
        <w:rPr>
          <w:rFonts w:ascii="Arial Black" w:hAnsi="Arial Black" w:eastAsia="Arial Black" w:cs="Arial Black"/>
          <w:sz w:val="32"/>
          <w:szCs w:val="32"/>
          <w:u w:val="single"/>
        </w:rPr>
        <w:t xml:space="preserve"> </w:t>
      </w:r>
      <w:r>
        <w:rPr>
          <w:rFonts w:ascii="Arial Black" w:hAnsi="Arial Black" w:cs="Arial Black"/>
          <w:sz w:val="32"/>
          <w:szCs w:val="32"/>
          <w:u w:val="single"/>
        </w:rPr>
        <w:t xml:space="preserve">ООО «ТРОЙКА»</w:t>
      </w:r>
      <w:r/>
    </w:p>
    <w:p>
      <w:pPr>
        <w:pStyle w:val="617"/>
        <w:ind w:left="964" w:right="0" w:firstLine="0"/>
        <w:spacing w:before="0" w:after="0" w:line="240" w:lineRule="exact"/>
      </w:pPr>
      <w:r>
        <w:rPr>
          <w:rFonts w:ascii="Times New Roman" w:hAnsi="Times New Roman" w:eastAsia="Times New Roman" w:cs="Times New Roman"/>
          <w:b/>
          <w:sz w:val="20"/>
          <w:szCs w:val="26"/>
          <w:lang w:eastAsia="ar-SA"/>
        </w:rPr>
        <w:t xml:space="preserve">                  </w:t>
      </w:r>
      <w:r/>
    </w:p>
    <w:p>
      <w:pPr>
        <w:pStyle w:val="617"/>
        <w:rPr>
          <w:rFonts w:ascii="Times New Roman" w:hAnsi="Times New Roman" w:eastAsia="Times New Roman" w:cs="Times New Roman"/>
          <w:b/>
          <w:sz w:val="20"/>
          <w:szCs w:val="26"/>
          <w:lang w:eastAsia="ar-SA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3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ge">
                  <wp:posOffset>2622070</wp:posOffset>
                </wp:positionV>
                <wp:extent cx="6305550" cy="4902679"/>
                <wp:effectExtent l="6350" t="6350" r="6350" b="6350"/>
                <wp:wrapSquare wrapText="bothSides"/>
                <wp:docPr id="3" name="_x0000_s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flipH="0" flipV="0">
                          <a:off x="0" y="0"/>
                          <a:ext cx="6305549" cy="49026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0" w:type="dxa"/>
                              <w:tblLayout w:type="fixed"/>
                              <w:tblCellMar>
                                <w:left w:w="108" w:type="dxa"/>
                                <w:top w:w="0" w:type="dxa"/>
                                <w:right w:w="108" w:type="dxa"/>
                                <w:bottom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156"/>
                              <w:gridCol w:w="4614"/>
                            </w:tblGrid>
                            <w:tr>
                              <w:trPr>
                                <w:trHeight w:val="1281"/>
                              </w:trPr>
                              <w:tc>
                                <w:tcPr>
                                  <w:gridSpan w:val="2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W w:w="9770" w:type="dxa"/>
                                  <w:vAlign w:val="top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617"/>
                                    <w:jc w:val="center"/>
                                    <w:spacing w:before="0" w:after="0" w:line="240" w:lineRule="auto"/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36"/>
                                      <w:szCs w:val="28"/>
                                    </w:rPr>
                                    <w:t xml:space="preserve">Расписание отправления автобусов маршрут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36"/>
                                      <w:szCs w:val="28"/>
                                    </w:rPr>
                                    <w:t xml:space="preserve">а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36"/>
                                      <w:szCs w:val="28"/>
                                    </w:rPr>
                                    <w:t xml:space="preserve"> №118</w:t>
                                  </w:r>
                                  <w:r/>
                                </w:p>
                                <w:p>
                                  <w:pPr>
                                    <w:pStyle w:val="617"/>
                                    <w:ind w:left="0" w:right="0" w:firstLine="0"/>
                                    <w:jc w:val="center"/>
                                    <w:spacing w:before="0" w:after="0" w:line="276" w:lineRule="auto"/>
                                    <w:widowControl/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36"/>
                                      <w:szCs w:val="28"/>
                                    </w:rPr>
                                    <w:t xml:space="preserve">«г. Дзержинск (автовокзал) – Дубки (Володарский р-н)»</w:t>
                                  </w:r>
                                  <w:r/>
                                </w:p>
                                <w:p>
                                  <w:pPr>
                                    <w:pStyle w:val="617"/>
                                    <w:jc w:val="center"/>
                                    <w:spacing w:before="0" w:after="0" w:line="276" w:lineRule="auto"/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32"/>
                                      <w:szCs w:val="32"/>
                                      <w:u w:val="single"/>
                                    </w:rPr>
                                    <w:t xml:space="preserve">(с 20.04.2026г. по 30.09.2026г., с понедельника по пятницу)</w:t>
                                  </w:r>
                                  <w:r/>
                                </w:p>
                                <w:p>
                                  <w:pPr>
                                    <w:pStyle w:val="617"/>
                                    <w:jc w:val="center"/>
                                    <w:spacing w:before="0" w:after="0" w:line="240" w:lineRule="auto"/>
                                    <w:rPr>
                                      <w:rFonts w:ascii="Times New Roman" w:hAnsi="Times New Roman" w:cs="Times New Roman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32"/>
                                      <w:szCs w:val="32"/>
                                    </w:rPr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32"/>
                                      <w:szCs w:val="3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142" w:hRule="exact"/>
                              </w:trPr>
                              <w:tc>
                                <w:tcPr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</w:tcBorders>
                                  <w:tcW w:w="5156" w:type="dxa"/>
                                  <w:vAlign w:val="top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617"/>
                                    <w:jc w:val="center"/>
                                    <w:spacing w:before="0" w:after="0" w:line="240" w:lineRule="auto"/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28"/>
                                    </w:rPr>
                                    <w:t xml:space="preserve">Автовокзал (г. Дзержинск)</w:t>
                                  </w:r>
                                  <w:r/>
                                </w:p>
                              </w:tc>
                              <w:tc>
                                <w:tcPr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W w:w="4614" w:type="dxa"/>
                                  <w:vAlign w:val="top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617"/>
                                    <w:jc w:val="center"/>
                                    <w:spacing w:before="0" w:after="0" w:line="240" w:lineRule="auto"/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28"/>
                                    </w:rPr>
                                    <w:t xml:space="preserve">пос. Дубки</w:t>
                                  </w:r>
                                  <w:r/>
                                </w:p>
                              </w:tc>
                            </w:tr>
                            <w:tr>
                              <w:trPr>
                                <w:trHeight w:val="1142" w:hRule="exact"/>
                              </w:trPr>
                              <w:tc>
                                <w:tcPr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</w:tcBorders>
                                  <w:tcW w:w="5156" w:type="dxa"/>
                                  <w:vAlign w:val="center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617"/>
                                    <w:jc w:val="center"/>
                                    <w:spacing w:before="0" w:after="0" w:line="240" w:lineRule="auto"/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44"/>
                                      <w:szCs w:val="28"/>
                                    </w:rPr>
                                    <w:t xml:space="preserve">6:20</w:t>
                                  </w:r>
                                  <w:r/>
                                </w:p>
                              </w:tc>
                              <w:tc>
                                <w:tcPr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W w:w="4614" w:type="dxa"/>
                                  <w:vAlign w:val="center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617"/>
                                    <w:jc w:val="center"/>
                                    <w:spacing w:before="0" w:after="0" w:line="240" w:lineRule="auto"/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44"/>
                                      <w:szCs w:val="28"/>
                                    </w:rPr>
                                    <w:t xml:space="preserve">7:30</w:t>
                                  </w:r>
                                  <w:r/>
                                </w:p>
                              </w:tc>
                            </w:tr>
                            <w:tr>
                              <w:trPr>
                                <w:trHeight w:val="1142" w:hRule="exact"/>
                              </w:trPr>
                              <w:tc>
                                <w:tcPr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</w:tcBorders>
                                  <w:tcW w:w="5156" w:type="dxa"/>
                                  <w:vAlign w:val="center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617"/>
                                    <w:jc w:val="center"/>
                                    <w:spacing w:before="0" w:after="0" w:line="240" w:lineRule="auto"/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44"/>
                                      <w:szCs w:val="28"/>
                                    </w:rPr>
                                    <w:t xml:space="preserve">9:00</w:t>
                                  </w:r>
                                  <w:r/>
                                </w:p>
                              </w:tc>
                              <w:tc>
                                <w:tcPr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W w:w="4614" w:type="dxa"/>
                                  <w:vAlign w:val="center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617"/>
                                    <w:jc w:val="center"/>
                                    <w:spacing w:before="0" w:after="0" w:line="240" w:lineRule="auto"/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44"/>
                                      <w:szCs w:val="28"/>
                                    </w:rPr>
                                    <w:t xml:space="preserve">10:30</w:t>
                                  </w:r>
                                  <w:r/>
                                </w:p>
                              </w:tc>
                            </w:tr>
                            <w:tr>
                              <w:trPr>
                                <w:trHeight w:val="1142" w:hRule="exact"/>
                              </w:trPr>
                              <w:tc>
                                <w:tcPr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</w:tcBorders>
                                  <w:tcW w:w="5156" w:type="dxa"/>
                                  <w:vAlign w:val="center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617"/>
                                    <w:jc w:val="center"/>
                                    <w:spacing w:before="0" w:after="0" w:line="240" w:lineRule="auto"/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44"/>
                                      <w:szCs w:val="28"/>
                                    </w:rPr>
                                    <w:t xml:space="preserve">13:40</w:t>
                                  </w:r>
                                  <w:r/>
                                </w:p>
                              </w:tc>
                              <w:tc>
                                <w:tcPr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W w:w="4614" w:type="dxa"/>
                                  <w:vAlign w:val="center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617"/>
                                    <w:jc w:val="center"/>
                                    <w:spacing w:before="0" w:after="0" w:line="240" w:lineRule="auto"/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44"/>
                                      <w:szCs w:val="28"/>
                                    </w:rPr>
                                    <w:t xml:space="preserve">15:00</w:t>
                                  </w:r>
                                  <w:r/>
                                </w:p>
                              </w:tc>
                            </w:tr>
                            <w:tr>
                              <w:trPr>
                                <w:trHeight w:val="1128" w:hRule="exact"/>
                              </w:trPr>
                              <w:tc>
                                <w:tcPr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</w:tcBorders>
                                  <w:tcW w:w="5156" w:type="dxa"/>
                                  <w:vAlign w:val="center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617"/>
                                    <w:jc w:val="center"/>
                                    <w:spacing w:before="0" w:after="0" w:line="240" w:lineRule="auto"/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44"/>
                                      <w:szCs w:val="28"/>
                                    </w:rPr>
                                    <w:t xml:space="preserve">17:30</w:t>
                                  </w:r>
                                  <w:r/>
                                </w:p>
                              </w:tc>
                              <w:tc>
                                <w:tcPr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W w:w="4614" w:type="dxa"/>
                                  <w:vAlign w:val="center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617"/>
                                    <w:jc w:val="center"/>
                                    <w:spacing w:before="0" w:after="0" w:line="240" w:lineRule="auto"/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44"/>
                                      <w:szCs w:val="28"/>
                                    </w:rPr>
                                    <w:t xml:space="preserve">18:40</w:t>
                                  </w:r>
                                  <w:r/>
                                </w:p>
                              </w:tc>
                            </w:tr>
                          </w:tbl>
                          <w:p>
                            <w:pPr>
                              <w:pStyle w:val="617"/>
                              <w:spacing w:before="0" w:after="200"/>
                            </w:pPr>
                            <w:r>
                              <w:rPr>
                                <w:rFonts w:cs="Calibri"/>
                              </w:rPr>
                              <w:t xml:space="preserve"> </w:t>
                            </w:r>
                            <w:r/>
                          </w:p>
                          <w:p>
                            <w:pPr>
                              <w:pStyle w:val="617"/>
                            </w:pPr>
                            <w:r/>
                            <w:r/>
                          </w:p>
                        </w:txbxContent>
                      </wps:txbx>
                      <wps:bodyPr wrap="square" lIns="1269" tIns="1269" rIns="1269" bIns="1269" upright="1"/>
                    </wps:wsp>
                  </a:graphicData>
                </a:graphic>
              </wp:anchor>
            </w:drawing>
          </mc:Choice>
          <mc:Fallback>
            <w:pict>
              <v:shape id="shape 2" o:spid="_x0000_s2" o:spt="202" type="#_x0000_t202" style="position:absolute;z-index:251658243;o:allowoverlap:true;o:allowincell:true;mso-position-horizontal-relative:margin;mso-position-horizontal:center;mso-position-vertical-relative:page;margin-top:206.46pt;mso-position-vertical:absolute;width:496.50pt;height:386.04pt;mso-wrap-distance-left:9.00pt;mso-wrap-distance-top:0.00pt;mso-wrap-distance-right:9.00pt;mso-wrap-distance-bottom:0.00pt;visibility:visible;" fillcolor="#FFFFFF" stroked="f">
                <w10:wrap type="square"/>
                <v:textbox inset="0,0,0,0">
                  <w:txbxContent>
                    <w:tbl>
                      <w:tblPr>
                        <w:tblW w:w="0" w:type="auto"/>
                        <w:tblInd w:w="0" w:type="dxa"/>
                        <w:tblLayout w:type="fixed"/>
                        <w:tblCellMar>
                          <w:left w:w="108" w:type="dxa"/>
                          <w:top w:w="0" w:type="dxa"/>
                          <w:right w:w="108" w:type="dxa"/>
                          <w:bottom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156"/>
                        <w:gridCol w:w="4614"/>
                      </w:tblGrid>
                      <w:tr>
                        <w:trPr>
                          <w:trHeight w:val="1281"/>
                        </w:trPr>
                        <w:tc>
                          <w:tcPr>
                            <w:gridSpan w:val="2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W w:w="9770" w:type="dxa"/>
                            <w:vAlign w:val="top"/>
                            <w:textDirection w:val="lrTb"/>
                            <w:noWrap w:val="false"/>
                          </w:tcPr>
                          <w:p>
                            <w:pPr>
                              <w:pStyle w:val="617"/>
                              <w:jc w:val="center"/>
                              <w:spacing w:before="0" w:after="0" w:line="240" w:lineRule="auto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  <w:t xml:space="preserve">Расписание отправления автобусов маршрут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  <w:t xml:space="preserve">а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  <w:t xml:space="preserve"> №118</w:t>
                            </w:r>
                            <w:r/>
                          </w:p>
                          <w:p>
                            <w:pPr>
                              <w:pStyle w:val="617"/>
                              <w:ind w:left="0" w:right="0" w:firstLine="0"/>
                              <w:jc w:val="center"/>
                              <w:spacing w:before="0" w:after="0" w:line="276" w:lineRule="auto"/>
                              <w:widowControl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  <w:t xml:space="preserve">«г. Дзержинск (автовокзал) – Дубки (Володарский р-н)»</w:t>
                            </w:r>
                            <w:r/>
                          </w:p>
                          <w:p>
                            <w:pPr>
                              <w:pStyle w:val="617"/>
                              <w:jc w:val="center"/>
                              <w:spacing w:before="0" w:after="0" w:line="276" w:lineRule="auto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(с 20.04.2026г. по 30.09.2026г., с понедельника по пятницу)</w:t>
                            </w:r>
                            <w:r/>
                          </w:p>
                          <w:p>
                            <w:pPr>
                              <w:pStyle w:val="617"/>
                              <w:jc w:val="center"/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1142" w:hRule="exact"/>
                        </w:trPr>
                        <w:tc>
                          <w:tcPr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</w:tcBorders>
                            <w:tcW w:w="5156" w:type="dxa"/>
                            <w:vAlign w:val="top"/>
                            <w:textDirection w:val="lrTb"/>
                            <w:noWrap w:val="false"/>
                          </w:tcPr>
                          <w:p>
                            <w:pPr>
                              <w:pStyle w:val="617"/>
                              <w:jc w:val="center"/>
                              <w:spacing w:before="0" w:after="0" w:line="240" w:lineRule="auto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28"/>
                              </w:rPr>
                              <w:t xml:space="preserve">Автовокзал (г. Дзержинск)</w:t>
                            </w:r>
                            <w:r/>
                          </w:p>
                        </w:tc>
                        <w:tc>
                          <w:tcPr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W w:w="4614" w:type="dxa"/>
                            <w:vAlign w:val="top"/>
                            <w:textDirection w:val="lrTb"/>
                            <w:noWrap w:val="false"/>
                          </w:tcPr>
                          <w:p>
                            <w:pPr>
                              <w:pStyle w:val="617"/>
                              <w:jc w:val="center"/>
                              <w:spacing w:before="0" w:after="0" w:line="240" w:lineRule="auto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28"/>
                              </w:rPr>
                              <w:t xml:space="preserve">пос. Дубки</w:t>
                            </w:r>
                            <w:r/>
                          </w:p>
                        </w:tc>
                      </w:tr>
                      <w:tr>
                        <w:trPr>
                          <w:trHeight w:val="1142" w:hRule="exact"/>
                        </w:trPr>
                        <w:tc>
                          <w:tcPr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</w:tcBorders>
                            <w:tcW w:w="5156" w:type="dxa"/>
                            <w:vAlign w:val="center"/>
                            <w:textDirection w:val="lrTb"/>
                            <w:noWrap w:val="false"/>
                          </w:tcPr>
                          <w:p>
                            <w:pPr>
                              <w:pStyle w:val="617"/>
                              <w:jc w:val="center"/>
                              <w:spacing w:before="0" w:after="0" w:line="240" w:lineRule="auto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28"/>
                              </w:rPr>
                              <w:t xml:space="preserve">6:20</w:t>
                            </w:r>
                            <w:r/>
                          </w:p>
                        </w:tc>
                        <w:tc>
                          <w:tcPr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W w:w="4614" w:type="dxa"/>
                            <w:vAlign w:val="center"/>
                            <w:textDirection w:val="lrTb"/>
                            <w:noWrap w:val="false"/>
                          </w:tcPr>
                          <w:p>
                            <w:pPr>
                              <w:pStyle w:val="617"/>
                              <w:jc w:val="center"/>
                              <w:spacing w:before="0" w:after="0" w:line="240" w:lineRule="auto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28"/>
                              </w:rPr>
                              <w:t xml:space="preserve">7:30</w:t>
                            </w:r>
                            <w:r/>
                          </w:p>
                        </w:tc>
                      </w:tr>
                      <w:tr>
                        <w:trPr>
                          <w:trHeight w:val="1142" w:hRule="exact"/>
                        </w:trPr>
                        <w:tc>
                          <w:tcPr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</w:tcBorders>
                            <w:tcW w:w="5156" w:type="dxa"/>
                            <w:vAlign w:val="center"/>
                            <w:textDirection w:val="lrTb"/>
                            <w:noWrap w:val="false"/>
                          </w:tcPr>
                          <w:p>
                            <w:pPr>
                              <w:pStyle w:val="617"/>
                              <w:jc w:val="center"/>
                              <w:spacing w:before="0" w:after="0" w:line="240" w:lineRule="auto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28"/>
                              </w:rPr>
                              <w:t xml:space="preserve">9:00</w:t>
                            </w:r>
                            <w:r/>
                          </w:p>
                        </w:tc>
                        <w:tc>
                          <w:tcPr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W w:w="4614" w:type="dxa"/>
                            <w:vAlign w:val="center"/>
                            <w:textDirection w:val="lrTb"/>
                            <w:noWrap w:val="false"/>
                          </w:tcPr>
                          <w:p>
                            <w:pPr>
                              <w:pStyle w:val="617"/>
                              <w:jc w:val="center"/>
                              <w:spacing w:before="0" w:after="0" w:line="240" w:lineRule="auto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28"/>
                              </w:rPr>
                              <w:t xml:space="preserve">10:30</w:t>
                            </w:r>
                            <w:r/>
                          </w:p>
                        </w:tc>
                      </w:tr>
                      <w:tr>
                        <w:trPr>
                          <w:trHeight w:val="1142" w:hRule="exact"/>
                        </w:trPr>
                        <w:tc>
                          <w:tcPr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</w:tcBorders>
                            <w:tcW w:w="5156" w:type="dxa"/>
                            <w:vAlign w:val="center"/>
                            <w:textDirection w:val="lrTb"/>
                            <w:noWrap w:val="false"/>
                          </w:tcPr>
                          <w:p>
                            <w:pPr>
                              <w:pStyle w:val="617"/>
                              <w:jc w:val="center"/>
                              <w:spacing w:before="0" w:after="0" w:line="240" w:lineRule="auto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28"/>
                              </w:rPr>
                              <w:t xml:space="preserve">13:40</w:t>
                            </w:r>
                            <w:r/>
                          </w:p>
                        </w:tc>
                        <w:tc>
                          <w:tcPr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W w:w="4614" w:type="dxa"/>
                            <w:vAlign w:val="center"/>
                            <w:textDirection w:val="lrTb"/>
                            <w:noWrap w:val="false"/>
                          </w:tcPr>
                          <w:p>
                            <w:pPr>
                              <w:pStyle w:val="617"/>
                              <w:jc w:val="center"/>
                              <w:spacing w:before="0" w:after="0" w:line="240" w:lineRule="auto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28"/>
                              </w:rPr>
                              <w:t xml:space="preserve">15:00</w:t>
                            </w:r>
                            <w:r/>
                          </w:p>
                        </w:tc>
                      </w:tr>
                      <w:tr>
                        <w:trPr>
                          <w:trHeight w:val="1128" w:hRule="exact"/>
                        </w:trPr>
                        <w:tc>
                          <w:tcPr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</w:tcBorders>
                            <w:tcW w:w="5156" w:type="dxa"/>
                            <w:vAlign w:val="center"/>
                            <w:textDirection w:val="lrTb"/>
                            <w:noWrap w:val="false"/>
                          </w:tcPr>
                          <w:p>
                            <w:pPr>
                              <w:pStyle w:val="617"/>
                              <w:jc w:val="center"/>
                              <w:spacing w:before="0" w:after="0" w:line="240" w:lineRule="auto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28"/>
                              </w:rPr>
                              <w:t xml:space="preserve">17:30</w:t>
                            </w:r>
                            <w:r/>
                          </w:p>
                        </w:tc>
                        <w:tc>
                          <w:tcPr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W w:w="4614" w:type="dxa"/>
                            <w:vAlign w:val="center"/>
                            <w:textDirection w:val="lrTb"/>
                            <w:noWrap w:val="false"/>
                          </w:tcPr>
                          <w:p>
                            <w:pPr>
                              <w:pStyle w:val="617"/>
                              <w:jc w:val="center"/>
                              <w:spacing w:before="0" w:after="0" w:line="240" w:lineRule="auto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28"/>
                              </w:rPr>
                              <w:t xml:space="preserve">18:40</w:t>
                            </w:r>
                            <w:r/>
                          </w:p>
                        </w:tc>
                      </w:tr>
                    </w:tbl>
                    <w:p>
                      <w:pPr>
                        <w:pStyle w:val="617"/>
                        <w:spacing w:before="0" w:after="200"/>
                      </w:pPr>
                      <w:r>
                        <w:rPr>
                          <w:rFonts w:cs="Calibri"/>
                        </w:rPr>
                        <w:t xml:space="preserve"> </w:t>
                      </w:r>
                      <w:r/>
                    </w:p>
                    <w:p>
                      <w:pPr>
                        <w:pStyle w:val="61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sz w:val="20"/>
          <w:szCs w:val="26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6"/>
          <w:lang w:eastAsia="ar-SA"/>
        </w:rPr>
      </w:r>
    </w:p>
    <w:p>
      <w:pPr>
        <w:pStyle w:val="617"/>
        <w:rPr>
          <w:rFonts w:ascii="Times New Roman" w:hAnsi="Times New Roman" w:eastAsia="Times New Roman" w:cs="Times New Roman"/>
          <w:b/>
          <w:sz w:val="20"/>
          <w:szCs w:val="26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6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6"/>
          <w:lang w:eastAsia="ar-SA"/>
        </w:rPr>
      </w:r>
    </w:p>
    <w:p>
      <w:pPr>
        <w:pStyle w:val="617"/>
        <w:jc w:val="center"/>
        <w:tabs>
          <w:tab w:val="left" w:pos="7575" w:leader="none"/>
        </w:tabs>
      </w:pPr>
      <w:r>
        <w:rPr>
          <w:rFonts w:ascii="Times New Roman" w:hAnsi="Times New Roman" w:eastAsia="Times New Roman" w:cs="Times New Roman"/>
          <w:szCs w:val="26"/>
          <w:lang w:eastAsia="ar-SA"/>
        </w:rPr>
        <w:t xml:space="preserve">                                                                                     </w:t>
      </w:r>
      <w:r/>
    </w:p>
    <w:p>
      <w:pPr>
        <w:pStyle w:val="617"/>
        <w:jc w:val="center"/>
        <w:tabs>
          <w:tab w:val="left" w:pos="7575" w:leader="none"/>
        </w:tabs>
      </w:pPr>
      <w:r>
        <w:rPr>
          <w:rFonts w:ascii="Times New Roman" w:hAnsi="Times New Roman" w:eastAsia="Times New Roman" w:cs="Times New Roman"/>
          <w:sz w:val="32"/>
          <w:szCs w:val="26"/>
          <w:lang w:eastAsia="ar-SA"/>
        </w:rPr>
        <w:t xml:space="preserve">Диспетчер: тел.  8-950-604-01-46</w:t>
      </w:r>
      <w:r/>
    </w:p>
    <w:p>
      <w:pPr>
        <w:pStyle w:val="617"/>
      </w:pPr>
      <w:r>
        <w:rPr>
          <w:rFonts w:ascii="Times New Roman" w:hAnsi="Times New Roman" w:eastAsia="Times New Roman" w:cs="Times New Roman"/>
          <w:sz w:val="24"/>
          <w:szCs w:val="26"/>
          <w:lang w:eastAsia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935" distR="114935" simplePos="0" relativeHeight="251658241" behindDoc="0" locked="0" layoutInCell="1" allowOverlap="1">
                <wp:simplePos x="0" y="0"/>
                <wp:positionH relativeFrom="column">
                  <wp:posOffset>516890</wp:posOffset>
                </wp:positionH>
                <wp:positionV relativeFrom="paragraph">
                  <wp:posOffset>320040</wp:posOffset>
                </wp:positionV>
                <wp:extent cx="1570355" cy="1570355"/>
                <wp:effectExtent l="0" t="0" r="0" b="0"/>
                <wp:wrapNone/>
                <wp:docPr id="4" name="_x0000_s10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rcRect l="-106" t="-106" r="-105" b="-105"/>
                        <a:stretch/>
                      </pic:blipFill>
                      <pic:spPr bwMode="auto">
                        <a:xfrm>
                          <a:off x="0" y="0"/>
                          <a:ext cx="1570355" cy="157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z-index:251658241;o:allowoverlap:true;o:allowincell:true;mso-position-horizontal-relative:text;margin-left:40.70pt;mso-position-horizontal:absolute;mso-position-vertical-relative:text;margin-top:25.20pt;mso-position-vertical:absolute;width:123.65pt;height:123.65pt;mso-wrap-distance-left:9.05pt;mso-wrap-distance-top:0.00pt;mso-wrap-distance-right:9.05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4"/>
          <w:szCs w:val="26"/>
          <w:lang w:eastAsia="ar-SA"/>
        </w:rPr>
        <w:t xml:space="preserve">       </w:t>
      </w:r>
      <w:r>
        <w:rPr>
          <w:rFonts w:ascii="Times New Roman" w:hAnsi="Times New Roman" w:eastAsia="Times New Roman" w:cs="Times New Roman"/>
          <w:sz w:val="28"/>
          <w:szCs w:val="26"/>
          <w:lang w:eastAsia="ar-SA"/>
        </w:rPr>
        <w:t xml:space="preserve">Маршрут № 118 на Яндекс.Карты</w:t>
      </w:r>
      <w:r/>
    </w:p>
    <w:p>
      <w:pPr>
        <w:pStyle w:val="617"/>
        <w:rPr>
          <w:rFonts w:ascii="Times New Roman" w:hAnsi="Times New Roman" w:eastAsia="Times New Roman" w:cs="Times New Roman"/>
          <w:sz w:val="20"/>
          <w:szCs w:val="26"/>
          <w:lang w:eastAsia="ar-SA"/>
        </w:rPr>
      </w:pPr>
      <w:r>
        <w:rPr>
          <w:rFonts w:ascii="Times New Roman" w:hAnsi="Times New Roman" w:eastAsia="Times New Roman" w:cs="Times New Roman"/>
          <w:sz w:val="20"/>
          <w:szCs w:val="26"/>
          <w:lang w:eastAsia="ar-SA"/>
        </w:rPr>
      </w:r>
      <w:r>
        <w:rPr>
          <w:rFonts w:ascii="Times New Roman" w:hAnsi="Times New Roman" w:eastAsia="Times New Roman" w:cs="Times New Roman"/>
          <w:sz w:val="20"/>
          <w:szCs w:val="26"/>
          <w:lang w:eastAsia="ar-SA"/>
        </w:rPr>
      </w:r>
    </w:p>
    <w:p>
      <w:pPr>
        <w:pStyle w:val="617"/>
        <w:rPr>
          <w:rFonts w:ascii="Times New Roman" w:hAnsi="Times New Roman" w:eastAsia="Times New Roman" w:cs="Times New Roman"/>
          <w:sz w:val="20"/>
          <w:szCs w:val="26"/>
          <w:lang w:eastAsia="ar-SA"/>
        </w:rPr>
      </w:pPr>
      <w:r>
        <w:rPr>
          <w:rFonts w:ascii="Times New Roman" w:hAnsi="Times New Roman" w:eastAsia="Times New Roman" w:cs="Times New Roman"/>
          <w:sz w:val="20"/>
          <w:szCs w:val="26"/>
          <w:lang w:eastAsia="ar-SA"/>
        </w:rPr>
      </w:r>
      <w:r>
        <w:rPr>
          <w:rFonts w:ascii="Times New Roman" w:hAnsi="Times New Roman" w:eastAsia="Times New Roman" w:cs="Times New Roman"/>
          <w:sz w:val="20"/>
          <w:szCs w:val="26"/>
          <w:lang w:eastAsia="ar-SA"/>
        </w:rPr>
      </w:r>
    </w:p>
    <w:p>
      <w:pPr>
        <w:pStyle w:val="617"/>
        <w:rPr>
          <w:rFonts w:ascii="Times New Roman" w:hAnsi="Times New Roman" w:eastAsia="Times New Roman" w:cs="Times New Roman"/>
          <w:sz w:val="20"/>
          <w:szCs w:val="26"/>
          <w:lang w:eastAsia="ar-SA"/>
        </w:rPr>
      </w:pPr>
      <w:r>
        <w:rPr>
          <w:rFonts w:ascii="Times New Roman" w:hAnsi="Times New Roman" w:eastAsia="Times New Roman" w:cs="Times New Roman"/>
          <w:sz w:val="20"/>
          <w:szCs w:val="26"/>
          <w:lang w:eastAsia="ar-SA"/>
        </w:rPr>
      </w:r>
      <w:r>
        <w:rPr>
          <w:rFonts w:ascii="Times New Roman" w:hAnsi="Times New Roman" w:eastAsia="Times New Roman" w:cs="Times New Roman"/>
          <w:sz w:val="20"/>
          <w:szCs w:val="26"/>
          <w:lang w:eastAsia="ar-SA"/>
        </w:rPr>
      </w:r>
    </w:p>
    <w:sectPr>
      <w:footnotePr/>
      <w:endnotePr/>
      <w:type w:val="nextPage"/>
      <w:pgSz w:w="11906" w:h="16838" w:orient="portrait"/>
      <w:pgMar w:top="720" w:right="720" w:bottom="720" w:left="720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WenQuanYi Zen Hei Sharp">
    <w:panose1 w:val="02000603000000000000"/>
  </w:font>
  <w:font w:name="Lohit Devanagari">
    <w:panose1 w:val="020B0600000000000000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7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7"/>
    <w:next w:val="6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1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table" w:styleId="61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617" w:default="1">
    <w:name w:val="Normal"/>
    <w:next w:val="617"/>
    <w:link w:val="617"/>
    <w:pPr>
      <w:spacing w:before="0" w:after="200" w:line="276" w:lineRule="auto"/>
      <w:widowControl/>
    </w:pPr>
    <w:rPr>
      <w:rFonts w:ascii="Calibri" w:hAnsi="Calibri" w:eastAsia="Calibri" w:cs="Times New Roman"/>
      <w:color w:val="auto"/>
      <w:sz w:val="22"/>
      <w:szCs w:val="22"/>
      <w:lang w:val="ru-RU" w:eastAsia="zh-CN" w:bidi="ar-SA"/>
    </w:rPr>
  </w:style>
  <w:style w:type="character" w:styleId="618">
    <w:name w:val="Основной шрифт абзаца"/>
    <w:next w:val="618"/>
    <w:link w:val="617"/>
  </w:style>
  <w:style w:type="paragraph" w:styleId="619">
    <w:name w:val="Заголовок"/>
    <w:basedOn w:val="617"/>
    <w:next w:val="620"/>
    <w:link w:val="617"/>
    <w:pPr>
      <w:keepNext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620">
    <w:name w:val="Основной текст"/>
    <w:basedOn w:val="617"/>
    <w:next w:val="620"/>
    <w:link w:val="617"/>
    <w:pPr>
      <w:spacing w:before="0" w:after="140" w:line="288" w:lineRule="auto"/>
    </w:pPr>
  </w:style>
  <w:style w:type="paragraph" w:styleId="621">
    <w:name w:val="Список"/>
    <w:basedOn w:val="620"/>
    <w:next w:val="621"/>
    <w:link w:val="617"/>
    <w:rPr>
      <w:rFonts w:cs="Lohit Devanagari"/>
    </w:rPr>
  </w:style>
  <w:style w:type="paragraph" w:styleId="622">
    <w:name w:val="Название"/>
    <w:basedOn w:val="617"/>
    <w:next w:val="622"/>
    <w:link w:val="617"/>
    <w:pPr>
      <w:spacing w:before="120" w:after="120"/>
      <w:suppressLineNumbers/>
    </w:pPr>
    <w:rPr>
      <w:rFonts w:cs="Lohit Devanagari"/>
      <w:i/>
      <w:iCs/>
      <w:sz w:val="24"/>
      <w:szCs w:val="24"/>
    </w:rPr>
  </w:style>
  <w:style w:type="paragraph" w:styleId="623">
    <w:name w:val="Указатель"/>
    <w:basedOn w:val="617"/>
    <w:next w:val="623"/>
    <w:link w:val="617"/>
    <w:pPr>
      <w:suppressLineNumbers/>
    </w:pPr>
    <w:rPr>
      <w:rFonts w:cs="Lohit Devanagari"/>
    </w:rPr>
  </w:style>
  <w:style w:type="paragraph" w:styleId="624">
    <w:name w:val="Содержимое врезки"/>
    <w:basedOn w:val="617"/>
    <w:next w:val="624"/>
    <w:link w:val="617"/>
  </w:style>
  <w:style w:type="paragraph" w:styleId="625">
    <w:name w:val="Содержимое таблицы"/>
    <w:basedOn w:val="617"/>
    <w:next w:val="625"/>
    <w:link w:val="617"/>
    <w:pPr>
      <w:suppressLineNumbers/>
    </w:pPr>
  </w:style>
  <w:style w:type="paragraph" w:styleId="626">
    <w:name w:val="Заголовок таблицы"/>
    <w:basedOn w:val="625"/>
    <w:next w:val="626"/>
    <w:link w:val="617"/>
    <w:pPr>
      <w:jc w:val="center"/>
      <w:suppressLineNumbers/>
    </w:pPr>
    <w:rPr>
      <w:b/>
      <w:bCs/>
    </w:rPr>
  </w:style>
  <w:style w:type="character" w:styleId="877" w:default="1">
    <w:name w:val="Default Paragraph Font"/>
    <w:uiPriority w:val="1"/>
    <w:semiHidden/>
    <w:unhideWhenUsed/>
  </w:style>
  <w:style w:type="numbering" w:styleId="878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r7-office/7.4.0.112</Application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Яшкова Мария Александровна</dc:creator>
  <cp:lastModifiedBy>Зобова О. А. Консультант Сектор транспорта</cp:lastModifiedBy>
  <cp:revision>9</cp:revision>
  <dcterms:created xsi:type="dcterms:W3CDTF">2026-04-14T09:32:00Z</dcterms:created>
  <dcterms:modified xsi:type="dcterms:W3CDTF">2026-04-16T14:21:19Z</dcterms:modified>
</cp:coreProperties>
</file>