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BC8DD" w14:textId="77777777" w:rsidR="00F943CB" w:rsidRPr="00A657AA" w:rsidRDefault="00F943CB" w:rsidP="00F943CB">
      <w:pPr>
        <w:jc w:val="right"/>
        <w:rPr>
          <w:b/>
          <w:color w:val="FF0000"/>
          <w:lang w:val="en-US"/>
        </w:rPr>
      </w:pPr>
    </w:p>
    <w:p w14:paraId="4A65A392" w14:textId="77777777" w:rsidR="00752F9C" w:rsidRPr="00CD677B" w:rsidRDefault="00C00002" w:rsidP="00752F9C">
      <w:pPr>
        <w:jc w:val="center"/>
        <w:rPr>
          <w:b/>
          <w:bCs/>
          <w:sz w:val="26"/>
          <w:szCs w:val="26"/>
        </w:rPr>
      </w:pPr>
      <w:r w:rsidRPr="00CD677B">
        <w:rPr>
          <w:b/>
          <w:bCs/>
          <w:sz w:val="26"/>
          <w:szCs w:val="26"/>
        </w:rPr>
        <w:t>У</w:t>
      </w:r>
      <w:r w:rsidR="00752F9C" w:rsidRPr="00CD677B">
        <w:rPr>
          <w:b/>
          <w:bCs/>
          <w:sz w:val="26"/>
          <w:szCs w:val="26"/>
        </w:rPr>
        <w:t xml:space="preserve">ведомление </w:t>
      </w:r>
      <w:r w:rsidR="003E000A" w:rsidRPr="00CD677B">
        <w:rPr>
          <w:b/>
          <w:bCs/>
          <w:sz w:val="26"/>
          <w:szCs w:val="26"/>
        </w:rPr>
        <w:t xml:space="preserve">о проведении общественных обсуждений </w:t>
      </w:r>
    </w:p>
    <w:p w14:paraId="3840F759" w14:textId="6BF081FA" w:rsidR="003A3543" w:rsidRPr="00CD677B" w:rsidRDefault="00752F9C" w:rsidP="00752F9C">
      <w:pPr>
        <w:jc w:val="center"/>
        <w:rPr>
          <w:b/>
          <w:bCs/>
          <w:sz w:val="26"/>
          <w:szCs w:val="26"/>
        </w:rPr>
      </w:pPr>
      <w:r w:rsidRPr="00CD677B">
        <w:rPr>
          <w:b/>
          <w:bCs/>
          <w:sz w:val="26"/>
          <w:szCs w:val="26"/>
        </w:rPr>
        <w:t>по объекту государственной экологической экспертизы -</w:t>
      </w:r>
      <w:r w:rsidR="005B77BD" w:rsidRPr="00CD677B">
        <w:rPr>
          <w:b/>
          <w:bCs/>
          <w:sz w:val="26"/>
          <w:szCs w:val="26"/>
        </w:rPr>
        <w:t xml:space="preserve"> </w:t>
      </w:r>
      <w:r w:rsidRPr="00CD677B">
        <w:rPr>
          <w:b/>
          <w:bCs/>
          <w:sz w:val="26"/>
          <w:szCs w:val="26"/>
        </w:rPr>
        <w:t>проектн</w:t>
      </w:r>
      <w:r w:rsidR="00A657AA" w:rsidRPr="00CD677B">
        <w:rPr>
          <w:b/>
          <w:bCs/>
          <w:sz w:val="26"/>
          <w:szCs w:val="26"/>
        </w:rPr>
        <w:t>ой</w:t>
      </w:r>
      <w:r w:rsidRPr="00CD677B">
        <w:rPr>
          <w:b/>
          <w:bCs/>
          <w:sz w:val="26"/>
          <w:szCs w:val="26"/>
        </w:rPr>
        <w:t xml:space="preserve"> </w:t>
      </w:r>
      <w:r w:rsidR="00A657AA" w:rsidRPr="00CD677B">
        <w:rPr>
          <w:b/>
          <w:bCs/>
          <w:sz w:val="26"/>
          <w:szCs w:val="26"/>
        </w:rPr>
        <w:t xml:space="preserve">документации «Полигон ТКО для городов </w:t>
      </w:r>
      <w:proofErr w:type="spellStart"/>
      <w:r w:rsidR="00A657AA" w:rsidRPr="00CD677B">
        <w:rPr>
          <w:b/>
          <w:bCs/>
          <w:sz w:val="26"/>
          <w:szCs w:val="26"/>
        </w:rPr>
        <w:t>Н.Новгород</w:t>
      </w:r>
      <w:proofErr w:type="spellEnd"/>
      <w:r w:rsidR="00A657AA" w:rsidRPr="00CD677B">
        <w:rPr>
          <w:b/>
          <w:bCs/>
          <w:sz w:val="26"/>
          <w:szCs w:val="26"/>
        </w:rPr>
        <w:t>, Дзержинска, Володарского района Нижегородской области-полигон МАГ-1 (5,6.1,6.2,7.1,7.2 этапы строительства)»</w:t>
      </w:r>
      <w:r w:rsidRPr="00CD677B">
        <w:rPr>
          <w:b/>
          <w:bCs/>
          <w:sz w:val="26"/>
          <w:szCs w:val="26"/>
        </w:rPr>
        <w:t>,</w:t>
      </w:r>
      <w:r w:rsidRPr="00CD677B">
        <w:rPr>
          <w:sz w:val="26"/>
          <w:szCs w:val="26"/>
        </w:rPr>
        <w:t xml:space="preserve"> </w:t>
      </w:r>
      <w:r w:rsidR="003C3AC0" w:rsidRPr="00CD677B">
        <w:rPr>
          <w:b/>
          <w:bCs/>
          <w:sz w:val="26"/>
          <w:szCs w:val="26"/>
        </w:rPr>
        <w:t>включая</w:t>
      </w:r>
      <w:r w:rsidRPr="00CD677B">
        <w:rPr>
          <w:b/>
          <w:bCs/>
          <w:sz w:val="26"/>
          <w:szCs w:val="26"/>
        </w:rPr>
        <w:t xml:space="preserve"> предварительные материалы оценки воздействия на окружающую среду </w:t>
      </w:r>
    </w:p>
    <w:p w14:paraId="2F5DECF8" w14:textId="77777777" w:rsidR="00547792" w:rsidRPr="00A657AA" w:rsidRDefault="00547792" w:rsidP="00547792">
      <w:pPr>
        <w:ind w:firstLine="562"/>
        <w:jc w:val="both"/>
      </w:pPr>
    </w:p>
    <w:p w14:paraId="4158C58D" w14:textId="596C69AF" w:rsidR="00547792" w:rsidRPr="00A657AA" w:rsidRDefault="00547792" w:rsidP="00547792">
      <w:pPr>
        <w:ind w:firstLine="562"/>
        <w:jc w:val="both"/>
      </w:pPr>
      <w:r w:rsidRPr="00A657AA">
        <w:t xml:space="preserve">В соответствии с Правилами проведения оценки воздействия на окружающую среду, утвержденными Постановлением Правительства Российской Федерации от 28 ноября 2024 г. № 1644 (далее – Правила проведения ОВОС) на территории </w:t>
      </w:r>
      <w:r w:rsidR="00A657AA" w:rsidRPr="00A657AA">
        <w:t>городского округа город Дзержинск Нижегородской области</w:t>
      </w:r>
      <w:r w:rsidR="00752F9C" w:rsidRPr="00A657AA">
        <w:t>.</w:t>
      </w:r>
    </w:p>
    <w:p w14:paraId="059F9BCD" w14:textId="77777777" w:rsidR="00660195" w:rsidRPr="00A657AA" w:rsidRDefault="00834174" w:rsidP="005D7EE9">
      <w:pPr>
        <w:spacing w:before="120"/>
        <w:ind w:firstLine="562"/>
        <w:jc w:val="both"/>
        <w:rPr>
          <w:b/>
        </w:rPr>
      </w:pPr>
      <w:r w:rsidRPr="00A657AA">
        <w:rPr>
          <w:b/>
        </w:rPr>
        <w:t>Сведения о заказчике</w:t>
      </w:r>
      <w:r w:rsidR="00350807" w:rsidRPr="00A657AA">
        <w:rPr>
          <w:b/>
        </w:rPr>
        <w:t xml:space="preserve">: </w:t>
      </w:r>
    </w:p>
    <w:p w14:paraId="5728B853" w14:textId="3F86A577" w:rsidR="00834174" w:rsidRPr="00A657AA" w:rsidRDefault="00834174" w:rsidP="003E000A">
      <w:pPr>
        <w:ind w:firstLine="562"/>
        <w:jc w:val="both"/>
      </w:pPr>
      <w:r w:rsidRPr="00A657AA">
        <w:t xml:space="preserve">Полное наименование: </w:t>
      </w:r>
      <w:r w:rsidR="00A657AA" w:rsidRPr="00A657AA">
        <w:t xml:space="preserve">Общество с ограниченной ответственностью «МАГ </w:t>
      </w:r>
      <w:proofErr w:type="spellStart"/>
      <w:r w:rsidR="00A657AA" w:rsidRPr="00A657AA">
        <w:t>Груп</w:t>
      </w:r>
      <w:proofErr w:type="spellEnd"/>
      <w:r w:rsidR="00A657AA" w:rsidRPr="00A657AA">
        <w:t>»</w:t>
      </w:r>
    </w:p>
    <w:p w14:paraId="5034327A" w14:textId="518883C6" w:rsidR="00350807" w:rsidRPr="00A657AA" w:rsidRDefault="00834174" w:rsidP="003E000A">
      <w:pPr>
        <w:ind w:firstLine="562"/>
        <w:jc w:val="both"/>
      </w:pPr>
      <w:bookmarkStart w:id="0" w:name="_Hlk230787156"/>
      <w:r w:rsidRPr="00A657AA">
        <w:t>Сокращенное наименование:</w:t>
      </w:r>
      <w:bookmarkEnd w:id="0"/>
      <w:r w:rsidRPr="00A657AA">
        <w:t xml:space="preserve"> </w:t>
      </w:r>
      <w:r w:rsidR="00A657AA" w:rsidRPr="00A657AA">
        <w:t xml:space="preserve">ООО "МАГ </w:t>
      </w:r>
      <w:proofErr w:type="spellStart"/>
      <w:r w:rsidR="00A657AA" w:rsidRPr="00A657AA">
        <w:t>Груп</w:t>
      </w:r>
      <w:proofErr w:type="spellEnd"/>
      <w:r w:rsidR="00A657AA" w:rsidRPr="00A657AA">
        <w:t>"</w:t>
      </w:r>
      <w:r w:rsidR="00350807" w:rsidRPr="00A657AA">
        <w:t xml:space="preserve"> </w:t>
      </w:r>
    </w:p>
    <w:p w14:paraId="7D81427D" w14:textId="01149104" w:rsidR="00834174" w:rsidRPr="00A657AA" w:rsidRDefault="00834174" w:rsidP="00834174">
      <w:pPr>
        <w:ind w:firstLine="567"/>
        <w:jc w:val="both"/>
      </w:pPr>
      <w:r w:rsidRPr="00A657AA">
        <w:t xml:space="preserve">ОГРН </w:t>
      </w:r>
      <w:r w:rsidR="00A657AA" w:rsidRPr="00A657AA">
        <w:t>1095258002729</w:t>
      </w:r>
    </w:p>
    <w:p w14:paraId="62E0C33F" w14:textId="5F87AF0B" w:rsidR="00350807" w:rsidRPr="00A657AA" w:rsidRDefault="00834174" w:rsidP="00834174">
      <w:pPr>
        <w:ind w:firstLine="567"/>
        <w:jc w:val="both"/>
      </w:pPr>
      <w:r w:rsidRPr="00A657AA">
        <w:t xml:space="preserve">ИНН </w:t>
      </w:r>
      <w:r w:rsidR="00A657AA" w:rsidRPr="00A657AA">
        <w:t>5258084318</w:t>
      </w:r>
    </w:p>
    <w:p w14:paraId="63AF423E" w14:textId="7BFD66EB" w:rsidR="00834174" w:rsidRPr="0052458D" w:rsidRDefault="00834174" w:rsidP="00834174">
      <w:pPr>
        <w:autoSpaceDE w:val="0"/>
        <w:autoSpaceDN w:val="0"/>
        <w:adjustRightInd w:val="0"/>
        <w:ind w:left="540"/>
      </w:pPr>
      <w:r w:rsidRPr="00A657AA">
        <w:t>Юридический адрес</w:t>
      </w:r>
      <w:r w:rsidR="00843E3D" w:rsidRPr="00A657AA">
        <w:t>:</w:t>
      </w:r>
      <w:r w:rsidR="00843E3D" w:rsidRPr="0052458D">
        <w:t xml:space="preserve"> </w:t>
      </w:r>
      <w:bookmarkStart w:id="1" w:name="_Hlk231808912"/>
      <w:r w:rsidR="0052458D" w:rsidRPr="0052458D">
        <w:t xml:space="preserve">603074, Нижегородская область, </w:t>
      </w:r>
      <w:proofErr w:type="spellStart"/>
      <w:r w:rsidR="0052458D" w:rsidRPr="0052458D">
        <w:t>г</w:t>
      </w:r>
      <w:r w:rsidR="0052458D">
        <w:t>.о</w:t>
      </w:r>
      <w:proofErr w:type="spellEnd"/>
      <w:r w:rsidR="0052458D">
        <w:t>. город</w:t>
      </w:r>
      <w:r w:rsidR="0052458D" w:rsidRPr="0052458D">
        <w:t xml:space="preserve"> Нижний Новгород, </w:t>
      </w:r>
      <w:proofErr w:type="spellStart"/>
      <w:r w:rsidR="0052458D" w:rsidRPr="0052458D">
        <w:t>Сормовское</w:t>
      </w:r>
      <w:proofErr w:type="spellEnd"/>
      <w:r w:rsidR="0052458D" w:rsidRPr="0052458D">
        <w:t xml:space="preserve"> шоссе, д. 1Д, помещение П16</w:t>
      </w:r>
      <w:bookmarkEnd w:id="1"/>
    </w:p>
    <w:p w14:paraId="558D361D" w14:textId="4B4567C8" w:rsidR="00834174" w:rsidRPr="0052458D" w:rsidRDefault="00834174" w:rsidP="00834174">
      <w:pPr>
        <w:autoSpaceDE w:val="0"/>
        <w:autoSpaceDN w:val="0"/>
        <w:adjustRightInd w:val="0"/>
        <w:ind w:left="540"/>
      </w:pPr>
      <w:r w:rsidRPr="0052458D">
        <w:t xml:space="preserve">Фактический адрес: </w:t>
      </w:r>
      <w:r w:rsidR="0052458D" w:rsidRPr="0052458D">
        <w:t xml:space="preserve">603074, Нижегородская область, </w:t>
      </w:r>
      <w:proofErr w:type="spellStart"/>
      <w:r w:rsidR="0052458D" w:rsidRPr="0052458D">
        <w:t>г.о</w:t>
      </w:r>
      <w:proofErr w:type="spellEnd"/>
      <w:r w:rsidR="0052458D" w:rsidRPr="0052458D">
        <w:t xml:space="preserve">. город Нижний Новгород, </w:t>
      </w:r>
      <w:proofErr w:type="spellStart"/>
      <w:r w:rsidR="0052458D" w:rsidRPr="0052458D">
        <w:t>Сормовское</w:t>
      </w:r>
      <w:proofErr w:type="spellEnd"/>
      <w:r w:rsidR="0052458D" w:rsidRPr="0052458D">
        <w:t xml:space="preserve"> шоссе, д. 1Д, помещение П16</w:t>
      </w:r>
    </w:p>
    <w:p w14:paraId="2561DE76" w14:textId="102B6DD6" w:rsidR="00350807" w:rsidRPr="0052458D" w:rsidRDefault="00350807" w:rsidP="00834174">
      <w:pPr>
        <w:autoSpaceDE w:val="0"/>
        <w:autoSpaceDN w:val="0"/>
        <w:adjustRightInd w:val="0"/>
        <w:ind w:left="540"/>
      </w:pPr>
      <w:r w:rsidRPr="0052458D">
        <w:t xml:space="preserve">Телефон: </w:t>
      </w:r>
      <w:r w:rsidR="00F21DC4" w:rsidRPr="0052458D">
        <w:t>+7</w:t>
      </w:r>
      <w:r w:rsidR="007D2B53" w:rsidRPr="0052458D">
        <w:t xml:space="preserve"> </w:t>
      </w:r>
      <w:r w:rsidR="00834174" w:rsidRPr="0052458D">
        <w:t>(</w:t>
      </w:r>
      <w:r w:rsidR="0052458D" w:rsidRPr="0052458D">
        <w:t>831</w:t>
      </w:r>
      <w:r w:rsidR="00834174" w:rsidRPr="0052458D">
        <w:t xml:space="preserve">) </w:t>
      </w:r>
      <w:r w:rsidR="0052458D" w:rsidRPr="0052458D">
        <w:t>267-14-99</w:t>
      </w:r>
    </w:p>
    <w:p w14:paraId="36A02C3C" w14:textId="6CD053A6" w:rsidR="00350807" w:rsidRPr="0052458D" w:rsidRDefault="00F21DC4" w:rsidP="00350807">
      <w:pPr>
        <w:ind w:firstLine="567"/>
        <w:jc w:val="both"/>
      </w:pPr>
      <w:r w:rsidRPr="0052458D">
        <w:rPr>
          <w:rFonts w:eastAsia="Calibri"/>
        </w:rPr>
        <w:t>Электронная почт</w:t>
      </w:r>
      <w:r w:rsidRPr="0052458D">
        <w:t>а:</w:t>
      </w:r>
      <w:r w:rsidR="00350807" w:rsidRPr="0052458D">
        <w:t xml:space="preserve"> </w:t>
      </w:r>
      <w:hyperlink r:id="rId6" w:history="1">
        <w:r w:rsidR="0052458D" w:rsidRPr="0052458D">
          <w:t>maggrup-nn@mail.ru</w:t>
        </w:r>
      </w:hyperlink>
    </w:p>
    <w:p w14:paraId="58573ADE" w14:textId="3957C8CA" w:rsidR="0052458D" w:rsidRPr="0052458D" w:rsidRDefault="0052458D" w:rsidP="00350807">
      <w:pPr>
        <w:ind w:firstLine="567"/>
        <w:jc w:val="both"/>
      </w:pPr>
      <w:r w:rsidRPr="0052458D">
        <w:t xml:space="preserve">Адрес официального сайта: </w:t>
      </w:r>
      <w:bookmarkStart w:id="2" w:name="_Hlk231819695"/>
      <w:r w:rsidRPr="0052458D">
        <w:rPr>
          <w:lang w:val="en-US"/>
        </w:rPr>
        <w:t>www</w:t>
      </w:r>
      <w:r w:rsidRPr="0052458D">
        <w:t>.</w:t>
      </w:r>
      <w:proofErr w:type="spellStart"/>
      <w:r w:rsidRPr="0052458D">
        <w:t>mag</w:t>
      </w:r>
      <w:proofErr w:type="spellEnd"/>
      <w:r w:rsidRPr="0052458D">
        <w:t>-r</w:t>
      </w:r>
      <w:r w:rsidRPr="0052458D">
        <w:rPr>
          <w:lang w:val="en-US"/>
        </w:rPr>
        <w:t>f</w:t>
      </w:r>
      <w:r w:rsidRPr="0052458D">
        <w:t>.</w:t>
      </w:r>
      <w:proofErr w:type="spellStart"/>
      <w:r w:rsidRPr="0052458D">
        <w:t>ru</w:t>
      </w:r>
      <w:bookmarkEnd w:id="2"/>
      <w:proofErr w:type="spellEnd"/>
    </w:p>
    <w:p w14:paraId="39CDCBB2" w14:textId="77777777" w:rsidR="00F21DC4" w:rsidRPr="0052458D" w:rsidRDefault="00F21DC4" w:rsidP="005D7EE9">
      <w:pPr>
        <w:spacing w:before="120"/>
        <w:ind w:firstLine="562"/>
        <w:jc w:val="both"/>
        <w:rPr>
          <w:b/>
        </w:rPr>
      </w:pPr>
      <w:r w:rsidRPr="0052458D">
        <w:rPr>
          <w:b/>
        </w:rPr>
        <w:t>Сведения об исполнителях</w:t>
      </w:r>
    </w:p>
    <w:p w14:paraId="270C3399" w14:textId="77777777" w:rsidR="00F21DC4" w:rsidRPr="0052458D" w:rsidRDefault="003063EC" w:rsidP="00350807">
      <w:pPr>
        <w:ind w:firstLine="567"/>
        <w:jc w:val="both"/>
      </w:pPr>
      <w:r w:rsidRPr="0052458D">
        <w:t>Общество с ограниченной ответственностью «ТЕРРИКОН»</w:t>
      </w:r>
      <w:r w:rsidR="00350807" w:rsidRPr="0052458D">
        <w:t xml:space="preserve"> </w:t>
      </w:r>
    </w:p>
    <w:p w14:paraId="1A243672" w14:textId="77777777" w:rsidR="00350807" w:rsidRPr="0052458D" w:rsidRDefault="00F21DC4" w:rsidP="00350807">
      <w:pPr>
        <w:ind w:firstLine="567"/>
        <w:jc w:val="both"/>
      </w:pPr>
      <w:bookmarkStart w:id="3" w:name="_Hlk208216037"/>
      <w:r w:rsidRPr="0052458D">
        <w:t xml:space="preserve">Сокращенное наименование: </w:t>
      </w:r>
      <w:r w:rsidR="00350807" w:rsidRPr="0052458D">
        <w:t>ООО «</w:t>
      </w:r>
      <w:r w:rsidR="003063EC" w:rsidRPr="0052458D">
        <w:t>ТЕРРИКОН</w:t>
      </w:r>
      <w:r w:rsidR="00350807" w:rsidRPr="0052458D">
        <w:t>»</w:t>
      </w:r>
      <w:bookmarkEnd w:id="3"/>
    </w:p>
    <w:p w14:paraId="7A49804A" w14:textId="77777777" w:rsidR="00350807" w:rsidRPr="0052458D" w:rsidRDefault="00350807" w:rsidP="00350807">
      <w:pPr>
        <w:ind w:firstLine="567"/>
        <w:jc w:val="both"/>
      </w:pPr>
      <w:r w:rsidRPr="0052458D">
        <w:t xml:space="preserve">ОГРН </w:t>
      </w:r>
      <w:r w:rsidR="003063EC" w:rsidRPr="0052458D">
        <w:t>1187746028140</w:t>
      </w:r>
      <w:r w:rsidRPr="0052458D">
        <w:t>, ИНН </w:t>
      </w:r>
      <w:r w:rsidR="003063EC" w:rsidRPr="0052458D">
        <w:t>7743240132</w:t>
      </w:r>
      <w:r w:rsidRPr="0052458D">
        <w:t>,</w:t>
      </w:r>
    </w:p>
    <w:p w14:paraId="70CB7EA8" w14:textId="77777777" w:rsidR="00350807" w:rsidRPr="0052458D" w:rsidRDefault="00350807" w:rsidP="00350807">
      <w:pPr>
        <w:ind w:firstLine="567"/>
        <w:jc w:val="both"/>
      </w:pPr>
      <w:r w:rsidRPr="0052458D">
        <w:t xml:space="preserve">Юридический </w:t>
      </w:r>
      <w:r w:rsidR="003E000A" w:rsidRPr="0052458D">
        <w:t xml:space="preserve">и фактический </w:t>
      </w:r>
      <w:r w:rsidRPr="0052458D">
        <w:t xml:space="preserve">адрес: </w:t>
      </w:r>
      <w:r w:rsidR="003063EC" w:rsidRPr="0052458D">
        <w:t>170001, Тверская область, город Тверь, пр</w:t>
      </w:r>
      <w:r w:rsidR="00C65380" w:rsidRPr="0052458D">
        <w:t>оспект</w:t>
      </w:r>
      <w:r w:rsidR="003063EC" w:rsidRPr="0052458D">
        <w:t xml:space="preserve"> Калинина, д.17, </w:t>
      </w:r>
      <w:proofErr w:type="spellStart"/>
      <w:r w:rsidR="003063EC" w:rsidRPr="0052458D">
        <w:t>эт</w:t>
      </w:r>
      <w:proofErr w:type="spellEnd"/>
      <w:r w:rsidR="003063EC" w:rsidRPr="0052458D">
        <w:t>. 3, помещение 324</w:t>
      </w:r>
    </w:p>
    <w:p w14:paraId="49C6E2E6" w14:textId="77777777" w:rsidR="00350807" w:rsidRPr="0052458D" w:rsidRDefault="00350807" w:rsidP="00350807">
      <w:pPr>
        <w:ind w:firstLine="567"/>
        <w:jc w:val="both"/>
      </w:pPr>
      <w:r w:rsidRPr="0052458D">
        <w:t xml:space="preserve">Телефон: </w:t>
      </w:r>
      <w:r w:rsidR="00F21DC4" w:rsidRPr="0052458D">
        <w:t>+7</w:t>
      </w:r>
      <w:r w:rsidR="007D2B53" w:rsidRPr="0052458D">
        <w:t xml:space="preserve"> </w:t>
      </w:r>
      <w:r w:rsidR="003063EC" w:rsidRPr="0052458D">
        <w:t>(4822) 78-77-51</w:t>
      </w:r>
      <w:r w:rsidRPr="0052458D">
        <w:t>;</w:t>
      </w:r>
    </w:p>
    <w:p w14:paraId="6DFB72BC" w14:textId="77777777" w:rsidR="00F21DC4" w:rsidRPr="0052458D" w:rsidRDefault="00F21DC4" w:rsidP="00350807">
      <w:pPr>
        <w:ind w:firstLine="567"/>
        <w:jc w:val="both"/>
      </w:pPr>
      <w:r w:rsidRPr="0052458D">
        <w:t>Электронная почта:</w:t>
      </w:r>
      <w:r w:rsidR="00350807" w:rsidRPr="0052458D">
        <w:t xml:space="preserve"> </w:t>
      </w:r>
      <w:hyperlink r:id="rId7" w:history="1">
        <w:r w:rsidRPr="00E50C87">
          <w:rPr>
            <w:rStyle w:val="a3"/>
            <w:color w:val="auto"/>
            <w:u w:val="none"/>
          </w:rPr>
          <w:t>info@terrikon.pro</w:t>
        </w:r>
      </w:hyperlink>
    </w:p>
    <w:p w14:paraId="626D86B0" w14:textId="77777777" w:rsidR="00F21DC4" w:rsidRPr="007048A1" w:rsidRDefault="00F21DC4" w:rsidP="00350807">
      <w:pPr>
        <w:ind w:firstLine="567"/>
        <w:jc w:val="both"/>
      </w:pPr>
      <w:bookmarkStart w:id="4" w:name="_Hlk231809060"/>
      <w:r w:rsidRPr="007048A1">
        <w:t>Адрес официального сайта:</w:t>
      </w:r>
      <w:bookmarkEnd w:id="4"/>
      <w:r w:rsidRPr="007048A1">
        <w:t xml:space="preserve"> </w:t>
      </w:r>
      <w:r w:rsidR="007D2B53" w:rsidRPr="007048A1">
        <w:rPr>
          <w:lang w:val="en-US"/>
        </w:rPr>
        <w:t>www</w:t>
      </w:r>
      <w:r w:rsidR="007D2B53" w:rsidRPr="007048A1">
        <w:t>.</w:t>
      </w:r>
      <w:r w:rsidRPr="007048A1">
        <w:t>terrikon.pro</w:t>
      </w:r>
    </w:p>
    <w:p w14:paraId="1ED4F976" w14:textId="77777777" w:rsidR="003E000A" w:rsidRPr="007048A1" w:rsidRDefault="003E000A" w:rsidP="005D7EE9">
      <w:pPr>
        <w:spacing w:before="120"/>
        <w:ind w:firstLine="562"/>
        <w:jc w:val="both"/>
        <w:rPr>
          <w:b/>
        </w:rPr>
      </w:pPr>
      <w:r w:rsidRPr="007048A1">
        <w:rPr>
          <w:b/>
        </w:rPr>
        <w:t xml:space="preserve">Уполномоченный орган, ответственный за проведение общественных обсуждений: </w:t>
      </w:r>
    </w:p>
    <w:p w14:paraId="6B72F071" w14:textId="34BC1407" w:rsidR="00AB3312" w:rsidRPr="007048A1" w:rsidRDefault="00AB3312" w:rsidP="003E000A">
      <w:pPr>
        <w:ind w:firstLine="567"/>
        <w:jc w:val="both"/>
        <w:rPr>
          <w:bCs/>
        </w:rPr>
      </w:pPr>
      <w:r w:rsidRPr="007048A1">
        <w:rPr>
          <w:bCs/>
        </w:rPr>
        <w:t>Наименование: Администр</w:t>
      </w:r>
      <w:r w:rsidR="00E84EC9" w:rsidRPr="007048A1">
        <w:rPr>
          <w:bCs/>
        </w:rPr>
        <w:t xml:space="preserve">ация </w:t>
      </w:r>
      <w:r w:rsidR="0052458D" w:rsidRPr="007048A1">
        <w:rPr>
          <w:bCs/>
        </w:rPr>
        <w:t>городского округа</w:t>
      </w:r>
      <w:r w:rsidRPr="007048A1">
        <w:rPr>
          <w:bCs/>
        </w:rPr>
        <w:t xml:space="preserve"> </w:t>
      </w:r>
      <w:r w:rsidR="00756D5B" w:rsidRPr="007048A1">
        <w:rPr>
          <w:bCs/>
        </w:rPr>
        <w:t>город Дзержинск</w:t>
      </w:r>
    </w:p>
    <w:p w14:paraId="337F1151" w14:textId="1CDE7D22" w:rsidR="003E000A" w:rsidRPr="007048A1" w:rsidRDefault="00AB3312" w:rsidP="003E000A">
      <w:pPr>
        <w:ind w:firstLine="567"/>
        <w:jc w:val="both"/>
        <w:rPr>
          <w:bCs/>
        </w:rPr>
      </w:pPr>
      <w:r w:rsidRPr="007048A1">
        <w:rPr>
          <w:bCs/>
        </w:rPr>
        <w:t>А</w:t>
      </w:r>
      <w:r w:rsidR="003E000A" w:rsidRPr="007048A1">
        <w:rPr>
          <w:bCs/>
        </w:rPr>
        <w:t>дрес</w:t>
      </w:r>
      <w:r w:rsidRPr="007048A1">
        <w:rPr>
          <w:bCs/>
        </w:rPr>
        <w:t xml:space="preserve"> нахождения</w:t>
      </w:r>
      <w:r w:rsidR="003E000A" w:rsidRPr="007048A1">
        <w:rPr>
          <w:bCs/>
        </w:rPr>
        <w:t xml:space="preserve">: </w:t>
      </w:r>
      <w:r w:rsidR="00756D5B" w:rsidRPr="007048A1">
        <w:rPr>
          <w:bCs/>
        </w:rPr>
        <w:t>606000 Нижегородская область, г. Дзержинск, пл.</w:t>
      </w:r>
      <w:r w:rsidR="007048A1">
        <w:rPr>
          <w:bCs/>
        </w:rPr>
        <w:t xml:space="preserve"> </w:t>
      </w:r>
      <w:r w:rsidR="00756D5B" w:rsidRPr="007048A1">
        <w:rPr>
          <w:bCs/>
        </w:rPr>
        <w:t>Дзержинского, д.1</w:t>
      </w:r>
    </w:p>
    <w:p w14:paraId="35CA4F64" w14:textId="344C08DC" w:rsidR="00756D5B" w:rsidRPr="007048A1" w:rsidRDefault="003E000A" w:rsidP="003E000A">
      <w:pPr>
        <w:ind w:firstLine="567"/>
        <w:jc w:val="both"/>
        <w:rPr>
          <w:bCs/>
        </w:rPr>
      </w:pPr>
      <w:r w:rsidRPr="007048A1">
        <w:rPr>
          <w:bCs/>
        </w:rPr>
        <w:t>Телефон</w:t>
      </w:r>
      <w:r w:rsidR="00AB3312" w:rsidRPr="007048A1">
        <w:rPr>
          <w:bCs/>
        </w:rPr>
        <w:t xml:space="preserve">, факс: </w:t>
      </w:r>
      <w:r w:rsidR="00F21DC4" w:rsidRPr="007048A1">
        <w:rPr>
          <w:bCs/>
        </w:rPr>
        <w:t>+7</w:t>
      </w:r>
      <w:r w:rsidR="00756D5B" w:rsidRPr="007048A1">
        <w:t xml:space="preserve"> </w:t>
      </w:r>
      <w:r w:rsidR="00756D5B" w:rsidRPr="007048A1">
        <w:rPr>
          <w:bCs/>
        </w:rPr>
        <w:t>(8313)27-98-10, +7</w:t>
      </w:r>
      <w:r w:rsidR="007D2B53" w:rsidRPr="007048A1">
        <w:rPr>
          <w:bCs/>
        </w:rPr>
        <w:t xml:space="preserve"> </w:t>
      </w:r>
      <w:r w:rsidR="00756D5B" w:rsidRPr="007048A1">
        <w:rPr>
          <w:bCs/>
        </w:rPr>
        <w:t>(8313)27-98-30</w:t>
      </w:r>
    </w:p>
    <w:p w14:paraId="1610041F" w14:textId="7E163A5F" w:rsidR="00AB3312" w:rsidRPr="007048A1" w:rsidRDefault="00AB3312" w:rsidP="003E000A">
      <w:pPr>
        <w:ind w:firstLine="567"/>
        <w:jc w:val="both"/>
        <w:rPr>
          <w:bCs/>
        </w:rPr>
      </w:pPr>
      <w:r w:rsidRPr="007048A1">
        <w:rPr>
          <w:rFonts w:eastAsia="Calibri"/>
        </w:rPr>
        <w:t>Е-</w:t>
      </w:r>
      <w:r w:rsidRPr="007048A1">
        <w:rPr>
          <w:rFonts w:eastAsia="Calibri"/>
          <w:lang w:val="en-US"/>
        </w:rPr>
        <w:t>mail</w:t>
      </w:r>
      <w:r w:rsidRPr="007048A1">
        <w:rPr>
          <w:rFonts w:eastAsia="Calibri"/>
        </w:rPr>
        <w:t>:</w:t>
      </w:r>
      <w:r w:rsidR="003E000A" w:rsidRPr="007048A1">
        <w:rPr>
          <w:bCs/>
        </w:rPr>
        <w:t xml:space="preserve"> </w:t>
      </w:r>
      <w:r w:rsidR="00756D5B" w:rsidRPr="007048A1">
        <w:rPr>
          <w:bCs/>
          <w:lang w:val="en-US"/>
        </w:rPr>
        <w:t>official</w:t>
      </w:r>
      <w:r w:rsidR="00756D5B" w:rsidRPr="007048A1">
        <w:rPr>
          <w:bCs/>
        </w:rPr>
        <w:t>@</w:t>
      </w:r>
      <w:proofErr w:type="spellStart"/>
      <w:r w:rsidR="00756D5B" w:rsidRPr="007048A1">
        <w:rPr>
          <w:bCs/>
          <w:lang w:val="en-US"/>
        </w:rPr>
        <w:t>adm</w:t>
      </w:r>
      <w:proofErr w:type="spellEnd"/>
      <w:r w:rsidR="00756D5B" w:rsidRPr="007048A1">
        <w:rPr>
          <w:bCs/>
        </w:rPr>
        <w:t>.</w:t>
      </w:r>
      <w:proofErr w:type="spellStart"/>
      <w:r w:rsidR="00756D5B" w:rsidRPr="007048A1">
        <w:rPr>
          <w:bCs/>
          <w:lang w:val="en-US"/>
        </w:rPr>
        <w:t>dzr</w:t>
      </w:r>
      <w:proofErr w:type="spellEnd"/>
      <w:r w:rsidR="00756D5B" w:rsidRPr="007048A1">
        <w:rPr>
          <w:bCs/>
        </w:rPr>
        <w:t>.</w:t>
      </w:r>
      <w:proofErr w:type="spellStart"/>
      <w:r w:rsidR="00756D5B" w:rsidRPr="007048A1">
        <w:rPr>
          <w:bCs/>
          <w:lang w:val="en-US"/>
        </w:rPr>
        <w:t>nnov</w:t>
      </w:r>
      <w:proofErr w:type="spellEnd"/>
      <w:r w:rsidR="00756D5B" w:rsidRPr="007048A1">
        <w:rPr>
          <w:bCs/>
        </w:rPr>
        <w:t>.</w:t>
      </w:r>
      <w:proofErr w:type="spellStart"/>
      <w:r w:rsidR="00756D5B" w:rsidRPr="007048A1">
        <w:rPr>
          <w:bCs/>
          <w:lang w:val="en-US"/>
        </w:rPr>
        <w:t>ru</w:t>
      </w:r>
      <w:proofErr w:type="spellEnd"/>
    </w:p>
    <w:p w14:paraId="7F7AC40B" w14:textId="3290DD18" w:rsidR="003E000A" w:rsidRPr="007048A1" w:rsidRDefault="007D2B53" w:rsidP="003C762C">
      <w:pPr>
        <w:ind w:firstLine="567"/>
        <w:jc w:val="both"/>
        <w:rPr>
          <w:bCs/>
          <w:color w:val="FF0000"/>
        </w:rPr>
      </w:pPr>
      <w:r w:rsidRPr="007048A1">
        <w:rPr>
          <w:bCs/>
        </w:rPr>
        <w:t>Адрес официального сайта:</w:t>
      </w:r>
      <w:r w:rsidR="00756D5B" w:rsidRPr="007048A1">
        <w:rPr>
          <w:bCs/>
        </w:rPr>
        <w:t xml:space="preserve"> </w:t>
      </w:r>
      <w:bookmarkStart w:id="5" w:name="_Hlk231811519"/>
      <w:r w:rsidR="00756D5B" w:rsidRPr="007048A1">
        <w:rPr>
          <w:bCs/>
          <w:lang w:val="en-US"/>
        </w:rPr>
        <w:t>www</w:t>
      </w:r>
      <w:r w:rsidR="00756D5B" w:rsidRPr="007048A1">
        <w:rPr>
          <w:bCs/>
        </w:rPr>
        <w:t>.</w:t>
      </w:r>
      <w:proofErr w:type="spellStart"/>
      <w:r w:rsidR="00756D5B" w:rsidRPr="007048A1">
        <w:rPr>
          <w:bCs/>
        </w:rPr>
        <w:t>адмдзержинск.рф</w:t>
      </w:r>
      <w:bookmarkEnd w:id="5"/>
      <w:proofErr w:type="spellEnd"/>
    </w:p>
    <w:p w14:paraId="23BFCF56" w14:textId="35B398C3" w:rsidR="000A2952" w:rsidRPr="007048A1" w:rsidRDefault="000A2952" w:rsidP="00F21DC4">
      <w:pPr>
        <w:spacing w:before="120"/>
        <w:ind w:firstLine="562"/>
        <w:jc w:val="both"/>
        <w:rPr>
          <w:bCs/>
          <w:color w:val="FF0000"/>
        </w:rPr>
      </w:pPr>
      <w:r w:rsidRPr="007048A1">
        <w:rPr>
          <w:b/>
        </w:rPr>
        <w:t>Наименование объекта обсуждений:</w:t>
      </w:r>
      <w:bookmarkStart w:id="6" w:name="_Hlk207889291"/>
      <w:r w:rsidRPr="007048A1">
        <w:rPr>
          <w:b/>
        </w:rPr>
        <w:t xml:space="preserve"> </w:t>
      </w:r>
      <w:r w:rsidR="007C4184" w:rsidRPr="007048A1">
        <w:rPr>
          <w:bCs/>
        </w:rPr>
        <w:t>проектная документации</w:t>
      </w:r>
      <w:r w:rsidR="00410B4C" w:rsidRPr="007048A1">
        <w:rPr>
          <w:bCs/>
        </w:rPr>
        <w:t xml:space="preserve">, включая предварительные материалы оценки воздействия на окружающую среду, </w:t>
      </w:r>
      <w:r w:rsidR="007C4184" w:rsidRPr="007048A1">
        <w:rPr>
          <w:bCs/>
        </w:rPr>
        <w:t>по объекту «</w:t>
      </w:r>
      <w:bookmarkStart w:id="7" w:name="_Hlk231810549"/>
      <w:r w:rsidR="00756D5B" w:rsidRPr="007048A1">
        <w:rPr>
          <w:bCs/>
        </w:rPr>
        <w:t xml:space="preserve">Полигон ТКО для городов </w:t>
      </w:r>
      <w:proofErr w:type="spellStart"/>
      <w:r w:rsidR="00756D5B" w:rsidRPr="007048A1">
        <w:rPr>
          <w:bCs/>
        </w:rPr>
        <w:t>Н.Новгород</w:t>
      </w:r>
      <w:proofErr w:type="spellEnd"/>
      <w:r w:rsidR="00756D5B" w:rsidRPr="007048A1">
        <w:rPr>
          <w:bCs/>
        </w:rPr>
        <w:t>, Дзержинска, Володарского района Нижегородской области-полигон МАГ-1 (5,</w:t>
      </w:r>
      <w:bookmarkStart w:id="8" w:name="_Hlk231810861"/>
      <w:r w:rsidR="00756D5B" w:rsidRPr="007048A1">
        <w:rPr>
          <w:bCs/>
        </w:rPr>
        <w:t>6.1,6.2,7.1,7.2</w:t>
      </w:r>
      <w:bookmarkEnd w:id="8"/>
      <w:r w:rsidR="00756D5B" w:rsidRPr="007048A1">
        <w:rPr>
          <w:bCs/>
        </w:rPr>
        <w:t xml:space="preserve"> этапы строительства)</w:t>
      </w:r>
      <w:bookmarkEnd w:id="7"/>
      <w:r w:rsidR="007C4184" w:rsidRPr="007048A1">
        <w:rPr>
          <w:bCs/>
        </w:rPr>
        <w:t>»</w:t>
      </w:r>
    </w:p>
    <w:bookmarkEnd w:id="6"/>
    <w:p w14:paraId="1081DB1B" w14:textId="02308EB2" w:rsidR="003D58B0" w:rsidRPr="007048A1" w:rsidRDefault="000A2952" w:rsidP="00F21DC4">
      <w:pPr>
        <w:spacing w:before="120"/>
        <w:ind w:firstLine="562"/>
        <w:jc w:val="both"/>
        <w:rPr>
          <w:bCs/>
        </w:rPr>
      </w:pPr>
      <w:r w:rsidRPr="007048A1">
        <w:rPr>
          <w:rStyle w:val="docdata"/>
          <w:b/>
          <w:bCs/>
        </w:rPr>
        <w:t xml:space="preserve">Наименование </w:t>
      </w:r>
      <w:r w:rsidRPr="007048A1">
        <w:rPr>
          <w:b/>
          <w:bCs/>
        </w:rPr>
        <w:t xml:space="preserve">планируемой хозяйственной и иной деятельности: </w:t>
      </w:r>
      <w:r w:rsidR="003C3AC0" w:rsidRPr="007048A1">
        <w:rPr>
          <w:bCs/>
        </w:rPr>
        <w:t xml:space="preserve">Полигон ТКО для городов </w:t>
      </w:r>
      <w:proofErr w:type="spellStart"/>
      <w:r w:rsidR="003C3AC0" w:rsidRPr="007048A1">
        <w:rPr>
          <w:bCs/>
        </w:rPr>
        <w:t>Н.Новгород</w:t>
      </w:r>
      <w:proofErr w:type="spellEnd"/>
      <w:r w:rsidR="003C3AC0" w:rsidRPr="007048A1">
        <w:rPr>
          <w:bCs/>
        </w:rPr>
        <w:t>, Дзержинска, Володарского района Нижегородской области-полигон МАГ-1 (5,6.1,6.2,7.1,7.2 этапы строительства)</w:t>
      </w:r>
      <w:r w:rsidR="00496FB0" w:rsidRPr="007048A1">
        <w:rPr>
          <w:bCs/>
        </w:rPr>
        <w:t xml:space="preserve"> </w:t>
      </w:r>
    </w:p>
    <w:p w14:paraId="60BF4B83" w14:textId="5A4C8FE2" w:rsidR="005A1DB9" w:rsidRPr="007048A1" w:rsidRDefault="005A1DB9" w:rsidP="003C3AC0">
      <w:pPr>
        <w:spacing w:before="120"/>
        <w:ind w:firstLine="562"/>
        <w:jc w:val="both"/>
        <w:rPr>
          <w:bCs/>
        </w:rPr>
      </w:pPr>
      <w:r w:rsidRPr="007048A1">
        <w:rPr>
          <w:b/>
        </w:rPr>
        <w:t>Цель планируемой хозяйственной и иной деятельности:</w:t>
      </w:r>
      <w:r w:rsidR="00496FB0" w:rsidRPr="007048A1">
        <w:rPr>
          <w:bCs/>
        </w:rPr>
        <w:t xml:space="preserve"> </w:t>
      </w:r>
      <w:r w:rsidR="00D60D99" w:rsidRPr="007048A1">
        <w:rPr>
          <w:bCs/>
        </w:rPr>
        <w:t>Предотвращение</w:t>
      </w:r>
      <w:r w:rsidR="003D58B0" w:rsidRPr="007048A1">
        <w:rPr>
          <w:bCs/>
        </w:rPr>
        <w:t xml:space="preserve"> негативного воздействия на </w:t>
      </w:r>
      <w:r w:rsidR="00D60D99" w:rsidRPr="007048A1">
        <w:rPr>
          <w:bCs/>
        </w:rPr>
        <w:t xml:space="preserve">здоровье человека и </w:t>
      </w:r>
      <w:r w:rsidR="003D58B0" w:rsidRPr="007048A1">
        <w:rPr>
          <w:bCs/>
        </w:rPr>
        <w:t>окружающую среду</w:t>
      </w:r>
      <w:r w:rsidR="00C103BE" w:rsidRPr="007048A1">
        <w:rPr>
          <w:bCs/>
        </w:rPr>
        <w:t xml:space="preserve"> твердых </w:t>
      </w:r>
      <w:r w:rsidR="00C103BE" w:rsidRPr="007048A1">
        <w:rPr>
          <w:bCs/>
        </w:rPr>
        <w:lastRenderedPageBreak/>
        <w:t xml:space="preserve">коммунальных отходов. </w:t>
      </w:r>
      <w:r w:rsidR="003C3AC0" w:rsidRPr="007048A1">
        <w:rPr>
          <w:bCs/>
        </w:rPr>
        <w:t>Обработка, твердых коммунальных отходов (ТКО) IV-V классов опасности, а также отходов производства и потребления, не относящиеся к ТКО, в том числе промышленных отходов III-V класса опасности, утилизация (компостирование органической фракции),  а также размещение (захоронение) остатков сортировки ТКО</w:t>
      </w:r>
      <w:r w:rsidR="00496FB0" w:rsidRPr="007048A1">
        <w:rPr>
          <w:bCs/>
        </w:rPr>
        <w:t xml:space="preserve"> </w:t>
      </w:r>
    </w:p>
    <w:p w14:paraId="25C0BCFA" w14:textId="77777777" w:rsidR="00F21DC4" w:rsidRPr="007048A1" w:rsidRDefault="00F21DC4" w:rsidP="00F21DC4">
      <w:pPr>
        <w:spacing w:before="120"/>
        <w:ind w:firstLine="562"/>
        <w:jc w:val="both"/>
        <w:rPr>
          <w:b/>
        </w:rPr>
      </w:pPr>
      <w:r w:rsidRPr="007048A1">
        <w:rPr>
          <w:b/>
        </w:rPr>
        <w:t xml:space="preserve">Контактные данные ответственного лица со стороны заказчика: </w:t>
      </w:r>
    </w:p>
    <w:p w14:paraId="6E1E9B3C" w14:textId="75DAF018" w:rsidR="00F21DC4" w:rsidRPr="007048A1" w:rsidRDefault="003C3AC0" w:rsidP="00F21DC4">
      <w:pPr>
        <w:ind w:firstLine="567"/>
        <w:jc w:val="both"/>
      </w:pPr>
      <w:r w:rsidRPr="007048A1">
        <w:t>Эколог</w:t>
      </w:r>
      <w:r w:rsidR="00F21DC4" w:rsidRPr="007048A1">
        <w:t xml:space="preserve"> - </w:t>
      </w:r>
      <w:r w:rsidRPr="007048A1">
        <w:t>Арефьева Виктория Борисовна</w:t>
      </w:r>
      <w:r w:rsidR="00F21DC4" w:rsidRPr="007048A1">
        <w:t>, телефон: +7</w:t>
      </w:r>
      <w:r w:rsidRPr="007048A1">
        <w:t xml:space="preserve"> </w:t>
      </w:r>
      <w:r w:rsidR="00F21DC4" w:rsidRPr="007048A1">
        <w:t>(</w:t>
      </w:r>
      <w:r w:rsidRPr="007048A1">
        <w:t>908) 160 23 09</w:t>
      </w:r>
      <w:r w:rsidR="00F21DC4" w:rsidRPr="007048A1">
        <w:t xml:space="preserve">, электронная почта: </w:t>
      </w:r>
      <w:r w:rsidRPr="007048A1">
        <w:rPr>
          <w:lang w:val="en-US"/>
        </w:rPr>
        <w:t>av</w:t>
      </w:r>
      <w:r w:rsidRPr="007048A1">
        <w:t>-</w:t>
      </w:r>
      <w:proofErr w:type="spellStart"/>
      <w:r w:rsidRPr="007048A1">
        <w:rPr>
          <w:lang w:val="en-US"/>
        </w:rPr>
        <w:t>ecolog</w:t>
      </w:r>
      <w:proofErr w:type="spellEnd"/>
      <w:r w:rsidRPr="007048A1">
        <w:t>@</w:t>
      </w:r>
      <w:proofErr w:type="spellStart"/>
      <w:r w:rsidRPr="007048A1">
        <w:rPr>
          <w:lang w:val="en-US"/>
        </w:rPr>
        <w:t>ya</w:t>
      </w:r>
      <w:proofErr w:type="spellEnd"/>
      <w:r w:rsidRPr="007048A1">
        <w:t>.</w:t>
      </w:r>
      <w:proofErr w:type="spellStart"/>
      <w:r w:rsidRPr="007048A1">
        <w:rPr>
          <w:lang w:val="en-US"/>
        </w:rPr>
        <w:t>ru</w:t>
      </w:r>
      <w:proofErr w:type="spellEnd"/>
    </w:p>
    <w:p w14:paraId="27363387" w14:textId="77777777" w:rsidR="00F21DC4" w:rsidRPr="007048A1" w:rsidRDefault="00F21DC4" w:rsidP="00F21DC4">
      <w:pPr>
        <w:spacing w:before="120"/>
        <w:ind w:firstLine="562"/>
        <w:jc w:val="both"/>
        <w:rPr>
          <w:b/>
        </w:rPr>
      </w:pPr>
      <w:r w:rsidRPr="007048A1">
        <w:rPr>
          <w:b/>
        </w:rPr>
        <w:t>Контактные данные ответственного лица со стороны исполнителя:</w:t>
      </w:r>
    </w:p>
    <w:p w14:paraId="656376B7" w14:textId="77777777" w:rsidR="00F21DC4" w:rsidRPr="00C0110B" w:rsidRDefault="00F21DC4" w:rsidP="00F21DC4">
      <w:pPr>
        <w:ind w:firstLine="567"/>
        <w:jc w:val="both"/>
        <w:rPr>
          <w:bCs/>
        </w:rPr>
      </w:pPr>
      <w:r w:rsidRPr="007048A1">
        <w:rPr>
          <w:bCs/>
        </w:rPr>
        <w:t xml:space="preserve">Главный инженер проекта – Титов Алексей Сергеевич, телефон: +7 (4822) 78-77-51 </w:t>
      </w:r>
      <w:r w:rsidRPr="00C0110B">
        <w:rPr>
          <w:bCs/>
        </w:rPr>
        <w:t>доб. 1002, электронная почта: a.titov@terrikon.pro</w:t>
      </w:r>
    </w:p>
    <w:p w14:paraId="33CE3EEC" w14:textId="77777777" w:rsidR="00F21DC4" w:rsidRPr="00C0110B" w:rsidRDefault="00F21DC4" w:rsidP="005D7EE9">
      <w:pPr>
        <w:spacing w:before="120"/>
        <w:ind w:firstLine="562"/>
        <w:jc w:val="both"/>
        <w:rPr>
          <w:b/>
        </w:rPr>
      </w:pPr>
      <w:r w:rsidRPr="00C0110B">
        <w:rPr>
          <w:b/>
        </w:rPr>
        <w:t>Контактные данные ответственного лица со стороны уполномоченного органа:</w:t>
      </w:r>
    </w:p>
    <w:p w14:paraId="0A50A18E" w14:textId="025561AE" w:rsidR="00F21DC4" w:rsidRPr="00C0110B" w:rsidRDefault="000423AC" w:rsidP="00F21DC4">
      <w:pPr>
        <w:ind w:firstLine="567"/>
        <w:jc w:val="both"/>
        <w:rPr>
          <w:bCs/>
        </w:rPr>
      </w:pPr>
      <w:r w:rsidRPr="00C0110B">
        <w:rPr>
          <w:bCs/>
        </w:rPr>
        <w:t>Начальник</w:t>
      </w:r>
      <w:r w:rsidR="00F21DC4" w:rsidRPr="00C0110B">
        <w:rPr>
          <w:bCs/>
        </w:rPr>
        <w:t xml:space="preserve"> </w:t>
      </w:r>
      <w:r w:rsidRPr="00C0110B">
        <w:rPr>
          <w:bCs/>
        </w:rPr>
        <w:t>сектора по работе с общественностью департамента управления делами администрации города Дзержинска</w:t>
      </w:r>
      <w:r w:rsidR="00C1578D" w:rsidRPr="00C0110B">
        <w:rPr>
          <w:bCs/>
        </w:rPr>
        <w:t xml:space="preserve"> - </w:t>
      </w:r>
      <w:r w:rsidRPr="00C0110B">
        <w:rPr>
          <w:bCs/>
        </w:rPr>
        <w:t>Курышева Юлия Эдуардовна</w:t>
      </w:r>
      <w:r w:rsidR="00F21DC4" w:rsidRPr="00C0110B">
        <w:rPr>
          <w:bCs/>
        </w:rPr>
        <w:t>, тел</w:t>
      </w:r>
      <w:r w:rsidR="00C1578D" w:rsidRPr="00C0110B">
        <w:rPr>
          <w:bCs/>
        </w:rPr>
        <w:t>.</w:t>
      </w:r>
      <w:r w:rsidR="00F21DC4" w:rsidRPr="00C0110B">
        <w:rPr>
          <w:bCs/>
        </w:rPr>
        <w:t>: +7</w:t>
      </w:r>
      <w:r w:rsidR="00C1578D" w:rsidRPr="00C0110B">
        <w:rPr>
          <w:bCs/>
        </w:rPr>
        <w:t xml:space="preserve"> </w:t>
      </w:r>
      <w:r w:rsidR="00F21DC4" w:rsidRPr="000F590B">
        <w:rPr>
          <w:bCs/>
        </w:rPr>
        <w:t>(</w:t>
      </w:r>
      <w:r w:rsidR="000F590B" w:rsidRPr="000F590B">
        <w:rPr>
          <w:bCs/>
        </w:rPr>
        <w:t>8</w:t>
      </w:r>
      <w:r w:rsidR="00F21DC4" w:rsidRPr="000F590B">
        <w:rPr>
          <w:bCs/>
        </w:rPr>
        <w:t>3</w:t>
      </w:r>
      <w:r w:rsidRPr="00C0110B">
        <w:rPr>
          <w:bCs/>
        </w:rPr>
        <w:t>13</w:t>
      </w:r>
      <w:r w:rsidR="00F21DC4" w:rsidRPr="00C0110B">
        <w:rPr>
          <w:bCs/>
        </w:rPr>
        <w:t>)</w:t>
      </w:r>
      <w:r w:rsidRPr="00C0110B">
        <w:rPr>
          <w:bCs/>
        </w:rPr>
        <w:t>27-99-80</w:t>
      </w:r>
      <w:r w:rsidR="00F21DC4" w:rsidRPr="00C0110B">
        <w:rPr>
          <w:bCs/>
        </w:rPr>
        <w:t xml:space="preserve">, электронная почта: </w:t>
      </w:r>
      <w:r w:rsidRPr="00C0110B">
        <w:rPr>
          <w:bCs/>
        </w:rPr>
        <w:t>oos@adm.dzr.nnov.ru</w:t>
      </w:r>
    </w:p>
    <w:p w14:paraId="52527271" w14:textId="77777777" w:rsidR="000A2952" w:rsidRPr="00C0110B" w:rsidRDefault="005A1DB9" w:rsidP="005D7EE9">
      <w:pPr>
        <w:spacing w:before="120"/>
        <w:ind w:firstLine="562"/>
        <w:jc w:val="both"/>
        <w:rPr>
          <w:b/>
        </w:rPr>
      </w:pPr>
      <w:r w:rsidRPr="00C0110B">
        <w:rPr>
          <w:b/>
        </w:rPr>
        <w:t>Предварительное место реализации планируемой хозяйственной и иной деятельности</w:t>
      </w:r>
      <w:r w:rsidR="007A7B81" w:rsidRPr="00C0110B">
        <w:rPr>
          <w:b/>
        </w:rPr>
        <w:t>:</w:t>
      </w:r>
    </w:p>
    <w:p w14:paraId="6910E9D6" w14:textId="3CAF8E47" w:rsidR="003C3AC0" w:rsidRPr="00C02AE0" w:rsidRDefault="003C3AC0" w:rsidP="003C3AC0">
      <w:pPr>
        <w:ind w:firstLine="567"/>
        <w:jc w:val="both"/>
        <w:rPr>
          <w:bCs/>
        </w:rPr>
      </w:pPr>
      <w:bookmarkStart w:id="9" w:name="_Hlk232000651"/>
      <w:r w:rsidRPr="00C0110B">
        <w:rPr>
          <w:bCs/>
        </w:rPr>
        <w:t>Нижегородская обл</w:t>
      </w:r>
      <w:r w:rsidR="007B78E3">
        <w:rPr>
          <w:bCs/>
        </w:rPr>
        <w:t>асть</w:t>
      </w:r>
      <w:r w:rsidRPr="00C0110B">
        <w:rPr>
          <w:bCs/>
        </w:rPr>
        <w:t>, г. Дзержинск, шоссе Московское, 150 м, южнее дома 56</w:t>
      </w:r>
      <w:r w:rsidR="00C02AE0" w:rsidRPr="00C02AE0">
        <w:rPr>
          <w:bCs/>
        </w:rPr>
        <w:t xml:space="preserve"> (кадастровый номер земельного участка 52:21:0000004:333), </w:t>
      </w:r>
      <w:r w:rsidRPr="00C02AE0">
        <w:rPr>
          <w:bCs/>
        </w:rPr>
        <w:t xml:space="preserve">для проектирования </w:t>
      </w:r>
      <w:r w:rsidR="00C02AE0" w:rsidRPr="00C02AE0">
        <w:rPr>
          <w:bCs/>
        </w:rPr>
        <w:t>6.1,6.2,7.1,7.2</w:t>
      </w:r>
      <w:r w:rsidRPr="00C02AE0">
        <w:rPr>
          <w:bCs/>
        </w:rPr>
        <w:t xml:space="preserve"> этапов строительства.</w:t>
      </w:r>
    </w:p>
    <w:p w14:paraId="3FFD392F" w14:textId="4CD1CC01" w:rsidR="000A2952" w:rsidRPr="00C02AE0" w:rsidRDefault="003C3AC0" w:rsidP="003C3AC0">
      <w:pPr>
        <w:ind w:firstLine="567"/>
        <w:jc w:val="both"/>
        <w:rPr>
          <w:bCs/>
        </w:rPr>
      </w:pPr>
      <w:r w:rsidRPr="00C02AE0">
        <w:rPr>
          <w:bCs/>
        </w:rPr>
        <w:t>Нижегородская обл</w:t>
      </w:r>
      <w:r w:rsidR="007B78E3">
        <w:rPr>
          <w:bCs/>
        </w:rPr>
        <w:t>асть</w:t>
      </w:r>
      <w:r w:rsidRPr="00C02AE0">
        <w:rPr>
          <w:bCs/>
        </w:rPr>
        <w:t xml:space="preserve">, г. Дзержинск, шоссе Московское, д. 56 (кадастровый номер </w:t>
      </w:r>
      <w:r w:rsidR="00C02AE0" w:rsidRPr="00C02AE0">
        <w:rPr>
          <w:bCs/>
        </w:rPr>
        <w:t xml:space="preserve">земельного участка </w:t>
      </w:r>
      <w:r w:rsidRPr="00C02AE0">
        <w:rPr>
          <w:bCs/>
        </w:rPr>
        <w:t>52:21:0000004:74)</w:t>
      </w:r>
      <w:r w:rsidR="00C02AE0" w:rsidRPr="00C02AE0">
        <w:rPr>
          <w:bCs/>
        </w:rPr>
        <w:t xml:space="preserve"> - </w:t>
      </w:r>
      <w:r w:rsidRPr="00C02AE0">
        <w:rPr>
          <w:bCs/>
        </w:rPr>
        <w:t>для проектирования 5-го этапа строительства</w:t>
      </w:r>
      <w:r w:rsidR="00C60625" w:rsidRPr="00C02AE0">
        <w:rPr>
          <w:bCs/>
        </w:rPr>
        <w:t>.</w:t>
      </w:r>
    </w:p>
    <w:bookmarkEnd w:id="9"/>
    <w:p w14:paraId="70879BA2" w14:textId="77777777" w:rsidR="006E12FB" w:rsidRPr="00C1578D" w:rsidRDefault="006E12FB" w:rsidP="005D7EE9">
      <w:pPr>
        <w:spacing w:before="120"/>
        <w:ind w:firstLine="562"/>
        <w:jc w:val="both"/>
      </w:pPr>
      <w:r w:rsidRPr="00C02AE0">
        <w:rPr>
          <w:b/>
        </w:rPr>
        <w:t>Информация о м</w:t>
      </w:r>
      <w:r w:rsidR="00350807" w:rsidRPr="00C02AE0">
        <w:rPr>
          <w:b/>
        </w:rPr>
        <w:t>ест</w:t>
      </w:r>
      <w:r w:rsidRPr="00C02AE0">
        <w:rPr>
          <w:b/>
        </w:rPr>
        <w:t>е</w:t>
      </w:r>
      <w:r w:rsidR="00350807" w:rsidRPr="00C02AE0">
        <w:rPr>
          <w:b/>
        </w:rPr>
        <w:t xml:space="preserve"> размещения и доступ</w:t>
      </w:r>
      <w:r w:rsidR="00501E7D" w:rsidRPr="00C02AE0">
        <w:rPr>
          <w:b/>
        </w:rPr>
        <w:t>е</w:t>
      </w:r>
      <w:r w:rsidR="00350807" w:rsidRPr="00C02AE0">
        <w:rPr>
          <w:b/>
        </w:rPr>
        <w:t xml:space="preserve"> объекта обсуждени</w:t>
      </w:r>
      <w:r w:rsidRPr="00C02AE0">
        <w:rPr>
          <w:b/>
        </w:rPr>
        <w:t>й</w:t>
      </w:r>
      <w:r w:rsidR="00350807" w:rsidRPr="00C02AE0">
        <w:rPr>
          <w:b/>
        </w:rPr>
        <w:t xml:space="preserve"> для очного </w:t>
      </w:r>
      <w:r w:rsidR="00350807" w:rsidRPr="00C1578D">
        <w:rPr>
          <w:b/>
        </w:rPr>
        <w:t>ознакомления:</w:t>
      </w:r>
      <w:r w:rsidR="00350807" w:rsidRPr="00C1578D">
        <w:t xml:space="preserve"> </w:t>
      </w:r>
    </w:p>
    <w:p w14:paraId="1D6A94B5" w14:textId="52FDCB0C" w:rsidR="00350807" w:rsidRPr="00C1578D" w:rsidRDefault="006E12FB" w:rsidP="00350807">
      <w:pPr>
        <w:ind w:firstLine="567"/>
        <w:jc w:val="both"/>
        <w:rPr>
          <w:spacing w:val="-8"/>
        </w:rPr>
      </w:pPr>
      <w:r w:rsidRPr="00C1578D">
        <w:t>Место размещения:</w:t>
      </w:r>
      <w:r w:rsidR="00E92931" w:rsidRPr="00C1578D">
        <w:t xml:space="preserve"> </w:t>
      </w:r>
      <w:bookmarkStart w:id="10" w:name="_Hlk231811555"/>
      <w:r w:rsidR="00C02AE0" w:rsidRPr="00C1578D">
        <w:rPr>
          <w:spacing w:val="-8"/>
        </w:rPr>
        <w:t xml:space="preserve">РФ, Нижегородская область, г. Дзержинск, пл. Дзержинского, д. 1, </w:t>
      </w:r>
      <w:proofErr w:type="spellStart"/>
      <w:r w:rsidR="00C02AE0" w:rsidRPr="00C1578D">
        <w:rPr>
          <w:spacing w:val="-8"/>
        </w:rPr>
        <w:t>каб</w:t>
      </w:r>
      <w:proofErr w:type="spellEnd"/>
      <w:r w:rsidR="00C02AE0" w:rsidRPr="00C1578D">
        <w:rPr>
          <w:spacing w:val="-8"/>
        </w:rPr>
        <w:t>. 25</w:t>
      </w:r>
      <w:bookmarkStart w:id="11" w:name="_GoBack"/>
      <w:bookmarkEnd w:id="11"/>
    </w:p>
    <w:p w14:paraId="1CD7AB2A" w14:textId="46B95BAD" w:rsidR="00350807" w:rsidRPr="00C1578D" w:rsidRDefault="00350807" w:rsidP="00350807">
      <w:pPr>
        <w:ind w:firstLine="567"/>
        <w:jc w:val="both"/>
        <w:rPr>
          <w:b/>
          <w:bCs/>
        </w:rPr>
      </w:pPr>
      <w:bookmarkStart w:id="12" w:name="_Hlk207891097"/>
      <w:bookmarkEnd w:id="10"/>
      <w:r w:rsidRPr="00C1578D">
        <w:rPr>
          <w:iCs/>
        </w:rPr>
        <w:t>Дата открытия доступа</w:t>
      </w:r>
      <w:r w:rsidR="00501E7D" w:rsidRPr="00C1578D">
        <w:rPr>
          <w:iCs/>
        </w:rPr>
        <w:t xml:space="preserve"> для очного ознакомления</w:t>
      </w:r>
      <w:r w:rsidRPr="00C1578D">
        <w:rPr>
          <w:iCs/>
        </w:rPr>
        <w:t>:</w:t>
      </w:r>
      <w:r w:rsidRPr="00C1578D">
        <w:t xml:space="preserve"> </w:t>
      </w:r>
      <w:r w:rsidR="00C02AE0" w:rsidRPr="00C1578D">
        <w:t>30</w:t>
      </w:r>
      <w:r w:rsidR="005B77BD" w:rsidRPr="00C1578D">
        <w:t>.06</w:t>
      </w:r>
      <w:r w:rsidRPr="00C1578D">
        <w:t>.202</w:t>
      </w:r>
      <w:r w:rsidR="00C60625" w:rsidRPr="00C1578D">
        <w:t>6</w:t>
      </w:r>
      <w:r w:rsidRPr="00C1578D">
        <w:t>.</w:t>
      </w:r>
    </w:p>
    <w:bookmarkEnd w:id="12"/>
    <w:p w14:paraId="18CE21B5" w14:textId="171BAE0E" w:rsidR="00350807" w:rsidRPr="00C1578D" w:rsidRDefault="00350807" w:rsidP="00350807">
      <w:pPr>
        <w:ind w:firstLine="567"/>
        <w:jc w:val="both"/>
      </w:pPr>
      <w:r w:rsidRPr="00C1578D">
        <w:rPr>
          <w:iCs/>
        </w:rPr>
        <w:t xml:space="preserve">Срок доступности </w:t>
      </w:r>
      <w:r w:rsidR="00501E7D" w:rsidRPr="00C1578D">
        <w:rPr>
          <w:iCs/>
        </w:rPr>
        <w:t>объекта обсуждений</w:t>
      </w:r>
      <w:r w:rsidR="00433A03" w:rsidRPr="00C1578D">
        <w:rPr>
          <w:iCs/>
        </w:rPr>
        <w:t>:</w:t>
      </w:r>
      <w:bookmarkStart w:id="13" w:name="_Hlk207891253"/>
      <w:r w:rsidR="00433A03" w:rsidRPr="00C1578D">
        <w:rPr>
          <w:iCs/>
        </w:rPr>
        <w:t xml:space="preserve"> </w:t>
      </w:r>
      <w:bookmarkStart w:id="14" w:name="_Hlk228784711"/>
      <w:bookmarkStart w:id="15" w:name="_Hlk192519849"/>
      <w:bookmarkEnd w:id="13"/>
      <w:r w:rsidR="00C02AE0" w:rsidRPr="00C1578D">
        <w:t>3</w:t>
      </w:r>
      <w:bookmarkStart w:id="16" w:name="_Hlk231811295"/>
      <w:r w:rsidR="00C02AE0" w:rsidRPr="00C1578D">
        <w:t>0.06</w:t>
      </w:r>
      <w:r w:rsidR="00C60625" w:rsidRPr="00C1578D">
        <w:t>.2026-</w:t>
      </w:r>
      <w:r w:rsidR="00C02AE0" w:rsidRPr="00C1578D">
        <w:t>29</w:t>
      </w:r>
      <w:r w:rsidR="005B77BD" w:rsidRPr="00C1578D">
        <w:t>.07</w:t>
      </w:r>
      <w:r w:rsidR="00C60625" w:rsidRPr="00C1578D">
        <w:t>.2026</w:t>
      </w:r>
      <w:bookmarkEnd w:id="14"/>
      <w:bookmarkEnd w:id="16"/>
      <w:r w:rsidR="00433A03" w:rsidRPr="00C1578D">
        <w:t xml:space="preserve"> </w:t>
      </w:r>
      <w:r w:rsidR="00433A03" w:rsidRPr="00C1578D">
        <w:rPr>
          <w:iCs/>
        </w:rPr>
        <w:t>(30</w:t>
      </w:r>
      <w:r w:rsidR="005B77BD" w:rsidRPr="00C1578D">
        <w:rPr>
          <w:iCs/>
        </w:rPr>
        <w:t xml:space="preserve"> календарных</w:t>
      </w:r>
      <w:r w:rsidR="00433A03" w:rsidRPr="00C1578D">
        <w:rPr>
          <w:iCs/>
        </w:rPr>
        <w:t xml:space="preserve"> дней)</w:t>
      </w:r>
    </w:p>
    <w:bookmarkEnd w:id="15"/>
    <w:p w14:paraId="36EFE01E" w14:textId="77777777" w:rsidR="006E12FB" w:rsidRPr="00C1578D" w:rsidRDefault="006E12FB" w:rsidP="006E12FB">
      <w:pPr>
        <w:ind w:firstLine="567"/>
        <w:jc w:val="both"/>
        <w:rPr>
          <w:iCs/>
        </w:rPr>
      </w:pPr>
      <w:r w:rsidRPr="00C1578D">
        <w:rPr>
          <w:iCs/>
        </w:rPr>
        <w:t xml:space="preserve">Дни и часы, в которые возможно </w:t>
      </w:r>
      <w:r w:rsidR="00501E7D" w:rsidRPr="00C1578D">
        <w:rPr>
          <w:iCs/>
        </w:rPr>
        <w:t xml:space="preserve">очное </w:t>
      </w:r>
      <w:r w:rsidRPr="00C1578D">
        <w:rPr>
          <w:iCs/>
        </w:rPr>
        <w:t xml:space="preserve">ознакомление с объектом обсуждений: </w:t>
      </w:r>
    </w:p>
    <w:p w14:paraId="2B759DB1" w14:textId="61250742" w:rsidR="006E12FB" w:rsidRPr="00C1578D" w:rsidRDefault="00E84EC9" w:rsidP="006E12FB">
      <w:pPr>
        <w:ind w:firstLine="567"/>
        <w:jc w:val="both"/>
        <w:rPr>
          <w:iCs/>
        </w:rPr>
      </w:pPr>
      <w:r w:rsidRPr="00C1578D">
        <w:rPr>
          <w:iCs/>
        </w:rPr>
        <w:t xml:space="preserve">- понедельник-пятница </w:t>
      </w:r>
      <w:bookmarkStart w:id="17" w:name="_Hlk231811898"/>
      <w:r w:rsidRPr="00C1578D">
        <w:rPr>
          <w:iCs/>
        </w:rPr>
        <w:t xml:space="preserve">с </w:t>
      </w:r>
      <w:r w:rsidR="00C02AE0" w:rsidRPr="00C1578D">
        <w:rPr>
          <w:iCs/>
        </w:rPr>
        <w:t>9.00 до 16.30</w:t>
      </w:r>
      <w:r w:rsidRPr="00C1578D">
        <w:rPr>
          <w:iCs/>
        </w:rPr>
        <w:t xml:space="preserve"> (перерыв с </w:t>
      </w:r>
      <w:r w:rsidR="00C02AE0" w:rsidRPr="00C1578D">
        <w:rPr>
          <w:iCs/>
        </w:rPr>
        <w:t>13.00 до 14.00</w:t>
      </w:r>
      <w:r w:rsidR="006E12FB" w:rsidRPr="00C1578D">
        <w:rPr>
          <w:iCs/>
        </w:rPr>
        <w:t>)</w:t>
      </w:r>
      <w:bookmarkEnd w:id="17"/>
      <w:r w:rsidR="006E12FB" w:rsidRPr="00C1578D">
        <w:rPr>
          <w:iCs/>
        </w:rPr>
        <w:t>;</w:t>
      </w:r>
    </w:p>
    <w:p w14:paraId="5A2F4B04" w14:textId="77777777" w:rsidR="006E12FB" w:rsidRPr="00C1578D" w:rsidRDefault="006E12FB" w:rsidP="006E12FB">
      <w:pPr>
        <w:ind w:firstLine="567"/>
        <w:jc w:val="both"/>
        <w:rPr>
          <w:iCs/>
        </w:rPr>
      </w:pPr>
      <w:r w:rsidRPr="00C1578D">
        <w:rPr>
          <w:iCs/>
        </w:rPr>
        <w:t xml:space="preserve">- суббота-воскресенье – выходные дни. </w:t>
      </w:r>
    </w:p>
    <w:p w14:paraId="635DCFBD" w14:textId="77777777" w:rsidR="00350807" w:rsidRPr="00C1578D" w:rsidRDefault="006E12FB" w:rsidP="005D7EE9">
      <w:pPr>
        <w:spacing w:before="120"/>
        <w:ind w:firstLine="562"/>
        <w:jc w:val="both"/>
        <w:rPr>
          <w:b/>
        </w:rPr>
      </w:pPr>
      <w:r w:rsidRPr="00C1578D">
        <w:rPr>
          <w:b/>
        </w:rPr>
        <w:t>Информация о размещении</w:t>
      </w:r>
      <w:r w:rsidR="00350807" w:rsidRPr="00C1578D">
        <w:rPr>
          <w:b/>
        </w:rPr>
        <w:t xml:space="preserve"> объекта обсуждений в сети «Интернет»: </w:t>
      </w:r>
    </w:p>
    <w:p w14:paraId="59DF6327" w14:textId="77777777" w:rsidR="000423AC" w:rsidRPr="00C1578D" w:rsidRDefault="000423AC" w:rsidP="000423AC">
      <w:pPr>
        <w:ind w:firstLine="567"/>
        <w:jc w:val="both"/>
      </w:pPr>
      <w:r w:rsidRPr="00C1578D">
        <w:t>- на официальном сайте Администрации городского округа город Дзержинск: https://адмдзержинск.рф (в разделе «город для жизни - гражданское общество - общественные слушания - общественные слушания 2026 года).</w:t>
      </w:r>
    </w:p>
    <w:p w14:paraId="5A90BC6B" w14:textId="1EF8925E" w:rsidR="000423AC" w:rsidRPr="00C1578D" w:rsidRDefault="000423AC" w:rsidP="000423AC">
      <w:pPr>
        <w:ind w:firstLine="567"/>
        <w:jc w:val="both"/>
      </w:pPr>
      <w:r w:rsidRPr="00C1578D">
        <w:t>- на сайте заказчика -</w:t>
      </w:r>
      <w:r w:rsidR="00C1578D">
        <w:t xml:space="preserve"> </w:t>
      </w:r>
      <w:r w:rsidRPr="00C1578D">
        <w:t>www.mag-rf.ru.</w:t>
      </w:r>
    </w:p>
    <w:p w14:paraId="20F76618" w14:textId="4980502D" w:rsidR="00501E7D" w:rsidRPr="00C02AE0" w:rsidRDefault="00501E7D" w:rsidP="00350807">
      <w:pPr>
        <w:ind w:firstLine="567"/>
        <w:jc w:val="both"/>
      </w:pPr>
      <w:r w:rsidRPr="00C02AE0">
        <w:t>Электронная с</w:t>
      </w:r>
      <w:r w:rsidR="005B5A96" w:rsidRPr="00C02AE0">
        <w:t xml:space="preserve">сылка на </w:t>
      </w:r>
      <w:r w:rsidRPr="00C02AE0">
        <w:t xml:space="preserve">место </w:t>
      </w:r>
      <w:r w:rsidR="005B5A96" w:rsidRPr="00C02AE0">
        <w:t>размещени</w:t>
      </w:r>
      <w:r w:rsidRPr="00C02AE0">
        <w:t>я объекта обсуждений в сети «Интернет»:</w:t>
      </w:r>
    </w:p>
    <w:p w14:paraId="4E1477CA" w14:textId="3BD63242" w:rsidR="00BD6917" w:rsidRPr="00A50CC8" w:rsidRDefault="00A50CC8" w:rsidP="003D58B0">
      <w:pPr>
        <w:ind w:firstLine="567"/>
        <w:jc w:val="both"/>
        <w:rPr>
          <w:b/>
          <w:bCs/>
          <w:iCs/>
          <w:color w:val="FF0000"/>
        </w:rPr>
      </w:pPr>
      <w:r w:rsidRPr="00A50CC8">
        <w:rPr>
          <w:b/>
          <w:bCs/>
        </w:rPr>
        <w:t>https://disk.360.yandex.ru/d/-kedo0aXwsvhGQ</w:t>
      </w:r>
      <w:r w:rsidR="00BD6917" w:rsidRPr="00A50CC8">
        <w:rPr>
          <w:b/>
          <w:bCs/>
          <w:iCs/>
          <w:color w:val="FF0000"/>
        </w:rPr>
        <w:t xml:space="preserve"> </w:t>
      </w:r>
    </w:p>
    <w:p w14:paraId="02446EC2" w14:textId="69711BFF" w:rsidR="003D58B0" w:rsidRPr="00C02AE0" w:rsidRDefault="00433A03" w:rsidP="003D58B0">
      <w:pPr>
        <w:ind w:firstLine="567"/>
        <w:jc w:val="both"/>
        <w:rPr>
          <w:iCs/>
        </w:rPr>
      </w:pPr>
      <w:r w:rsidRPr="00C02AE0">
        <w:rPr>
          <w:iCs/>
        </w:rPr>
        <w:t xml:space="preserve">Дата открытия доступа: </w:t>
      </w:r>
      <w:r w:rsidR="00C02AE0" w:rsidRPr="00C02AE0">
        <w:rPr>
          <w:iCs/>
        </w:rPr>
        <w:t>30</w:t>
      </w:r>
      <w:r w:rsidR="005B77BD" w:rsidRPr="00C02AE0">
        <w:rPr>
          <w:iCs/>
        </w:rPr>
        <w:t>.06</w:t>
      </w:r>
      <w:r w:rsidR="00C60625" w:rsidRPr="00C02AE0">
        <w:rPr>
          <w:iCs/>
        </w:rPr>
        <w:t>.2026</w:t>
      </w:r>
      <w:r w:rsidRPr="00C02AE0">
        <w:rPr>
          <w:iCs/>
        </w:rPr>
        <w:t>.</w:t>
      </w:r>
    </w:p>
    <w:p w14:paraId="1659AAF2" w14:textId="4FF00103" w:rsidR="00433A03" w:rsidRPr="00C02AE0" w:rsidRDefault="00433A03" w:rsidP="003D58B0">
      <w:pPr>
        <w:ind w:firstLine="567"/>
        <w:jc w:val="both"/>
      </w:pPr>
      <w:r w:rsidRPr="00C02AE0">
        <w:t xml:space="preserve">Срок доступности объекта обсуждений: </w:t>
      </w:r>
      <w:r w:rsidR="00C02AE0" w:rsidRPr="00C02AE0">
        <w:t>30.06.2026 - 29.07.2026</w:t>
      </w:r>
      <w:r w:rsidR="003D58B0" w:rsidRPr="00C02AE0">
        <w:t xml:space="preserve"> </w:t>
      </w:r>
      <w:r w:rsidRPr="00C02AE0">
        <w:rPr>
          <w:iCs/>
        </w:rPr>
        <w:t>(</w:t>
      </w:r>
      <w:r w:rsidR="003D58B0" w:rsidRPr="00C02AE0">
        <w:t>период размещения составляет 30 календарных дней</w:t>
      </w:r>
      <w:r w:rsidRPr="00C02AE0">
        <w:rPr>
          <w:iCs/>
        </w:rPr>
        <w:t>)</w:t>
      </w:r>
      <w:r w:rsidRPr="00C02AE0">
        <w:t>.</w:t>
      </w:r>
    </w:p>
    <w:p w14:paraId="08FFCEAD" w14:textId="77777777" w:rsidR="00501E7D" w:rsidRPr="00C02AE0" w:rsidRDefault="00501E7D" w:rsidP="005D7EE9">
      <w:pPr>
        <w:spacing w:before="120"/>
        <w:ind w:firstLine="562"/>
        <w:jc w:val="both"/>
        <w:rPr>
          <w:b/>
        </w:rPr>
      </w:pPr>
      <w:r w:rsidRPr="00C02AE0">
        <w:rPr>
          <w:b/>
        </w:rPr>
        <w:t>Информация о порядке, сроке и форме внесения участниками общественных обсуждений предложении и замечаний, касающихся объекта обсуждений:</w:t>
      </w:r>
    </w:p>
    <w:p w14:paraId="58A87546" w14:textId="7774BC42" w:rsidR="00501E7D" w:rsidRPr="00C1578D" w:rsidRDefault="00501E7D" w:rsidP="00501E7D">
      <w:pPr>
        <w:ind w:firstLine="567"/>
        <w:jc w:val="both"/>
      </w:pPr>
      <w:r w:rsidRPr="00C02AE0">
        <w:t xml:space="preserve">В течение всего периода размещения объекта обсуждений с </w:t>
      </w:r>
      <w:r w:rsidR="00C02AE0" w:rsidRPr="00C02AE0">
        <w:t>30</w:t>
      </w:r>
      <w:r w:rsidR="005B77BD" w:rsidRPr="00C02AE0">
        <w:t>.06.</w:t>
      </w:r>
      <w:r w:rsidR="00C60625" w:rsidRPr="00C02AE0">
        <w:t xml:space="preserve">2026 </w:t>
      </w:r>
      <w:r w:rsidRPr="00C02AE0">
        <w:t xml:space="preserve">по </w:t>
      </w:r>
      <w:r w:rsidR="00C02AE0" w:rsidRPr="00C02AE0">
        <w:t>29</w:t>
      </w:r>
      <w:r w:rsidR="005B77BD" w:rsidRPr="00C02AE0">
        <w:t>.07.</w:t>
      </w:r>
      <w:r w:rsidR="00C60625" w:rsidRPr="00C02AE0">
        <w:t>2026</w:t>
      </w:r>
      <w:r w:rsidRPr="00C02AE0">
        <w:t xml:space="preserve"> </w:t>
      </w:r>
      <w:r w:rsidRPr="00C1578D">
        <w:t xml:space="preserve">участники общественных обсуждений имеют право вносить предложения и замечания, касающиеся такого объекта обсуждений: </w:t>
      </w:r>
    </w:p>
    <w:p w14:paraId="51A7E1A2" w14:textId="77777777" w:rsidR="00501E7D" w:rsidRPr="00C1578D" w:rsidRDefault="00501E7D" w:rsidP="0009225A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1578D">
        <w:t xml:space="preserve">посредством федеральной государственной информационной системы «Единый </w:t>
      </w:r>
      <w:r w:rsidRPr="00C1578D">
        <w:rPr>
          <w:rFonts w:eastAsiaTheme="minorHAnsi"/>
          <w:lang w:eastAsia="en-US"/>
        </w:rPr>
        <w:t>портал государственных и муниципальных услуг (функций)»</w:t>
      </w:r>
      <w:r w:rsidR="00135BD6" w:rsidRPr="00C1578D">
        <w:rPr>
          <w:rFonts w:eastAsiaTheme="minorHAnsi"/>
          <w:lang w:eastAsia="en-US"/>
        </w:rPr>
        <w:t xml:space="preserve"> через платформу обратной связи (ПОС) по ссылке </w:t>
      </w:r>
      <w:r w:rsidR="00330825" w:rsidRPr="00C1578D">
        <w:rPr>
          <w:rFonts w:eastAsiaTheme="minorHAnsi"/>
          <w:lang w:eastAsia="en-US"/>
        </w:rPr>
        <w:t>https://pos.gosuslugi.ru/backoffice</w:t>
      </w:r>
    </w:p>
    <w:p w14:paraId="6A250061" w14:textId="19BFECC2" w:rsidR="00501E7D" w:rsidRPr="00C1578D" w:rsidRDefault="00501E7D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1578D">
        <w:rPr>
          <w:rFonts w:eastAsiaTheme="minorHAnsi"/>
          <w:lang w:eastAsia="en-US"/>
        </w:rPr>
        <w:lastRenderedPageBreak/>
        <w:t xml:space="preserve">в письменной форме или </w:t>
      </w:r>
      <w:bookmarkStart w:id="18" w:name="_Hlk207894477"/>
      <w:r w:rsidRPr="00C1578D">
        <w:rPr>
          <w:rFonts w:eastAsiaTheme="minorHAnsi"/>
          <w:lang w:eastAsia="en-US"/>
        </w:rPr>
        <w:t>в форме электронного документа</w:t>
      </w:r>
      <w:bookmarkEnd w:id="18"/>
      <w:r w:rsidRPr="00C1578D">
        <w:rPr>
          <w:rFonts w:eastAsiaTheme="minorHAnsi"/>
          <w:lang w:eastAsia="en-US"/>
        </w:rPr>
        <w:t xml:space="preserve">, направленного в адрес уполномоченного </w:t>
      </w:r>
      <w:r w:rsidR="00DE35BE" w:rsidRPr="00C1578D">
        <w:rPr>
          <w:rFonts w:eastAsiaTheme="minorHAnsi"/>
          <w:lang w:eastAsia="en-US"/>
        </w:rPr>
        <w:t xml:space="preserve">органа, указанный в уведомлении об обсуждениях (на электронную почту: </w:t>
      </w:r>
      <w:hyperlink r:id="rId8" w:history="1">
        <w:r w:rsidR="00C55390">
          <w:rPr>
            <w:rStyle w:val="a3"/>
            <w:color w:val="auto"/>
            <w:u w:val="none"/>
          </w:rPr>
          <w:t>oos@adm.dzr.nnov.ru</w:t>
        </w:r>
      </w:hyperlink>
      <w:r w:rsidR="00C02AE0" w:rsidRPr="00C1578D">
        <w:t xml:space="preserve"> </w:t>
      </w:r>
      <w:r w:rsidR="00DE35BE" w:rsidRPr="00C1578D">
        <w:rPr>
          <w:rFonts w:eastAsiaTheme="minorHAnsi"/>
          <w:lang w:eastAsia="en-US"/>
        </w:rPr>
        <w:t>с темой «Общественные обсуждения»)</w:t>
      </w:r>
      <w:r w:rsidRPr="00C1578D">
        <w:rPr>
          <w:rFonts w:eastAsiaTheme="minorHAnsi"/>
          <w:lang w:eastAsia="en-US"/>
        </w:rPr>
        <w:t xml:space="preserve">; </w:t>
      </w:r>
    </w:p>
    <w:p w14:paraId="288C864C" w14:textId="1E974039" w:rsidR="00501E7D" w:rsidRPr="00C1578D" w:rsidRDefault="00501E7D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1578D">
        <w:rPr>
          <w:rFonts w:eastAsiaTheme="minorHAnsi"/>
          <w:lang w:eastAsia="en-US"/>
        </w:rPr>
        <w:t xml:space="preserve">посредством записи в журнале учета участников общественных обсуждений, очно ознакомляющихся с объектом обсуждений, и </w:t>
      </w:r>
      <w:proofErr w:type="gramStart"/>
      <w:r w:rsidRPr="00C1578D">
        <w:rPr>
          <w:rFonts w:eastAsiaTheme="minorHAnsi"/>
          <w:lang w:eastAsia="en-US"/>
        </w:rPr>
        <w:t>их замечаний</w:t>
      </w:r>
      <w:proofErr w:type="gramEnd"/>
      <w:r w:rsidRPr="00C1578D">
        <w:rPr>
          <w:rFonts w:eastAsiaTheme="minorHAnsi"/>
          <w:lang w:eastAsia="en-US"/>
        </w:rPr>
        <w:t xml:space="preserve"> и предложений</w:t>
      </w:r>
      <w:r w:rsidR="00AA0B01" w:rsidRPr="00C1578D">
        <w:rPr>
          <w:rFonts w:eastAsiaTheme="minorHAnsi"/>
          <w:lang w:eastAsia="en-US"/>
        </w:rPr>
        <w:t>;</w:t>
      </w:r>
    </w:p>
    <w:p w14:paraId="3EA4D66E" w14:textId="2B877EA2" w:rsidR="000423AC" w:rsidRPr="00C1578D" w:rsidRDefault="000423AC" w:rsidP="000423AC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1578D">
        <w:rPr>
          <w:rFonts w:eastAsiaTheme="minorHAnsi"/>
          <w:lang w:eastAsia="en-US"/>
        </w:rPr>
        <w:t>в письменной или устной форме в ходе проведения слушаний (в случае проведения таких слушаний)</w:t>
      </w:r>
      <w:r w:rsidR="00AA0B01" w:rsidRPr="00C1578D">
        <w:rPr>
          <w:rFonts w:eastAsiaTheme="minorHAnsi"/>
          <w:lang w:eastAsia="en-US"/>
        </w:rPr>
        <w:t>.</w:t>
      </w:r>
    </w:p>
    <w:p w14:paraId="3208CB28" w14:textId="77777777" w:rsidR="00501E7D" w:rsidRPr="00A657AA" w:rsidRDefault="00501E7D" w:rsidP="00501E7D">
      <w:pPr>
        <w:ind w:firstLine="567"/>
        <w:jc w:val="both"/>
        <w:rPr>
          <w:color w:val="FF0000"/>
        </w:rPr>
      </w:pPr>
    </w:p>
    <w:p w14:paraId="16668431" w14:textId="77777777" w:rsidR="00501E7D" w:rsidRPr="00C02AE0" w:rsidRDefault="00501E7D" w:rsidP="00501E7D">
      <w:pPr>
        <w:ind w:firstLine="567"/>
        <w:jc w:val="both"/>
      </w:pPr>
      <w:r w:rsidRPr="00C02AE0">
        <w:t>При внесении предложений и замечаний участником общественных обсуждений указываются следующие сведения:</w:t>
      </w:r>
    </w:p>
    <w:p w14:paraId="75EA0A4A" w14:textId="77777777" w:rsidR="00501E7D" w:rsidRPr="00C02AE0" w:rsidRDefault="00501E7D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02AE0">
        <w:rPr>
          <w:rFonts w:eastAsiaTheme="minorHAnsi"/>
          <w:lang w:eastAsia="en-US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E99A575" w14:textId="77777777" w:rsidR="00501E7D" w:rsidRPr="00C02AE0" w:rsidRDefault="00501E7D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02AE0">
        <w:rPr>
          <w:rFonts w:eastAsiaTheme="minorHAnsi"/>
          <w:lang w:eastAsia="en-US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576D349F" w14:textId="77777777" w:rsidR="00501E7D" w:rsidRPr="00C02AE0" w:rsidRDefault="00501E7D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02AE0">
        <w:rPr>
          <w:rFonts w:eastAsiaTheme="minorHAnsi"/>
          <w:lang w:eastAsia="en-US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3889DAB" w14:textId="77777777" w:rsidR="00501E7D" w:rsidRPr="00C02AE0" w:rsidRDefault="00501E7D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02AE0">
        <w:rPr>
          <w:rFonts w:eastAsiaTheme="minorHAnsi"/>
          <w:lang w:eastAsia="en-US"/>
        </w:rPr>
        <w:t xml:space="preserve">согласие на участие в подписании протокола общественных обсуждений, способ направления и подписания (на бумажном носителе или в форме электронного документа) указанного протокола в течении 3 рабочих дней со дня направления для подписания. </w:t>
      </w:r>
    </w:p>
    <w:p w14:paraId="7B155DCB" w14:textId="77777777" w:rsidR="00DE35BE" w:rsidRPr="00C02AE0" w:rsidRDefault="00DE35BE" w:rsidP="00DE35BE">
      <w:pPr>
        <w:ind w:firstLine="480"/>
        <w:jc w:val="both"/>
      </w:pPr>
      <w:r w:rsidRPr="00C02AE0">
        <w:t>В случае отказа участника общественных обсуждений в предоставлении вышеуказанных сведений в журнале учета замечаний и предложений уполномоченным органом делается соответствующая отметка и такие предложения, и замечания не подлежат обязательному рассмотрению заказчиком (исполнителем). Согласие на обработку персональных данных дается субъектом персональных данных, оформленное в соответствии с требованиями статьи 9 Федерального закона от 27.07.2006 № 152-ФЗ «О персональных данных».</w:t>
      </w:r>
    </w:p>
    <w:p w14:paraId="7DBC292E" w14:textId="77777777" w:rsidR="00DE35BE" w:rsidRPr="00C02AE0" w:rsidRDefault="00DE35BE" w:rsidP="00DE35BE">
      <w:pPr>
        <w:ind w:firstLine="480"/>
        <w:jc w:val="both"/>
      </w:pPr>
      <w:r w:rsidRPr="00C02AE0">
        <w:t xml:space="preserve">Журнал учета участников общественных обсуждений, очно ознакомляющихся с объектом обсуждений, и </w:t>
      </w:r>
      <w:proofErr w:type="gramStart"/>
      <w:r w:rsidRPr="00C02AE0">
        <w:t>их замечаний</w:t>
      </w:r>
      <w:proofErr w:type="gramEnd"/>
      <w:r w:rsidRPr="00C02AE0">
        <w:t xml:space="preserve"> и предложений, доступен в течение всего периода размещения материалов в местах очного ознакомления, указанных в уведомлении. </w:t>
      </w:r>
    </w:p>
    <w:p w14:paraId="3684D467" w14:textId="54C30A0F" w:rsidR="00330825" w:rsidRPr="00C02AE0" w:rsidRDefault="00330825" w:rsidP="00DE35BE">
      <w:pPr>
        <w:ind w:firstLine="480"/>
        <w:jc w:val="both"/>
      </w:pPr>
      <w:r w:rsidRPr="00C02AE0">
        <w:t xml:space="preserve">В период с </w:t>
      </w:r>
      <w:r w:rsidR="00C02AE0" w:rsidRPr="00C02AE0">
        <w:t>30</w:t>
      </w:r>
      <w:r w:rsidR="005B77BD" w:rsidRPr="00C02AE0">
        <w:t>.06</w:t>
      </w:r>
      <w:r w:rsidRPr="00C02AE0">
        <w:t xml:space="preserve">.2026 по </w:t>
      </w:r>
      <w:r w:rsidR="00C02AE0" w:rsidRPr="00C02AE0">
        <w:t>29</w:t>
      </w:r>
      <w:r w:rsidR="005B77BD" w:rsidRPr="00C02AE0">
        <w:t>.07</w:t>
      </w:r>
      <w:r w:rsidRPr="00C02AE0">
        <w:t xml:space="preserve">.2026 включительно замечания и предложения (полученные: в письменной форме посредством почтовой связи; в форме электронного документа посредством отправки на электронную почту) по проектной документации, содержащей предварительные материалы оценки воздействия на окружающую среду, будут зафиксированы Администрацией </w:t>
      </w:r>
      <w:r w:rsidR="00C02AE0" w:rsidRPr="00C02AE0">
        <w:t>городского округа города Дзержинска Нижегородской области</w:t>
      </w:r>
      <w:r w:rsidRPr="00C02AE0">
        <w:t xml:space="preserve"> в «Журнал учета замечаний и предложений участников общественных обсуждений»</w:t>
      </w:r>
      <w:r w:rsidR="000423AC">
        <w:t>.</w:t>
      </w:r>
    </w:p>
    <w:p w14:paraId="20D555A7" w14:textId="77777777" w:rsidR="004910C8" w:rsidRPr="00C02AE0" w:rsidRDefault="00350807" w:rsidP="005D7EE9">
      <w:pPr>
        <w:spacing w:before="120"/>
        <w:ind w:firstLine="562"/>
        <w:jc w:val="both"/>
        <w:rPr>
          <w:b/>
        </w:rPr>
      </w:pPr>
      <w:r w:rsidRPr="00C02AE0">
        <w:rPr>
          <w:b/>
        </w:rPr>
        <w:t>Информация о возможности проведения по инициативе граждан слушаний</w:t>
      </w:r>
      <w:r w:rsidR="004910C8" w:rsidRPr="00C02AE0">
        <w:rPr>
          <w:b/>
        </w:rPr>
        <w:t>, порядок инициирования проведения слушаний</w:t>
      </w:r>
      <w:r w:rsidRPr="00C02AE0">
        <w:rPr>
          <w:b/>
        </w:rPr>
        <w:t xml:space="preserve">: </w:t>
      </w:r>
    </w:p>
    <w:p w14:paraId="3343A02A" w14:textId="77777777" w:rsidR="00433A03" w:rsidRPr="00C02AE0" w:rsidRDefault="00433A03" w:rsidP="00350807">
      <w:pPr>
        <w:ind w:firstLine="567"/>
        <w:jc w:val="both"/>
        <w:rPr>
          <w:bCs/>
        </w:rPr>
      </w:pPr>
      <w:r w:rsidRPr="00C02AE0">
        <w:rPr>
          <w:bCs/>
        </w:rPr>
        <w:t xml:space="preserve">В соответствии с пунктом 23 </w:t>
      </w:r>
      <w:bookmarkStart w:id="19" w:name="_Hlk207893474"/>
      <w:r w:rsidRPr="00C02AE0">
        <w:rPr>
          <w:bCs/>
        </w:rPr>
        <w:t xml:space="preserve">Постановления Правительства Российской Федерации от 28 ноября 2024 года №1644 </w:t>
      </w:r>
      <w:bookmarkEnd w:id="19"/>
      <w:r w:rsidRPr="00C02AE0">
        <w:rPr>
          <w:bCs/>
        </w:rPr>
        <w:t>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проводятся слушания.</w:t>
      </w:r>
    </w:p>
    <w:p w14:paraId="44644373" w14:textId="2FBF1C7A" w:rsidR="00D623CB" w:rsidRPr="00C1578D" w:rsidRDefault="00631ADB" w:rsidP="00350807">
      <w:pPr>
        <w:ind w:firstLine="567"/>
        <w:jc w:val="both"/>
        <w:rPr>
          <w:bCs/>
        </w:rPr>
      </w:pPr>
      <w:r w:rsidRPr="00C02AE0">
        <w:rPr>
          <w:bCs/>
        </w:rPr>
        <w:t>П</w:t>
      </w:r>
      <w:r w:rsidR="00D623CB" w:rsidRPr="00C02AE0">
        <w:rPr>
          <w:bCs/>
        </w:rPr>
        <w:t>роведение слушаний</w:t>
      </w:r>
      <w:r w:rsidRPr="00C02AE0">
        <w:rPr>
          <w:bCs/>
        </w:rPr>
        <w:t xml:space="preserve"> </w:t>
      </w:r>
      <w:r w:rsidR="00D623CB" w:rsidRPr="00C02AE0">
        <w:rPr>
          <w:bCs/>
        </w:rPr>
        <w:t>может быть инициировано гражданами в течении 7 календарных дней с даты размещения</w:t>
      </w:r>
      <w:r w:rsidR="00D03E1A" w:rsidRPr="00C02AE0">
        <w:rPr>
          <w:bCs/>
        </w:rPr>
        <w:t xml:space="preserve"> </w:t>
      </w:r>
      <w:r w:rsidR="00433A03" w:rsidRPr="00C02AE0">
        <w:rPr>
          <w:bCs/>
        </w:rPr>
        <w:t xml:space="preserve">заказчиком (исполнителем) </w:t>
      </w:r>
      <w:r w:rsidR="003B58B0" w:rsidRPr="00C02AE0">
        <w:rPr>
          <w:bCs/>
        </w:rPr>
        <w:t xml:space="preserve">для ознакомления общественности </w:t>
      </w:r>
      <w:r w:rsidR="00D623CB" w:rsidRPr="00C02AE0">
        <w:rPr>
          <w:bCs/>
        </w:rPr>
        <w:t xml:space="preserve">объекта </w:t>
      </w:r>
      <w:r w:rsidRPr="00C02AE0">
        <w:rPr>
          <w:bCs/>
        </w:rPr>
        <w:t xml:space="preserve">обсуждений </w:t>
      </w:r>
      <w:r w:rsidR="00D623CB" w:rsidRPr="00C02AE0">
        <w:rPr>
          <w:bCs/>
        </w:rPr>
        <w:t xml:space="preserve">путем направления в </w:t>
      </w:r>
      <w:r w:rsidR="00C02AE0" w:rsidRPr="00C02AE0">
        <w:rPr>
          <w:bCs/>
        </w:rPr>
        <w:t>Администрацию городского округа города Дзержинска Нижегородской области</w:t>
      </w:r>
      <w:r w:rsidR="00E84EC9" w:rsidRPr="00C02AE0">
        <w:rPr>
          <w:bCs/>
        </w:rPr>
        <w:t xml:space="preserve"> </w:t>
      </w:r>
      <w:r w:rsidR="00D623CB" w:rsidRPr="00C02AE0">
        <w:rPr>
          <w:bCs/>
        </w:rPr>
        <w:t xml:space="preserve">соответствующей инициативы </w:t>
      </w:r>
      <w:r w:rsidR="001C7E4C" w:rsidRPr="00C02AE0">
        <w:rPr>
          <w:bCs/>
        </w:rPr>
        <w:t xml:space="preserve">в </w:t>
      </w:r>
      <w:r w:rsidR="00D623CB" w:rsidRPr="00C1578D">
        <w:rPr>
          <w:bCs/>
        </w:rPr>
        <w:t>произвольно</w:t>
      </w:r>
      <w:r w:rsidR="001C7E4C" w:rsidRPr="00C1578D">
        <w:rPr>
          <w:bCs/>
        </w:rPr>
        <w:t>й форме</w:t>
      </w:r>
      <w:r w:rsidR="00D623CB" w:rsidRPr="00C1578D">
        <w:rPr>
          <w:bCs/>
        </w:rPr>
        <w:t xml:space="preserve"> одним из следующих способов:</w:t>
      </w:r>
    </w:p>
    <w:p w14:paraId="557C6499" w14:textId="5A72C96A" w:rsidR="00DE35BE" w:rsidRPr="00C1578D" w:rsidRDefault="00DE35BE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1578D">
        <w:rPr>
          <w:rFonts w:eastAsiaTheme="minorHAnsi"/>
          <w:lang w:eastAsia="en-US"/>
        </w:rPr>
        <w:t>посредством о</w:t>
      </w:r>
      <w:r w:rsidR="00005FD4" w:rsidRPr="00C1578D">
        <w:rPr>
          <w:rFonts w:eastAsiaTheme="minorHAnsi"/>
          <w:lang w:eastAsia="en-US"/>
        </w:rPr>
        <w:t xml:space="preserve">фициального сайта </w:t>
      </w:r>
      <w:bookmarkStart w:id="20" w:name="_Hlk230789075"/>
      <w:r w:rsidR="00005FD4" w:rsidRPr="00C1578D">
        <w:rPr>
          <w:rFonts w:eastAsiaTheme="minorHAnsi"/>
          <w:lang w:eastAsia="en-US"/>
        </w:rPr>
        <w:t>Администрации</w:t>
      </w:r>
      <w:r w:rsidR="00E84EC9" w:rsidRPr="00C1578D">
        <w:rPr>
          <w:rFonts w:eastAsiaTheme="minorHAnsi"/>
          <w:lang w:eastAsia="en-US"/>
        </w:rPr>
        <w:t xml:space="preserve"> </w:t>
      </w:r>
      <w:bookmarkEnd w:id="20"/>
      <w:r w:rsidR="00EB5F41" w:rsidRPr="00C1578D">
        <w:rPr>
          <w:rFonts w:eastAsiaTheme="minorHAnsi"/>
          <w:lang w:eastAsia="en-US"/>
        </w:rPr>
        <w:t>городского округа города Дзержинска Нижегородской области</w:t>
      </w:r>
      <w:r w:rsidR="007B12B0" w:rsidRPr="00C1578D">
        <w:rPr>
          <w:rFonts w:eastAsiaTheme="minorHAnsi"/>
          <w:lang w:eastAsia="en-US"/>
        </w:rPr>
        <w:t xml:space="preserve"> </w:t>
      </w:r>
      <w:r w:rsidR="00EB5F41" w:rsidRPr="00C1578D">
        <w:t>www.адмдзержинск.рф</w:t>
      </w:r>
      <w:r w:rsidRPr="00C1578D">
        <w:rPr>
          <w:rFonts w:eastAsiaTheme="minorHAnsi"/>
          <w:lang w:eastAsia="en-US"/>
        </w:rPr>
        <w:t>, информационной системы «Единый портал государственных и муниципальных услуг (функций)»</w:t>
      </w:r>
      <w:r w:rsidR="007A7B81" w:rsidRPr="00C1578D">
        <w:rPr>
          <w:rFonts w:eastAsiaTheme="minorHAnsi"/>
          <w:lang w:eastAsia="en-US"/>
        </w:rPr>
        <w:t>;</w:t>
      </w:r>
    </w:p>
    <w:p w14:paraId="202C28E9" w14:textId="54C3C6D5" w:rsidR="00D623CB" w:rsidRPr="00C1578D" w:rsidRDefault="00D623CB" w:rsidP="00DE35B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1578D">
        <w:rPr>
          <w:rFonts w:eastAsiaTheme="minorHAnsi"/>
          <w:lang w:eastAsia="en-US"/>
        </w:rPr>
        <w:lastRenderedPageBreak/>
        <w:t xml:space="preserve">в письменной (бумажной) форме адресу: </w:t>
      </w:r>
      <w:bookmarkStart w:id="21" w:name="_Hlk231811771"/>
      <w:r w:rsidR="00EB5F41" w:rsidRPr="00C1578D">
        <w:rPr>
          <w:rFonts w:eastAsiaTheme="minorHAnsi"/>
          <w:lang w:eastAsia="en-US"/>
        </w:rPr>
        <w:t xml:space="preserve">606000, Нижегородская область, г. Дзержинск, пл. Дзержинского, д. 1, </w:t>
      </w:r>
      <w:proofErr w:type="spellStart"/>
      <w:r w:rsidR="00EB5F41" w:rsidRPr="00C1578D">
        <w:rPr>
          <w:rFonts w:eastAsiaTheme="minorHAnsi"/>
          <w:lang w:eastAsia="en-US"/>
        </w:rPr>
        <w:t>каб</w:t>
      </w:r>
      <w:proofErr w:type="spellEnd"/>
      <w:r w:rsidR="00EB5F41" w:rsidRPr="00C1578D">
        <w:rPr>
          <w:rFonts w:eastAsiaTheme="minorHAnsi"/>
          <w:lang w:eastAsia="en-US"/>
        </w:rPr>
        <w:t>. 25</w:t>
      </w:r>
      <w:bookmarkEnd w:id="21"/>
      <w:r w:rsidRPr="00C1578D">
        <w:rPr>
          <w:rFonts w:eastAsiaTheme="minorHAnsi"/>
          <w:lang w:eastAsia="en-US"/>
        </w:rPr>
        <w:t>;</w:t>
      </w:r>
    </w:p>
    <w:p w14:paraId="592A38A0" w14:textId="18C4DA2C" w:rsidR="003B58B0" w:rsidRPr="00C1578D" w:rsidRDefault="000513AB" w:rsidP="00704C6E">
      <w:pPr>
        <w:pStyle w:val="a9"/>
        <w:numPr>
          <w:ilvl w:val="0"/>
          <w:numId w:val="1"/>
        </w:numPr>
        <w:tabs>
          <w:tab w:val="left" w:pos="810"/>
        </w:tabs>
        <w:autoSpaceDE w:val="0"/>
        <w:autoSpaceDN w:val="0"/>
        <w:adjustRightInd w:val="0"/>
        <w:ind w:left="0" w:firstLine="630"/>
        <w:jc w:val="both"/>
        <w:rPr>
          <w:rFonts w:eastAsiaTheme="minorHAnsi"/>
          <w:lang w:eastAsia="en-US"/>
        </w:rPr>
      </w:pPr>
      <w:r w:rsidRPr="00C1578D">
        <w:rPr>
          <w:rFonts w:eastAsiaTheme="minorHAnsi"/>
          <w:lang w:eastAsia="en-US"/>
        </w:rPr>
        <w:t xml:space="preserve">в форме электронного документа на адрес </w:t>
      </w:r>
      <w:r w:rsidR="003B58B0" w:rsidRPr="00C1578D">
        <w:rPr>
          <w:rFonts w:eastAsiaTheme="minorHAnsi"/>
          <w:lang w:eastAsia="en-US"/>
        </w:rPr>
        <w:t xml:space="preserve">электронной почты: </w:t>
      </w:r>
      <w:bookmarkStart w:id="22" w:name="_Hlk230789308"/>
      <w:r w:rsidR="00C55390" w:rsidRPr="00C55390">
        <w:t>oos@adm.dzr.nnov.ru</w:t>
      </w:r>
      <w:r w:rsidR="00BD6917" w:rsidRPr="00C1578D">
        <w:t xml:space="preserve"> с</w:t>
      </w:r>
      <w:r w:rsidR="00704C6E" w:rsidRPr="00C1578D">
        <w:t xml:space="preserve"> </w:t>
      </w:r>
      <w:r w:rsidR="00C65380" w:rsidRPr="00C1578D">
        <w:t xml:space="preserve">указанием </w:t>
      </w:r>
      <w:r w:rsidR="00BD6917" w:rsidRPr="00C1578D">
        <w:rPr>
          <w:rFonts w:eastAsiaTheme="minorHAnsi"/>
          <w:lang w:eastAsia="en-US"/>
        </w:rPr>
        <w:t>тем</w:t>
      </w:r>
      <w:r w:rsidR="00C65380" w:rsidRPr="00C1578D">
        <w:rPr>
          <w:rFonts w:eastAsiaTheme="minorHAnsi"/>
          <w:lang w:eastAsia="en-US"/>
        </w:rPr>
        <w:t>ы:</w:t>
      </w:r>
      <w:r w:rsidR="00BD6917" w:rsidRPr="00C1578D">
        <w:rPr>
          <w:rFonts w:eastAsiaTheme="minorHAnsi"/>
          <w:lang w:eastAsia="en-US"/>
        </w:rPr>
        <w:t xml:space="preserve"> «Общественные обсуждения»</w:t>
      </w:r>
      <w:bookmarkEnd w:id="22"/>
      <w:r w:rsidR="005B38E1" w:rsidRPr="00C1578D">
        <w:t>.</w:t>
      </w:r>
    </w:p>
    <w:p w14:paraId="43CB44FD" w14:textId="77777777" w:rsidR="00DE35BE" w:rsidRPr="00A657AA" w:rsidRDefault="00DE35BE" w:rsidP="00D623CB">
      <w:pPr>
        <w:ind w:firstLine="567"/>
        <w:jc w:val="both"/>
        <w:rPr>
          <w:color w:val="FF0000"/>
        </w:rPr>
      </w:pPr>
    </w:p>
    <w:p w14:paraId="68228935" w14:textId="77777777" w:rsidR="00D623CB" w:rsidRPr="00EB5F41" w:rsidRDefault="00D623CB" w:rsidP="00D623CB">
      <w:pPr>
        <w:ind w:firstLine="567"/>
        <w:jc w:val="both"/>
      </w:pPr>
      <w:r w:rsidRPr="00EB5F41">
        <w:t xml:space="preserve">В обращении </w:t>
      </w:r>
      <w:r w:rsidR="001C7E4C" w:rsidRPr="00EB5F41">
        <w:t xml:space="preserve">при внесении инициативы </w:t>
      </w:r>
      <w:r w:rsidRPr="00EB5F41">
        <w:t>о проведении слушаний гражданином указываются:</w:t>
      </w:r>
      <w:r w:rsidR="001C7E4C" w:rsidRPr="00EB5F41">
        <w:t xml:space="preserve"> </w:t>
      </w:r>
      <w:r w:rsidRPr="00EB5F41">
        <w:t>фамилия, имя, отчество (при наличии</w:t>
      </w:r>
      <w:r w:rsidR="001C7E4C" w:rsidRPr="00EB5F41">
        <w:t>); дата</w:t>
      </w:r>
      <w:r w:rsidRPr="00EB5F41">
        <w:t xml:space="preserve"> рождения;</w:t>
      </w:r>
      <w:r w:rsidR="001C7E4C" w:rsidRPr="00EB5F41">
        <w:t xml:space="preserve"> </w:t>
      </w:r>
      <w:r w:rsidRPr="00EB5F41">
        <w:t>адрес места жительства (регистрации);</w:t>
      </w:r>
      <w:r w:rsidR="001C7E4C" w:rsidRPr="00EB5F41">
        <w:t xml:space="preserve"> </w:t>
      </w:r>
      <w:r w:rsidRPr="00EB5F41">
        <w:t>телефон;</w:t>
      </w:r>
      <w:r w:rsidR="001C7E4C" w:rsidRPr="00EB5F41">
        <w:t xml:space="preserve"> </w:t>
      </w:r>
      <w:r w:rsidRPr="00EB5F41">
        <w:t>адрес электронной почты (при наличии);</w:t>
      </w:r>
      <w:r w:rsidR="001C7E4C" w:rsidRPr="00EB5F41">
        <w:t xml:space="preserve"> </w:t>
      </w:r>
      <w:r w:rsidRPr="00EB5F41">
        <w:t xml:space="preserve"> </w:t>
      </w:r>
      <w:r w:rsidR="00E476DC" w:rsidRPr="00EB5F41">
        <w:t>согласие на обработку персональных данных в соответствии с законодательством РФ в области персональных данных.</w:t>
      </w:r>
    </w:p>
    <w:p w14:paraId="0FF6944B" w14:textId="77777777" w:rsidR="000F037C" w:rsidRPr="00EB5F41" w:rsidRDefault="000F037C" w:rsidP="000F037C">
      <w:pPr>
        <w:pStyle w:val="formattext"/>
        <w:spacing w:before="0" w:beforeAutospacing="0" w:after="0" w:afterAutospacing="0"/>
        <w:ind w:firstLine="480"/>
        <w:jc w:val="both"/>
      </w:pPr>
      <w:r w:rsidRPr="00EB5F41">
        <w:t xml:space="preserve">В случае поступления в уполномоченный орган инициативы граждан о проведении слушаний, уполномоченный орган определяет, в соответствии с требованиями действующего законодательства, дату, время и место их проведения и размещает (опубликовывает) уведомление о слушаниях на официальном сайте и (или) в информационной системе, а также в порядке, установленном для официального опубликования правовых актов, в федеральной государственной информационной системе состояния окружающей среды, а также может быть размещено на информационных стендах возле здания уполномоченного органа (при наличии), или распространятся иными способами. Уведомление о слушаниях размещается (опубликовывается) в течение 2 рабочих дней с даты поступления такой инициативы. </w:t>
      </w:r>
    </w:p>
    <w:p w14:paraId="01A3B327" w14:textId="77777777" w:rsidR="00564335" w:rsidRPr="00EB5F41" w:rsidRDefault="00564335" w:rsidP="00564335">
      <w:pPr>
        <w:ind w:firstLine="567"/>
        <w:jc w:val="both"/>
      </w:pPr>
      <w:r w:rsidRPr="00EB5F41">
        <w:t>В случае проведения слушаний при наличии у уполномоченного органа технической возможности обеспечить участие в слушаниях с использованием средств дистанционного взаимодействия допускается участие заказчика (исполнителя) в указанных слушаниях с использованием средств дистанционного взаимодействия.</w:t>
      </w:r>
    </w:p>
    <w:p w14:paraId="001C9199" w14:textId="77777777" w:rsidR="00D96728" w:rsidRPr="00EB5F41" w:rsidRDefault="00D96728" w:rsidP="00D96728">
      <w:pPr>
        <w:spacing w:before="120"/>
        <w:ind w:firstLine="562"/>
        <w:jc w:val="both"/>
        <w:rPr>
          <w:b/>
        </w:rPr>
      </w:pPr>
      <w:r w:rsidRPr="00EB5F41">
        <w:rPr>
          <w:b/>
        </w:rPr>
        <w:t>Иная информация</w:t>
      </w:r>
    </w:p>
    <w:p w14:paraId="630A576C" w14:textId="62515C05" w:rsidR="00C32EB9" w:rsidRPr="00C1578D" w:rsidRDefault="00C32EB9" w:rsidP="00C32EB9">
      <w:pPr>
        <w:ind w:firstLine="567"/>
        <w:jc w:val="both"/>
      </w:pPr>
      <w:r w:rsidRPr="00EB5F41">
        <w:t xml:space="preserve">Протокол общественных обсуждений </w:t>
      </w:r>
      <w:r w:rsidR="00D96728" w:rsidRPr="00EB5F41">
        <w:t>подписывается представителем заказчика (</w:t>
      </w:r>
      <w:r w:rsidR="00D96728" w:rsidRPr="00C1578D">
        <w:t xml:space="preserve">исполнителя), участниками общественных обсуждений на бумажном носителе </w:t>
      </w:r>
      <w:r w:rsidRPr="00C1578D">
        <w:t xml:space="preserve">собственноручно в период с </w:t>
      </w:r>
      <w:r w:rsidR="007345DE" w:rsidRPr="00C1578D">
        <w:t>06</w:t>
      </w:r>
      <w:r w:rsidR="00704C6E" w:rsidRPr="00C1578D">
        <w:t>.</w:t>
      </w:r>
      <w:r w:rsidR="007345DE" w:rsidRPr="00C1578D">
        <w:t>08</w:t>
      </w:r>
      <w:r w:rsidR="00BD6917" w:rsidRPr="00C1578D">
        <w:t>.2026</w:t>
      </w:r>
      <w:r w:rsidRPr="00C1578D">
        <w:t xml:space="preserve"> по </w:t>
      </w:r>
      <w:r w:rsidR="007345DE" w:rsidRPr="00C1578D">
        <w:t>10.08</w:t>
      </w:r>
      <w:r w:rsidR="00BD6917" w:rsidRPr="00C1578D">
        <w:t>.2026</w:t>
      </w:r>
      <w:r w:rsidRPr="00C1578D">
        <w:t xml:space="preserve"> </w:t>
      </w:r>
      <w:r w:rsidR="00D96728" w:rsidRPr="00C1578D">
        <w:t xml:space="preserve">в Администрации </w:t>
      </w:r>
      <w:r w:rsidR="00EB5F41" w:rsidRPr="00C1578D">
        <w:t>городского округа города Дзержинска Нижегородской области</w:t>
      </w:r>
      <w:r w:rsidR="00D96728" w:rsidRPr="00C1578D">
        <w:t xml:space="preserve"> </w:t>
      </w:r>
      <w:r w:rsidRPr="00C1578D">
        <w:t xml:space="preserve">по адресу: </w:t>
      </w:r>
      <w:r w:rsidR="00EB5F41" w:rsidRPr="00C1578D">
        <w:rPr>
          <w:rFonts w:eastAsiaTheme="minorHAnsi"/>
          <w:lang w:eastAsia="en-US"/>
        </w:rPr>
        <w:t xml:space="preserve">606000, Нижегородская область, г. Дзержинск, пл. Дзержинского, д. 1, </w:t>
      </w:r>
      <w:proofErr w:type="spellStart"/>
      <w:r w:rsidR="00EB5F41" w:rsidRPr="00C1578D">
        <w:rPr>
          <w:rFonts w:eastAsiaTheme="minorHAnsi"/>
          <w:lang w:eastAsia="en-US"/>
        </w:rPr>
        <w:t>каб</w:t>
      </w:r>
      <w:proofErr w:type="spellEnd"/>
      <w:r w:rsidR="00EB5F41" w:rsidRPr="00C1578D">
        <w:rPr>
          <w:rFonts w:eastAsiaTheme="minorHAnsi"/>
          <w:lang w:eastAsia="en-US"/>
        </w:rPr>
        <w:t>. 25</w:t>
      </w:r>
      <w:r w:rsidRPr="00C1578D">
        <w:t xml:space="preserve">, тел. </w:t>
      </w:r>
      <w:r w:rsidR="00EB5F41" w:rsidRPr="00C1578D">
        <w:t>+7 (8313) 27-99-80</w:t>
      </w:r>
      <w:r w:rsidR="00E84EC9" w:rsidRPr="00C1578D">
        <w:t xml:space="preserve">, </w:t>
      </w:r>
      <w:r w:rsidR="00EB5F41" w:rsidRPr="00C1578D">
        <w:t>в рабочие дни с понедельника по пятницу с 9:00 до 16:30 (перерыв с 13.00 до 14.00), выходные дни суббота и воскресенье</w:t>
      </w:r>
      <w:r w:rsidRPr="00C1578D">
        <w:t xml:space="preserve">. </w:t>
      </w:r>
    </w:p>
    <w:p w14:paraId="1EC8C275" w14:textId="77777777" w:rsidR="00D96728" w:rsidRPr="00EB5F41" w:rsidRDefault="00D96728" w:rsidP="00D96728">
      <w:pPr>
        <w:ind w:firstLine="567"/>
        <w:jc w:val="both"/>
      </w:pPr>
      <w:r w:rsidRPr="00C1578D">
        <w:t xml:space="preserve">Подписанный всеми участниками протокол общественных обсуждений с приложениями, включая таблицу учета замечаний и </w:t>
      </w:r>
      <w:r w:rsidRPr="00EB5F41">
        <w:t>предложений, содержащую результаты рассмотрения замечаний и предложений, будет опубликован в федеральной государственной информационной системе состояния окружающей среды в соответствии с приложением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г. № 329 «О федеральной государственной информационной системе состояния окружающей среды» (https://ecomonitoring.mnr.gov.ru/).</w:t>
      </w:r>
    </w:p>
    <w:p w14:paraId="16D8C604" w14:textId="4098CACC" w:rsidR="00564335" w:rsidRPr="00A50CC8" w:rsidRDefault="00C32EB9" w:rsidP="00C65380">
      <w:pPr>
        <w:spacing w:before="120"/>
        <w:ind w:firstLine="562"/>
        <w:jc w:val="both"/>
      </w:pPr>
      <w:r w:rsidRPr="00A50CC8">
        <w:t>Окончательные материалы оценки воздействия на окружающую среду, утвержденные заказчиком, в целях информирования общественности будет размещены в сети Интернет по адресу:</w:t>
      </w:r>
      <w:r w:rsidRPr="00A50CC8">
        <w:rPr>
          <w:color w:val="FF0000"/>
        </w:rPr>
        <w:t xml:space="preserve"> </w:t>
      </w:r>
      <w:r w:rsidR="00A50CC8" w:rsidRPr="00A50CC8">
        <w:rPr>
          <w:b/>
          <w:bCs/>
        </w:rPr>
        <w:t>https://disk.360.yandex.ru/d/-kedo0aXwsvhGQ</w:t>
      </w:r>
      <w:r w:rsidRPr="00A50CC8">
        <w:rPr>
          <w:color w:val="FF0000"/>
        </w:rPr>
        <w:t xml:space="preserve"> </w:t>
      </w:r>
      <w:r w:rsidRPr="00A50CC8">
        <w:t>в течение 30-ти календарных дней</w:t>
      </w:r>
      <w:r w:rsidR="006D7A86" w:rsidRPr="00A50CC8">
        <w:t xml:space="preserve"> в период</w:t>
      </w:r>
      <w:r w:rsidRPr="00A50CC8">
        <w:t xml:space="preserve"> с </w:t>
      </w:r>
      <w:r w:rsidR="007345DE" w:rsidRPr="00A50CC8">
        <w:t>26.08</w:t>
      </w:r>
      <w:r w:rsidR="00BD6917" w:rsidRPr="00A50CC8">
        <w:t xml:space="preserve">.2026 по </w:t>
      </w:r>
      <w:r w:rsidR="007345DE" w:rsidRPr="00A50CC8">
        <w:t>24.09</w:t>
      </w:r>
      <w:r w:rsidR="00BD6917" w:rsidRPr="00A50CC8">
        <w:t>.2026</w:t>
      </w:r>
      <w:r w:rsidR="00704C6E" w:rsidRPr="00A50CC8">
        <w:t xml:space="preserve"> включительно</w:t>
      </w:r>
      <w:r w:rsidRPr="00A50CC8">
        <w:t>.</w:t>
      </w:r>
    </w:p>
    <w:p w14:paraId="1531542F" w14:textId="77777777" w:rsidR="00C65380" w:rsidRPr="00A50CC8" w:rsidRDefault="00C65380" w:rsidP="00C65380">
      <w:pPr>
        <w:spacing w:before="120"/>
        <w:ind w:firstLine="562"/>
        <w:jc w:val="both"/>
      </w:pPr>
      <w:r w:rsidRPr="00A50CC8">
        <w:t>В случае наличия замечаний к протоколу общественных обсуждений участники общественных обсуждений, в том числе слушаний,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2077428D" w14:textId="671DF48A" w:rsidR="00C65380" w:rsidRPr="00A50CC8" w:rsidRDefault="00C65380" w:rsidP="00C65380">
      <w:pPr>
        <w:ind w:firstLine="567"/>
        <w:jc w:val="both"/>
      </w:pPr>
      <w:r w:rsidRPr="00A50CC8">
        <w:lastRenderedPageBreak/>
        <w:t>•</w:t>
      </w:r>
      <w:r w:rsidRPr="00A50CC8">
        <w:tab/>
        <w:t xml:space="preserve">письменно по адресу: </w:t>
      </w:r>
      <w:r w:rsidR="00EB5F41" w:rsidRPr="00A50CC8">
        <w:t xml:space="preserve">606000, Нижегородская область, г. Дзержинск, пл. Дзержинского, д. 1, </w:t>
      </w:r>
      <w:proofErr w:type="spellStart"/>
      <w:r w:rsidR="00EB5F41" w:rsidRPr="00A50CC8">
        <w:t>каб</w:t>
      </w:r>
      <w:proofErr w:type="spellEnd"/>
      <w:r w:rsidR="00EB5F41" w:rsidRPr="00A50CC8">
        <w:t>. 25</w:t>
      </w:r>
      <w:r w:rsidRPr="00A50CC8">
        <w:t>;</w:t>
      </w:r>
    </w:p>
    <w:p w14:paraId="1A40ECE6" w14:textId="48144353" w:rsidR="00C65380" w:rsidRPr="00A50CC8" w:rsidRDefault="00C65380" w:rsidP="00C65380">
      <w:pPr>
        <w:ind w:firstLine="567"/>
        <w:jc w:val="both"/>
      </w:pPr>
      <w:r w:rsidRPr="00A50CC8">
        <w:t>•</w:t>
      </w:r>
      <w:r w:rsidRPr="00A50CC8">
        <w:tab/>
        <w:t xml:space="preserve">в форме электронного документа, направленного на электронную почту: </w:t>
      </w:r>
      <w:hyperlink r:id="rId9" w:history="1">
        <w:r w:rsidR="00C55390">
          <w:rPr>
            <w:rStyle w:val="a3"/>
            <w:color w:val="auto"/>
            <w:u w:val="none"/>
          </w:rPr>
          <w:t>oos@adm.dzr.nnov.ru</w:t>
        </w:r>
      </w:hyperlink>
      <w:r w:rsidRPr="00A50CC8">
        <w:rPr>
          <w:rStyle w:val="a3"/>
          <w:color w:val="auto"/>
          <w:u w:val="none"/>
        </w:rPr>
        <w:t xml:space="preserve"> </w:t>
      </w:r>
      <w:r w:rsidRPr="00A50CC8">
        <w:t>с указанием темы: «Общественные обсуждения».</w:t>
      </w:r>
    </w:p>
    <w:p w14:paraId="47CCE695" w14:textId="77777777" w:rsidR="00C65380" w:rsidRPr="00EB5F41" w:rsidRDefault="00C65380" w:rsidP="00C65380">
      <w:pPr>
        <w:ind w:firstLine="567"/>
        <w:jc w:val="both"/>
      </w:pPr>
      <w:r w:rsidRPr="00A50CC8">
        <w:t>•</w:t>
      </w:r>
      <w:r w:rsidRPr="00A50CC8">
        <w:tab/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sectPr w:rsidR="00C65380" w:rsidRPr="00EB5F41" w:rsidSect="00D742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70B4"/>
    <w:multiLevelType w:val="hybridMultilevel"/>
    <w:tmpl w:val="EF5675A8"/>
    <w:lvl w:ilvl="0" w:tplc="FE64E33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05"/>
    <w:rsid w:val="00005FD4"/>
    <w:rsid w:val="00006133"/>
    <w:rsid w:val="00020601"/>
    <w:rsid w:val="000253CF"/>
    <w:rsid w:val="00026122"/>
    <w:rsid w:val="00041C99"/>
    <w:rsid w:val="000423AC"/>
    <w:rsid w:val="00046385"/>
    <w:rsid w:val="000513AB"/>
    <w:rsid w:val="00052CA8"/>
    <w:rsid w:val="000551D7"/>
    <w:rsid w:val="00067D0F"/>
    <w:rsid w:val="00074CA9"/>
    <w:rsid w:val="00075F45"/>
    <w:rsid w:val="00092781"/>
    <w:rsid w:val="000A2952"/>
    <w:rsid w:val="000C79C7"/>
    <w:rsid w:val="000E0465"/>
    <w:rsid w:val="000E1A67"/>
    <w:rsid w:val="000F037C"/>
    <w:rsid w:val="000F590B"/>
    <w:rsid w:val="001245A7"/>
    <w:rsid w:val="00135BD6"/>
    <w:rsid w:val="00146584"/>
    <w:rsid w:val="00161661"/>
    <w:rsid w:val="0019155D"/>
    <w:rsid w:val="00197F1A"/>
    <w:rsid w:val="001A5886"/>
    <w:rsid w:val="001C7E4C"/>
    <w:rsid w:val="001D07B1"/>
    <w:rsid w:val="001D1D32"/>
    <w:rsid w:val="001F4BB3"/>
    <w:rsid w:val="001F531E"/>
    <w:rsid w:val="002162FA"/>
    <w:rsid w:val="002205E6"/>
    <w:rsid w:val="00224FC0"/>
    <w:rsid w:val="00260A15"/>
    <w:rsid w:val="0026130B"/>
    <w:rsid w:val="00261CFB"/>
    <w:rsid w:val="00264A7A"/>
    <w:rsid w:val="002738B9"/>
    <w:rsid w:val="0027411C"/>
    <w:rsid w:val="00274CB4"/>
    <w:rsid w:val="00281718"/>
    <w:rsid w:val="002A618A"/>
    <w:rsid w:val="002B2DE6"/>
    <w:rsid w:val="002C21C5"/>
    <w:rsid w:val="002F0A9F"/>
    <w:rsid w:val="003063EC"/>
    <w:rsid w:val="00313066"/>
    <w:rsid w:val="0032040C"/>
    <w:rsid w:val="003240EB"/>
    <w:rsid w:val="00330825"/>
    <w:rsid w:val="00343A13"/>
    <w:rsid w:val="00344C0F"/>
    <w:rsid w:val="00350807"/>
    <w:rsid w:val="00362D83"/>
    <w:rsid w:val="00380085"/>
    <w:rsid w:val="00380A81"/>
    <w:rsid w:val="003A22D7"/>
    <w:rsid w:val="003A3543"/>
    <w:rsid w:val="003B218C"/>
    <w:rsid w:val="003B58B0"/>
    <w:rsid w:val="003C3AC0"/>
    <w:rsid w:val="003C762C"/>
    <w:rsid w:val="003D0317"/>
    <w:rsid w:val="003D494C"/>
    <w:rsid w:val="003D58B0"/>
    <w:rsid w:val="003E000A"/>
    <w:rsid w:val="003E0842"/>
    <w:rsid w:val="003E2F74"/>
    <w:rsid w:val="003E339A"/>
    <w:rsid w:val="003E5991"/>
    <w:rsid w:val="003F59E7"/>
    <w:rsid w:val="00403529"/>
    <w:rsid w:val="00403F44"/>
    <w:rsid w:val="00410B4C"/>
    <w:rsid w:val="00425B7C"/>
    <w:rsid w:val="004278C5"/>
    <w:rsid w:val="00433A03"/>
    <w:rsid w:val="004344A0"/>
    <w:rsid w:val="00437543"/>
    <w:rsid w:val="004516E8"/>
    <w:rsid w:val="00453F2C"/>
    <w:rsid w:val="00457349"/>
    <w:rsid w:val="00471274"/>
    <w:rsid w:val="004749E1"/>
    <w:rsid w:val="00491005"/>
    <w:rsid w:val="004910C8"/>
    <w:rsid w:val="00496FB0"/>
    <w:rsid w:val="004A2541"/>
    <w:rsid w:val="004A7470"/>
    <w:rsid w:val="004D17AA"/>
    <w:rsid w:val="004E267D"/>
    <w:rsid w:val="004E3037"/>
    <w:rsid w:val="00501E7D"/>
    <w:rsid w:val="00504AD5"/>
    <w:rsid w:val="00512FD1"/>
    <w:rsid w:val="0052458D"/>
    <w:rsid w:val="00524EF8"/>
    <w:rsid w:val="005263F7"/>
    <w:rsid w:val="005307B1"/>
    <w:rsid w:val="0054019D"/>
    <w:rsid w:val="00547792"/>
    <w:rsid w:val="00562C8E"/>
    <w:rsid w:val="00562EE0"/>
    <w:rsid w:val="00564335"/>
    <w:rsid w:val="00572B3F"/>
    <w:rsid w:val="0058424A"/>
    <w:rsid w:val="0059311C"/>
    <w:rsid w:val="0059454F"/>
    <w:rsid w:val="005A1DB9"/>
    <w:rsid w:val="005B38E1"/>
    <w:rsid w:val="005B5A96"/>
    <w:rsid w:val="005B77BD"/>
    <w:rsid w:val="005C3D85"/>
    <w:rsid w:val="005C3F61"/>
    <w:rsid w:val="005C4405"/>
    <w:rsid w:val="005D1481"/>
    <w:rsid w:val="005D7EE9"/>
    <w:rsid w:val="005E3BE6"/>
    <w:rsid w:val="005F30D4"/>
    <w:rsid w:val="005F5242"/>
    <w:rsid w:val="00617340"/>
    <w:rsid w:val="00624964"/>
    <w:rsid w:val="00631ADB"/>
    <w:rsid w:val="00642A9D"/>
    <w:rsid w:val="00647CD5"/>
    <w:rsid w:val="00660195"/>
    <w:rsid w:val="00661DCB"/>
    <w:rsid w:val="006B685B"/>
    <w:rsid w:val="006D2B35"/>
    <w:rsid w:val="006D7A86"/>
    <w:rsid w:val="006D7C76"/>
    <w:rsid w:val="006E12FB"/>
    <w:rsid w:val="007048A1"/>
    <w:rsid w:val="00704C6E"/>
    <w:rsid w:val="00707234"/>
    <w:rsid w:val="00713B92"/>
    <w:rsid w:val="00714328"/>
    <w:rsid w:val="00730FCB"/>
    <w:rsid w:val="00731FAF"/>
    <w:rsid w:val="007345DE"/>
    <w:rsid w:val="007352CC"/>
    <w:rsid w:val="00740B05"/>
    <w:rsid w:val="00745C58"/>
    <w:rsid w:val="00747FC2"/>
    <w:rsid w:val="007509A1"/>
    <w:rsid w:val="0075171D"/>
    <w:rsid w:val="00752F9C"/>
    <w:rsid w:val="00756D5B"/>
    <w:rsid w:val="00761A8F"/>
    <w:rsid w:val="00767165"/>
    <w:rsid w:val="00767A72"/>
    <w:rsid w:val="00782912"/>
    <w:rsid w:val="007A7B81"/>
    <w:rsid w:val="007B12B0"/>
    <w:rsid w:val="007B75A2"/>
    <w:rsid w:val="007B78E3"/>
    <w:rsid w:val="007C4184"/>
    <w:rsid w:val="007D033F"/>
    <w:rsid w:val="007D2B53"/>
    <w:rsid w:val="007D5B8E"/>
    <w:rsid w:val="007F316A"/>
    <w:rsid w:val="00820A88"/>
    <w:rsid w:val="00821E67"/>
    <w:rsid w:val="00826C6F"/>
    <w:rsid w:val="0083080E"/>
    <w:rsid w:val="00830BEC"/>
    <w:rsid w:val="00834174"/>
    <w:rsid w:val="00842A2C"/>
    <w:rsid w:val="00843E3D"/>
    <w:rsid w:val="00860D92"/>
    <w:rsid w:val="008810F3"/>
    <w:rsid w:val="00885110"/>
    <w:rsid w:val="00896D59"/>
    <w:rsid w:val="008A6378"/>
    <w:rsid w:val="008B47DE"/>
    <w:rsid w:val="008C095D"/>
    <w:rsid w:val="0090449B"/>
    <w:rsid w:val="009310BE"/>
    <w:rsid w:val="00951035"/>
    <w:rsid w:val="00986C9D"/>
    <w:rsid w:val="009A1EE5"/>
    <w:rsid w:val="009F619F"/>
    <w:rsid w:val="00A0035B"/>
    <w:rsid w:val="00A012A9"/>
    <w:rsid w:val="00A024F3"/>
    <w:rsid w:val="00A03C90"/>
    <w:rsid w:val="00A1618F"/>
    <w:rsid w:val="00A31BCA"/>
    <w:rsid w:val="00A47C73"/>
    <w:rsid w:val="00A50CC8"/>
    <w:rsid w:val="00A6194E"/>
    <w:rsid w:val="00A657AA"/>
    <w:rsid w:val="00A77E2D"/>
    <w:rsid w:val="00A853B8"/>
    <w:rsid w:val="00AA0B01"/>
    <w:rsid w:val="00AB0732"/>
    <w:rsid w:val="00AB3312"/>
    <w:rsid w:val="00AB5E93"/>
    <w:rsid w:val="00AE7CCA"/>
    <w:rsid w:val="00B140BC"/>
    <w:rsid w:val="00B22AFF"/>
    <w:rsid w:val="00B5217E"/>
    <w:rsid w:val="00B61880"/>
    <w:rsid w:val="00B7011B"/>
    <w:rsid w:val="00B75EAE"/>
    <w:rsid w:val="00B962A0"/>
    <w:rsid w:val="00B97FB7"/>
    <w:rsid w:val="00BA51BC"/>
    <w:rsid w:val="00BC0477"/>
    <w:rsid w:val="00BC7657"/>
    <w:rsid w:val="00BD38A9"/>
    <w:rsid w:val="00BD6917"/>
    <w:rsid w:val="00BE0A97"/>
    <w:rsid w:val="00BE5795"/>
    <w:rsid w:val="00BF523E"/>
    <w:rsid w:val="00C00002"/>
    <w:rsid w:val="00C0110B"/>
    <w:rsid w:val="00C01192"/>
    <w:rsid w:val="00C0294B"/>
    <w:rsid w:val="00C02AE0"/>
    <w:rsid w:val="00C103BE"/>
    <w:rsid w:val="00C123CB"/>
    <w:rsid w:val="00C1578D"/>
    <w:rsid w:val="00C231B4"/>
    <w:rsid w:val="00C2390A"/>
    <w:rsid w:val="00C269FE"/>
    <w:rsid w:val="00C32EB9"/>
    <w:rsid w:val="00C43B73"/>
    <w:rsid w:val="00C43C4F"/>
    <w:rsid w:val="00C53B7B"/>
    <w:rsid w:val="00C55390"/>
    <w:rsid w:val="00C60625"/>
    <w:rsid w:val="00C65380"/>
    <w:rsid w:val="00C70074"/>
    <w:rsid w:val="00CA246D"/>
    <w:rsid w:val="00CC182F"/>
    <w:rsid w:val="00CD3F97"/>
    <w:rsid w:val="00CD677B"/>
    <w:rsid w:val="00CE3781"/>
    <w:rsid w:val="00CF31D6"/>
    <w:rsid w:val="00D03E1A"/>
    <w:rsid w:val="00D0618E"/>
    <w:rsid w:val="00D074F7"/>
    <w:rsid w:val="00D17E25"/>
    <w:rsid w:val="00D435BD"/>
    <w:rsid w:val="00D60D99"/>
    <w:rsid w:val="00D623CB"/>
    <w:rsid w:val="00D62B66"/>
    <w:rsid w:val="00D700E5"/>
    <w:rsid w:val="00D735B5"/>
    <w:rsid w:val="00D742DE"/>
    <w:rsid w:val="00D754E2"/>
    <w:rsid w:val="00D80573"/>
    <w:rsid w:val="00D84C0E"/>
    <w:rsid w:val="00D85004"/>
    <w:rsid w:val="00D96728"/>
    <w:rsid w:val="00DD7560"/>
    <w:rsid w:val="00DE35BE"/>
    <w:rsid w:val="00E10611"/>
    <w:rsid w:val="00E1370A"/>
    <w:rsid w:val="00E30BF1"/>
    <w:rsid w:val="00E3554A"/>
    <w:rsid w:val="00E44404"/>
    <w:rsid w:val="00E476DC"/>
    <w:rsid w:val="00E50C87"/>
    <w:rsid w:val="00E54023"/>
    <w:rsid w:val="00E82FBE"/>
    <w:rsid w:val="00E84EC9"/>
    <w:rsid w:val="00E92931"/>
    <w:rsid w:val="00EB1D0D"/>
    <w:rsid w:val="00EB5F41"/>
    <w:rsid w:val="00EC16D4"/>
    <w:rsid w:val="00ED1ADC"/>
    <w:rsid w:val="00ED3028"/>
    <w:rsid w:val="00EF1938"/>
    <w:rsid w:val="00EF4259"/>
    <w:rsid w:val="00EF44FE"/>
    <w:rsid w:val="00F03A70"/>
    <w:rsid w:val="00F05FE1"/>
    <w:rsid w:val="00F15779"/>
    <w:rsid w:val="00F171E6"/>
    <w:rsid w:val="00F21DC4"/>
    <w:rsid w:val="00F3452D"/>
    <w:rsid w:val="00F349E9"/>
    <w:rsid w:val="00F50A9E"/>
    <w:rsid w:val="00F5618D"/>
    <w:rsid w:val="00F8673B"/>
    <w:rsid w:val="00F943CB"/>
    <w:rsid w:val="00FD3C90"/>
    <w:rsid w:val="00FD56A4"/>
    <w:rsid w:val="00FD7831"/>
    <w:rsid w:val="00FE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A1D8B"/>
  <w15:docId w15:val="{8B0FF147-B0D3-42E8-A498-EE0399FC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00002"/>
    <w:rPr>
      <w:color w:val="0000FF"/>
      <w:u w:val="single"/>
    </w:rPr>
  </w:style>
  <w:style w:type="paragraph" w:customStyle="1" w:styleId="a4">
    <w:name w:val="Текст документа"/>
    <w:basedOn w:val="a"/>
    <w:rsid w:val="007F316A"/>
    <w:pPr>
      <w:spacing w:before="120"/>
      <w:ind w:firstLine="567"/>
      <w:jc w:val="both"/>
    </w:pPr>
    <w:rPr>
      <w:rFonts w:eastAsiaTheme="minorHAnsi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7411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860D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0D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9311C"/>
    <w:rPr>
      <w:color w:val="605E5C"/>
      <w:shd w:val="clear" w:color="auto" w:fill="E1DFDD"/>
    </w:rPr>
  </w:style>
  <w:style w:type="character" w:customStyle="1" w:styleId="docdata">
    <w:name w:val="docdata"/>
    <w:aliases w:val="docy,v5,1121,bqiaagaaeyqcaaagiaiaaapiawaabdydaaaaaaaaaaaaaaaaaaaaaaaaaaaaaaaaaaaaaaaaaaaaaaaaaaaaaaaaaaaaaaaaaaaaaaaaaaaaaaaaaaaaaaaaaaaaaaaaaaaaaaaaaaaaaaaaaaaaaaaaaaaaaaaaaaaaaaaaaaaaaaaaaaaaaaaaaaaaaaaaaaaaaaaaaaaaaaaaaaaaaaaaaaaaaaaaaaaaaaaa"/>
    <w:basedOn w:val="a0"/>
    <w:rsid w:val="000A2952"/>
  </w:style>
  <w:style w:type="paragraph" w:customStyle="1" w:styleId="2202">
    <w:name w:val="2202"/>
    <w:aliases w:val="bqiaagaaeyqcaaagiaiaaaplbqaabdkfaaaaaaaaaaaaaaaaaaaaaaaaaaaaaaaaaaaaaaaaaaaaaaaaaaaaaaaaaaaaaaaaaaaaaaaaaaaaaaaaaaaaaaaaaaaaaaaaaaaaaaaaaaaaaaaaaaaaaaaaaaaaaaaaaaaaaaaaaaaaaaaaaaaaaaaaaaaaaaaaaaaaaaaaaaaaaaaaaaaaaaaaaaaaaaaaaaaaaaaa"/>
    <w:basedOn w:val="a"/>
    <w:rsid w:val="00564335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1"/>
    <w:qFormat/>
    <w:rsid w:val="00B22AFF"/>
    <w:pPr>
      <w:autoSpaceDE w:val="0"/>
      <w:autoSpaceDN w:val="0"/>
      <w:adjustRightInd w:val="0"/>
      <w:ind w:left="124"/>
    </w:pPr>
    <w:rPr>
      <w:rFonts w:eastAsiaTheme="minorHAnsi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22AFF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DE35BE"/>
    <w:pPr>
      <w:ind w:left="720"/>
      <w:contextualSpacing/>
    </w:pPr>
  </w:style>
  <w:style w:type="paragraph" w:customStyle="1" w:styleId="formattext">
    <w:name w:val="formattext"/>
    <w:basedOn w:val="a"/>
    <w:rsid w:val="000F037C"/>
    <w:pPr>
      <w:spacing w:before="100" w:beforeAutospacing="1" w:after="100" w:afterAutospacing="1"/>
    </w:pPr>
  </w:style>
  <w:style w:type="character" w:styleId="aa">
    <w:name w:val="Unresolved Mention"/>
    <w:basedOn w:val="a0"/>
    <w:uiPriority w:val="99"/>
    <w:semiHidden/>
    <w:unhideWhenUsed/>
    <w:rsid w:val="00704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s@adm.dzr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errikon.p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ggrup-nn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os@adm.dzr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138F-4C51-4260-B7BA-825DEBED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2052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13725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Гвоздев Дмитрий Вячеславович</dc:creator>
  <cp:lastModifiedBy>Виктория Жукова</cp:lastModifiedBy>
  <cp:revision>6</cp:revision>
  <cp:lastPrinted>2026-05-28T03:20:00Z</cp:lastPrinted>
  <dcterms:created xsi:type="dcterms:W3CDTF">2026-06-10T12:55:00Z</dcterms:created>
  <dcterms:modified xsi:type="dcterms:W3CDTF">2026-06-17T08:56:00Z</dcterms:modified>
</cp:coreProperties>
</file>