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3CB" w:rsidRDefault="00E403CB">
      <w:pPr>
        <w:pStyle w:val="ConsPlusNormal0"/>
        <w:jc w:val="both"/>
        <w:outlineLvl w:val="0"/>
      </w:pPr>
    </w:p>
    <w:p w:rsidR="00E403CB" w:rsidRDefault="002A44D7">
      <w:pPr>
        <w:pStyle w:val="ConsPlusTitle0"/>
        <w:jc w:val="center"/>
        <w:outlineLvl w:val="0"/>
      </w:pPr>
      <w:r>
        <w:t>ГОРОДСКАЯ ДУМА ГОРОДА ДЗЕРЖИНСКА</w:t>
      </w:r>
    </w:p>
    <w:p w:rsidR="00E403CB" w:rsidRDefault="00E403CB">
      <w:pPr>
        <w:pStyle w:val="ConsPlusTitle0"/>
        <w:ind w:firstLine="540"/>
        <w:jc w:val="both"/>
      </w:pPr>
    </w:p>
    <w:p w:rsidR="00E403CB" w:rsidRDefault="002A44D7">
      <w:pPr>
        <w:pStyle w:val="ConsPlusTitle0"/>
        <w:jc w:val="center"/>
      </w:pPr>
      <w:r>
        <w:t>РЕШЕНИЕ</w:t>
      </w:r>
    </w:p>
    <w:p w:rsidR="00E403CB" w:rsidRDefault="002A44D7">
      <w:pPr>
        <w:pStyle w:val="ConsPlusTitle0"/>
        <w:jc w:val="center"/>
      </w:pPr>
      <w:r>
        <w:t>от 28 октября 2021 г. N 206</w:t>
      </w:r>
    </w:p>
    <w:p w:rsidR="00E403CB" w:rsidRDefault="00E403CB">
      <w:pPr>
        <w:pStyle w:val="ConsPlusTitle0"/>
        <w:ind w:firstLine="540"/>
        <w:jc w:val="both"/>
      </w:pPr>
    </w:p>
    <w:p w:rsidR="00E403CB" w:rsidRDefault="002A44D7">
      <w:pPr>
        <w:pStyle w:val="ConsPlusTitle0"/>
        <w:jc w:val="center"/>
      </w:pPr>
      <w:r>
        <w:t>ОБ УТВЕРЖДЕНИИ ПОЛОЖЕНИЯ О МУНИЦИПАЛЬНОМ КОНТРОЛЕ</w:t>
      </w:r>
    </w:p>
    <w:p w:rsidR="00E403CB" w:rsidRDefault="002A44D7">
      <w:pPr>
        <w:pStyle w:val="ConsPlusTitle0"/>
        <w:jc w:val="center"/>
      </w:pPr>
      <w:r>
        <w:t>НА АВТОМОБИЛЬНОМ ТРАНСПОРТЕ, ГОРОДСКОМ НАЗЕМНОМ</w:t>
      </w:r>
    </w:p>
    <w:p w:rsidR="00E403CB" w:rsidRDefault="002A44D7">
      <w:pPr>
        <w:pStyle w:val="ConsPlusTitle0"/>
        <w:jc w:val="center"/>
      </w:pPr>
      <w:r>
        <w:t xml:space="preserve">ЭЛЕКТРИЧЕСКОМ </w:t>
      </w:r>
      <w:proofErr w:type="gramStart"/>
      <w:r>
        <w:t>ТРАНСПОРТЕ</w:t>
      </w:r>
      <w:proofErr w:type="gramEnd"/>
      <w:r>
        <w:t xml:space="preserve"> И В ДОРОЖНОМ ХОЗЯЙСТВЕ</w:t>
      </w:r>
    </w:p>
    <w:p w:rsidR="00E403CB" w:rsidRDefault="002A44D7">
      <w:pPr>
        <w:pStyle w:val="ConsPlusTitle0"/>
        <w:jc w:val="center"/>
      </w:pPr>
      <w:r>
        <w:t>В ГРАНИЦАХ ГОРОДСКОГО ОКРУГА</w:t>
      </w:r>
    </w:p>
    <w:p w:rsidR="00E403CB" w:rsidRDefault="00E403C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403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03CB" w:rsidRDefault="00E403C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403CB" w:rsidRDefault="00E403C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403CB" w:rsidRDefault="002A44D7">
            <w:pPr>
              <w:pStyle w:val="ConsPlusNormal0"/>
              <w:jc w:val="center"/>
            </w:pPr>
            <w:r>
              <w:rPr>
                <w:color w:val="392C69"/>
              </w:rPr>
              <w:t>Список изменяющих документов</w:t>
            </w:r>
          </w:p>
          <w:p w:rsidR="00E403CB" w:rsidRDefault="002A44D7">
            <w:pPr>
              <w:pStyle w:val="ConsPlusNormal0"/>
              <w:jc w:val="center"/>
            </w:pPr>
            <w:proofErr w:type="gramStart"/>
            <w:r>
              <w:rPr>
                <w:color w:val="392C69"/>
              </w:rPr>
              <w:t>(в ред. решений городской Думы г. Дзержинска Нижегородской области</w:t>
            </w:r>
            <w:proofErr w:type="gramEnd"/>
          </w:p>
          <w:p w:rsidR="00E403CB" w:rsidRDefault="002A44D7">
            <w:pPr>
              <w:pStyle w:val="ConsPlusNormal0"/>
              <w:jc w:val="center"/>
            </w:pPr>
            <w:r>
              <w:rPr>
                <w:color w:val="392C69"/>
              </w:rPr>
              <w:t xml:space="preserve">от 16.12.2021 </w:t>
            </w:r>
            <w:hyperlink r:id="rId7" w:tooltip="Решение городской Думы г. Дзержинска Нижегородской области от 16.12.2021 N 244 &quot;О внесении изменения в решение городской Думы от 28.10.2021 N 206&quot; {КонсультантПлюс}">
              <w:r>
                <w:rPr>
                  <w:color w:val="0000FF"/>
                </w:rPr>
                <w:t>N 244</w:t>
              </w:r>
            </w:hyperlink>
            <w:r>
              <w:rPr>
                <w:color w:val="392C69"/>
              </w:rPr>
              <w:t xml:space="preserve">, от 01.02.2024 </w:t>
            </w:r>
            <w:hyperlink r:id="rId8" w:tooltip="Решение городской Думы г. Дзержинска Нижегородской области от 01.02.2024 N 576 &quot;О внесении изменений в правовые акты городской Думы&quot; {КонсультантПлюс}">
              <w:r>
                <w:rPr>
                  <w:color w:val="0000FF"/>
                </w:rPr>
                <w:t>N 576</w:t>
              </w:r>
            </w:hyperlink>
            <w:r>
              <w:rPr>
                <w:color w:val="392C69"/>
              </w:rPr>
              <w:t xml:space="preserve">, от 25.09.2024 </w:t>
            </w:r>
            <w:hyperlink r:id="rId9" w:tooltip="Решение городской Думы г. Дзержинска Нижегородской области от 25.09.2024 N 692 &quot;О внесении изменений в правовые акты городской Думы&quot; {КонсультантПлюс}">
              <w:r>
                <w:rPr>
                  <w:color w:val="0000FF"/>
                </w:rPr>
                <w:t>N 692</w:t>
              </w:r>
            </w:hyperlink>
            <w:r>
              <w:rPr>
                <w:color w:val="392C69"/>
              </w:rPr>
              <w:t>,</w:t>
            </w:r>
          </w:p>
          <w:p w:rsidR="00E403CB" w:rsidRDefault="002A44D7">
            <w:pPr>
              <w:pStyle w:val="ConsPlusNormal0"/>
              <w:jc w:val="center"/>
            </w:pPr>
            <w:r>
              <w:rPr>
                <w:color w:val="392C69"/>
              </w:rPr>
              <w:t xml:space="preserve">от 27.10.2025 </w:t>
            </w:r>
            <w:hyperlink r:id="rId10" w:tooltip="Решение городской Думы г. Дзержинска Нижегородской области от 27.10.2025 N 19 &quot;О внесении изменений в Положение о муниципальном контроле на автомобильном транспорте, городском наземном электрическом транспорте и в дорожном хозяйстве в границах городского округ">
              <w:r>
                <w:rPr>
                  <w:color w:val="0000FF"/>
                </w:rPr>
                <w:t>N 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403CB" w:rsidRDefault="00E403CB">
            <w:pPr>
              <w:pStyle w:val="ConsPlusNormal0"/>
            </w:pPr>
          </w:p>
        </w:tc>
      </w:tr>
    </w:tbl>
    <w:p w:rsidR="00E403CB" w:rsidRDefault="00E403CB">
      <w:pPr>
        <w:pStyle w:val="ConsPlusNormal0"/>
        <w:jc w:val="both"/>
      </w:pPr>
    </w:p>
    <w:p w:rsidR="00E403CB" w:rsidRDefault="002A44D7">
      <w:pPr>
        <w:pStyle w:val="ConsPlusNormal0"/>
        <w:ind w:firstLine="540"/>
        <w:jc w:val="both"/>
      </w:pPr>
      <w:r>
        <w:t xml:space="preserve">В соответствии с Федеральным </w:t>
      </w:r>
      <w:hyperlink r:id="rId11"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06.10.2003 N 131-ФЗ "Об общих принципах организации местного самоуправления в Российской Федерации", Федеральным </w:t>
      </w:r>
      <w:hyperlink r:id="rId12"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31.07.2020 N 248-ФЗ "О государственном контроле (надзоре) и муниципальном контроле в Российской Федерации", </w:t>
      </w:r>
      <w:hyperlink r:id="rId13" w:tooltip="&quot;Устав городского округа город Дзержинск&quot; (принят постановлением городской Думы г. Дзержинска Нижегородской области от 26.12.2005 N 34) (ред. от 23.04.2025) (Зарегистрировано в ГУ Минюста РФ по Приволжскому федеральному округу 30.01.2006 N RU523020002006001) {">
        <w:r>
          <w:rPr>
            <w:color w:val="0000FF"/>
          </w:rPr>
          <w:t>Уставом</w:t>
        </w:r>
      </w:hyperlink>
      <w:r>
        <w:t xml:space="preserve"> городского округа город Дзержинск городская Дума решила:</w:t>
      </w:r>
    </w:p>
    <w:p w:rsidR="00E403CB" w:rsidRDefault="002A44D7">
      <w:pPr>
        <w:pStyle w:val="ConsPlusNormal0"/>
        <w:spacing w:before="240"/>
        <w:ind w:firstLine="540"/>
        <w:jc w:val="both"/>
      </w:pPr>
      <w:r>
        <w:t xml:space="preserve">1. Утвердить прилагаемое </w:t>
      </w:r>
      <w:hyperlink w:anchor="P44" w:tooltip="ПОЛОЖЕНИЕ">
        <w:r>
          <w:rPr>
            <w:color w:val="0000FF"/>
          </w:rPr>
          <w:t>Положение</w:t>
        </w:r>
      </w:hyperlink>
      <w:r>
        <w:t xml:space="preserve"> о муниципальном контроле на автомобильном транспорте, городском наземном электрическом транспорте и в дорожном хозяйстве в границах городского округа.</w:t>
      </w:r>
    </w:p>
    <w:p w:rsidR="00E403CB" w:rsidRDefault="002A44D7">
      <w:pPr>
        <w:pStyle w:val="ConsPlusNormal0"/>
        <w:spacing w:before="240"/>
        <w:ind w:firstLine="540"/>
        <w:jc w:val="both"/>
      </w:pPr>
      <w:r>
        <w:t>2. Признать утратившими силу:</w:t>
      </w:r>
    </w:p>
    <w:p w:rsidR="00E403CB" w:rsidRDefault="002A44D7">
      <w:pPr>
        <w:pStyle w:val="ConsPlusNormal0"/>
        <w:spacing w:before="240"/>
        <w:ind w:firstLine="540"/>
        <w:jc w:val="both"/>
      </w:pPr>
      <w:r>
        <w:t xml:space="preserve">1) </w:t>
      </w:r>
      <w:hyperlink r:id="rId14" w:tooltip="Решение городской Думы г. Дзержинска Нижегородской области от 30.01.2018 N 454 (ред. от 18.12.2019) &quot;Об утверждении Положения о муниципальном контроле за обеспечением сохранности автомобильных дорог местного значения&quot; ------------ Утратил силу или отменен {Кон">
        <w:r>
          <w:rPr>
            <w:color w:val="0000FF"/>
          </w:rPr>
          <w:t>решение</w:t>
        </w:r>
      </w:hyperlink>
      <w:r>
        <w:t xml:space="preserve"> городской Думы от 30.01.2018 N 454 "Об утверждении Положения о муниципальном </w:t>
      </w:r>
      <w:proofErr w:type="gramStart"/>
      <w:r>
        <w:t>контроле за</w:t>
      </w:r>
      <w:proofErr w:type="gramEnd"/>
      <w:r>
        <w:t xml:space="preserve"> обеспечением сохранности автомобильных дорог местного значения";</w:t>
      </w:r>
    </w:p>
    <w:p w:rsidR="00E403CB" w:rsidRDefault="002A44D7">
      <w:pPr>
        <w:pStyle w:val="ConsPlusNormal0"/>
        <w:spacing w:before="240"/>
        <w:ind w:firstLine="540"/>
        <w:jc w:val="both"/>
      </w:pPr>
      <w:r>
        <w:t xml:space="preserve">2) </w:t>
      </w:r>
      <w:hyperlink r:id="rId15" w:tooltip="Решение городской Думы г. Дзержинска Нижегородской области от 27.09.2018 N 562 &quot;О внесении изменений в правовые акты городской Думы&quot; ------------ Утратил силу или отменен {КонсультантПлюс}">
        <w:r>
          <w:rPr>
            <w:color w:val="0000FF"/>
          </w:rPr>
          <w:t>пункт 2</w:t>
        </w:r>
      </w:hyperlink>
      <w:r>
        <w:t xml:space="preserve"> решения городской Думы от 27.09.2018 N 562 "О внесении изменений в правовые акты городской Думы";</w:t>
      </w:r>
    </w:p>
    <w:p w:rsidR="00E403CB" w:rsidRDefault="002A44D7">
      <w:pPr>
        <w:pStyle w:val="ConsPlusNormal0"/>
        <w:spacing w:before="240"/>
        <w:ind w:firstLine="540"/>
        <w:jc w:val="both"/>
      </w:pPr>
      <w:r>
        <w:t xml:space="preserve">3) </w:t>
      </w:r>
      <w:hyperlink r:id="rId16" w:tooltip="Решение городской Думы г. Дзержинска Нижегородской области от 20.12.2018 N 639 (ред. от 02.09.2021) &quot;О внесении изменений в правовые акты городской Думы&quot; ------------ Недействующая редакция {КонсультантПлюс}">
        <w:r>
          <w:rPr>
            <w:color w:val="0000FF"/>
          </w:rPr>
          <w:t>пункт 3</w:t>
        </w:r>
      </w:hyperlink>
      <w:r>
        <w:t xml:space="preserve"> решения городской Думы от 20.12.2018 N 639 "О внесении изменений в правовые акты городской Думы";</w:t>
      </w:r>
    </w:p>
    <w:p w:rsidR="00E403CB" w:rsidRDefault="002A44D7">
      <w:pPr>
        <w:pStyle w:val="ConsPlusNormal0"/>
        <w:spacing w:before="240"/>
        <w:ind w:firstLine="540"/>
        <w:jc w:val="both"/>
      </w:pPr>
      <w:r>
        <w:t xml:space="preserve">4) </w:t>
      </w:r>
      <w:hyperlink r:id="rId17" w:tooltip="Решение городской Думы г. Дзержинска Нижегородской области от 18.12.2019 N 825 &quot;О приведении правовых актов городской Думы в соответствие с законодательством Российской Федерации&quot; ------------ Недействующая редакция {КонсультантПлюс}">
        <w:r>
          <w:rPr>
            <w:color w:val="0000FF"/>
          </w:rPr>
          <w:t>пункт 5</w:t>
        </w:r>
      </w:hyperlink>
      <w:r>
        <w:t xml:space="preserve"> решения городской Думы от 18.12.2019 N 825 "О приведении правовых актов городской Думы в соответствие с законодательством Российской Федерации".</w:t>
      </w:r>
    </w:p>
    <w:p w:rsidR="00E403CB" w:rsidRDefault="002A44D7">
      <w:pPr>
        <w:pStyle w:val="ConsPlusNormal0"/>
        <w:spacing w:before="240"/>
        <w:ind w:firstLine="540"/>
        <w:jc w:val="both"/>
      </w:pPr>
      <w:r>
        <w:t>3. Настоящее решение опубликовать в средствах массовой информации.</w:t>
      </w:r>
    </w:p>
    <w:p w:rsidR="00E403CB" w:rsidRDefault="002A44D7">
      <w:pPr>
        <w:pStyle w:val="ConsPlusNormal0"/>
        <w:spacing w:before="240"/>
        <w:ind w:firstLine="540"/>
        <w:jc w:val="both"/>
      </w:pPr>
      <w:r>
        <w:t xml:space="preserve">4. Настоящее решение вступает в силу с 1 января 2022 года, за исключением положений </w:t>
      </w:r>
      <w:hyperlink w:anchor="P81" w:tooltip="11. Оценка результативности и эффективности осуществления муниципального контроля осуществляется на основании статьи 30 Федерального закона N 248-ФЗ.">
        <w:r>
          <w:rPr>
            <w:color w:val="0000FF"/>
          </w:rPr>
          <w:t>части 11</w:t>
        </w:r>
      </w:hyperlink>
      <w:r>
        <w:t xml:space="preserve"> и </w:t>
      </w:r>
      <w:hyperlink w:anchor="P82" w:tooltip="12. Ключевые показатели вида контроля и их целевые значения, индикативные показатели для муниципального автодорожного контроля разрабатываются администрацией города и утверждаются городской Думой.">
        <w:r>
          <w:rPr>
            <w:color w:val="0000FF"/>
          </w:rPr>
          <w:t>части 12 статьи 1</w:t>
        </w:r>
      </w:hyperlink>
      <w:r>
        <w:t xml:space="preserve"> и </w:t>
      </w:r>
      <w:hyperlink w:anchor="P353" w:tooltip="Глава 5. ДОСУДЕБНОЕ ОБЖАЛОВАНИЕ РЕШЕНИЙ ОРГАНА">
        <w:r>
          <w:rPr>
            <w:color w:val="0000FF"/>
          </w:rPr>
          <w:t>главы 5</w:t>
        </w:r>
      </w:hyperlink>
      <w:r>
        <w:t xml:space="preserve"> Положения о муниципальном контроле на автомобильном транспорте, городском наземном электрическом транспорте и в дорожном хозяйстве в границах городского округа.</w:t>
      </w:r>
    </w:p>
    <w:p w:rsidR="00E403CB" w:rsidRDefault="002A44D7">
      <w:pPr>
        <w:pStyle w:val="ConsPlusNormal0"/>
        <w:spacing w:before="240"/>
        <w:ind w:firstLine="540"/>
        <w:jc w:val="both"/>
      </w:pPr>
      <w:r>
        <w:t>Положения частей 11 и 12 статьи 1 Положения о муниципальном контроле на автомобильном транспорте, городском наземном электрическом транспорте и в дорожном хозяйстве в границах городского округа вступают в силу с 1 марта 2022 года.</w:t>
      </w:r>
    </w:p>
    <w:p w:rsidR="00E403CB" w:rsidRDefault="002A44D7">
      <w:pPr>
        <w:pStyle w:val="ConsPlusNormal0"/>
        <w:spacing w:before="240"/>
        <w:ind w:firstLine="540"/>
        <w:jc w:val="both"/>
      </w:pPr>
      <w:r>
        <w:lastRenderedPageBreak/>
        <w:t>Глава 5 Положения о муниципальном контроле на автомобильном транспорте, городском наземном электрическом транспорте и в дорожном хозяйстве в границах городского округа вступает в силу с 1 января 2023 года.</w:t>
      </w:r>
    </w:p>
    <w:p w:rsidR="00E403CB" w:rsidRDefault="002A44D7">
      <w:pPr>
        <w:pStyle w:val="ConsPlusNormal0"/>
        <w:jc w:val="both"/>
      </w:pPr>
      <w:r>
        <w:t xml:space="preserve">(п. 4 в ред. </w:t>
      </w:r>
      <w:hyperlink r:id="rId18" w:tooltip="Решение городской Думы г. Дзержинска Нижегородской области от 16.12.2021 N 244 &quot;О внесении изменения в решение городской Думы от 28.10.2021 N 206&quot; {КонсультантПлюс}">
        <w:r>
          <w:rPr>
            <w:color w:val="0000FF"/>
          </w:rPr>
          <w:t>решения</w:t>
        </w:r>
      </w:hyperlink>
      <w:r>
        <w:t xml:space="preserve"> городской Думы г. Дзержинска Нижегородской области от 16.12.2021 N 244)</w:t>
      </w:r>
    </w:p>
    <w:p w:rsidR="00E403CB" w:rsidRDefault="002A44D7">
      <w:pPr>
        <w:pStyle w:val="ConsPlusNormal0"/>
        <w:spacing w:before="240"/>
        <w:ind w:firstLine="540"/>
        <w:jc w:val="both"/>
      </w:pPr>
      <w:r>
        <w:t>5. Настоящее решение вступает в силу с 1 января 2022 года.</w:t>
      </w:r>
    </w:p>
    <w:p w:rsidR="00E403CB" w:rsidRDefault="002A44D7">
      <w:pPr>
        <w:pStyle w:val="ConsPlusNormal0"/>
        <w:spacing w:before="240"/>
        <w:ind w:firstLine="540"/>
        <w:jc w:val="both"/>
      </w:pPr>
      <w:r>
        <w:t xml:space="preserve">6. </w:t>
      </w:r>
      <w:proofErr w:type="gramStart"/>
      <w:r>
        <w:t>Контроль за</w:t>
      </w:r>
      <w:proofErr w:type="gramEnd"/>
      <w:r>
        <w:t xml:space="preserve"> исполнением настоящего решения возложить на комитет городской Думы по городскому хозяйству, экологии и рациональному использованию природных ресурсов.</w:t>
      </w:r>
    </w:p>
    <w:p w:rsidR="00E403CB" w:rsidRDefault="00E403CB">
      <w:pPr>
        <w:pStyle w:val="ConsPlusNormal0"/>
        <w:jc w:val="both"/>
      </w:pPr>
    </w:p>
    <w:p w:rsidR="00E403CB" w:rsidRDefault="002A44D7">
      <w:pPr>
        <w:pStyle w:val="ConsPlusNormal0"/>
        <w:jc w:val="right"/>
      </w:pPr>
      <w:r>
        <w:t>Председатель городской Думы</w:t>
      </w:r>
    </w:p>
    <w:p w:rsidR="00E403CB" w:rsidRDefault="002A44D7">
      <w:pPr>
        <w:pStyle w:val="ConsPlusNormal0"/>
        <w:jc w:val="right"/>
      </w:pPr>
      <w:r>
        <w:t>В.Г.НИКОЛАЕВА</w:t>
      </w:r>
    </w:p>
    <w:p w:rsidR="00E403CB" w:rsidRDefault="00E403CB">
      <w:pPr>
        <w:pStyle w:val="ConsPlusNormal0"/>
        <w:jc w:val="both"/>
      </w:pPr>
    </w:p>
    <w:p w:rsidR="00E403CB" w:rsidRDefault="002A44D7">
      <w:pPr>
        <w:pStyle w:val="ConsPlusNormal0"/>
        <w:jc w:val="right"/>
      </w:pPr>
      <w:r>
        <w:t>Глава города</w:t>
      </w:r>
    </w:p>
    <w:p w:rsidR="00E403CB" w:rsidRDefault="002A44D7">
      <w:pPr>
        <w:pStyle w:val="ConsPlusNormal0"/>
        <w:jc w:val="right"/>
      </w:pPr>
      <w:r>
        <w:t>И.Н.НОСКОВ</w:t>
      </w:r>
    </w:p>
    <w:p w:rsidR="00E403CB" w:rsidRDefault="00E403CB">
      <w:pPr>
        <w:pStyle w:val="ConsPlusNormal0"/>
        <w:jc w:val="both"/>
      </w:pPr>
    </w:p>
    <w:p w:rsidR="00E403CB" w:rsidRDefault="00E403CB">
      <w:pPr>
        <w:pStyle w:val="ConsPlusNormal0"/>
        <w:jc w:val="both"/>
      </w:pPr>
    </w:p>
    <w:p w:rsidR="00E403CB" w:rsidRDefault="00E403CB">
      <w:pPr>
        <w:pStyle w:val="ConsPlusNormal0"/>
        <w:jc w:val="both"/>
      </w:pPr>
    </w:p>
    <w:p w:rsidR="00E403CB" w:rsidRDefault="00E403CB">
      <w:pPr>
        <w:pStyle w:val="ConsPlusNormal0"/>
        <w:jc w:val="both"/>
      </w:pPr>
    </w:p>
    <w:p w:rsidR="00E403CB" w:rsidRDefault="00E403CB">
      <w:pPr>
        <w:pStyle w:val="ConsPlusNormal0"/>
        <w:jc w:val="both"/>
      </w:pPr>
    </w:p>
    <w:p w:rsidR="00E403CB" w:rsidRDefault="002A44D7">
      <w:pPr>
        <w:pStyle w:val="ConsPlusNormal0"/>
        <w:jc w:val="right"/>
        <w:outlineLvl w:val="0"/>
      </w:pPr>
      <w:r>
        <w:t>Утверждено</w:t>
      </w:r>
    </w:p>
    <w:p w:rsidR="00E403CB" w:rsidRDefault="002A44D7">
      <w:pPr>
        <w:pStyle w:val="ConsPlusNormal0"/>
        <w:jc w:val="right"/>
      </w:pPr>
      <w:r>
        <w:t>решением городской Думы</w:t>
      </w:r>
    </w:p>
    <w:p w:rsidR="00E403CB" w:rsidRDefault="002A44D7">
      <w:pPr>
        <w:pStyle w:val="ConsPlusNormal0"/>
        <w:jc w:val="right"/>
      </w:pPr>
      <w:r>
        <w:t>от 28 октября 2021 г. N 206</w:t>
      </w:r>
    </w:p>
    <w:p w:rsidR="00E403CB" w:rsidRDefault="00E403CB">
      <w:pPr>
        <w:pStyle w:val="ConsPlusNormal0"/>
        <w:jc w:val="both"/>
      </w:pPr>
    </w:p>
    <w:p w:rsidR="00E403CB" w:rsidRDefault="002A44D7">
      <w:pPr>
        <w:pStyle w:val="ConsPlusTitle0"/>
        <w:jc w:val="center"/>
      </w:pPr>
      <w:bookmarkStart w:id="0" w:name="P44"/>
      <w:bookmarkEnd w:id="0"/>
      <w:r>
        <w:t>ПОЛОЖЕНИЕ</w:t>
      </w:r>
    </w:p>
    <w:p w:rsidR="00E403CB" w:rsidRDefault="002A44D7">
      <w:pPr>
        <w:pStyle w:val="ConsPlusTitle0"/>
        <w:jc w:val="center"/>
      </w:pPr>
      <w:r>
        <w:t>О МУНИЦИПАЛЬНОМ КОНТРОЛЕ НА АВТОМОБИЛЬНОМ ТРАНСПОРТЕ,</w:t>
      </w:r>
    </w:p>
    <w:p w:rsidR="00E403CB" w:rsidRDefault="002A44D7">
      <w:pPr>
        <w:pStyle w:val="ConsPlusTitle0"/>
        <w:jc w:val="center"/>
      </w:pPr>
      <w:r>
        <w:t xml:space="preserve">ГОРОДСКОМ НАЗЕМНОМ ЭЛЕКТРИЧЕСКОМ ТРАНСПОРТЕ И </w:t>
      </w:r>
      <w:proofErr w:type="gramStart"/>
      <w:r>
        <w:t>В</w:t>
      </w:r>
      <w:proofErr w:type="gramEnd"/>
      <w:r>
        <w:t xml:space="preserve"> ДОРОЖНОМ</w:t>
      </w:r>
    </w:p>
    <w:p w:rsidR="00E403CB" w:rsidRDefault="002A44D7">
      <w:pPr>
        <w:pStyle w:val="ConsPlusTitle0"/>
        <w:jc w:val="center"/>
      </w:pPr>
      <w:proofErr w:type="gramStart"/>
      <w:r>
        <w:t>ХОЗЯЙСТВЕ</w:t>
      </w:r>
      <w:proofErr w:type="gramEnd"/>
      <w:r>
        <w:t xml:space="preserve"> В ГРАНИЦАХ ГОРОДСКОГО ОКРУГА</w:t>
      </w:r>
    </w:p>
    <w:p w:rsidR="00E403CB" w:rsidRDefault="00E403C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403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03CB" w:rsidRDefault="00E403C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403CB" w:rsidRDefault="00E403C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403CB" w:rsidRDefault="002A44D7">
            <w:pPr>
              <w:pStyle w:val="ConsPlusNormal0"/>
              <w:jc w:val="center"/>
            </w:pPr>
            <w:r>
              <w:rPr>
                <w:color w:val="392C69"/>
              </w:rPr>
              <w:t>Список изменяющих документов</w:t>
            </w:r>
          </w:p>
          <w:p w:rsidR="00E403CB" w:rsidRDefault="002A44D7">
            <w:pPr>
              <w:pStyle w:val="ConsPlusNormal0"/>
              <w:jc w:val="center"/>
            </w:pPr>
            <w:proofErr w:type="gramStart"/>
            <w:r>
              <w:rPr>
                <w:color w:val="392C69"/>
              </w:rPr>
              <w:t>(в ред. решений городской Думы г. Дзержинска Нижегородской области</w:t>
            </w:r>
            <w:proofErr w:type="gramEnd"/>
          </w:p>
          <w:p w:rsidR="00E403CB" w:rsidRDefault="002A44D7">
            <w:pPr>
              <w:pStyle w:val="ConsPlusNormal0"/>
              <w:jc w:val="center"/>
            </w:pPr>
            <w:r>
              <w:rPr>
                <w:color w:val="392C69"/>
              </w:rPr>
              <w:t xml:space="preserve">от 01.02.2024 </w:t>
            </w:r>
            <w:hyperlink r:id="rId19" w:tooltip="Решение городской Думы г. Дзержинска Нижегородской области от 01.02.2024 N 576 &quot;О внесении изменений в правовые акты городской Думы&quot; {КонсультантПлюс}">
              <w:r>
                <w:rPr>
                  <w:color w:val="0000FF"/>
                </w:rPr>
                <w:t>N 576</w:t>
              </w:r>
            </w:hyperlink>
            <w:r>
              <w:rPr>
                <w:color w:val="392C69"/>
              </w:rPr>
              <w:t xml:space="preserve">, от 25.09.2024 </w:t>
            </w:r>
            <w:hyperlink r:id="rId20" w:tooltip="Решение городской Думы г. Дзержинска Нижегородской области от 25.09.2024 N 692 &quot;О внесении изменений в правовые акты городской Думы&quot; {КонсультантПлюс}">
              <w:r>
                <w:rPr>
                  <w:color w:val="0000FF"/>
                </w:rPr>
                <w:t>N 692</w:t>
              </w:r>
            </w:hyperlink>
            <w:r>
              <w:rPr>
                <w:color w:val="392C69"/>
              </w:rPr>
              <w:t xml:space="preserve">, от 27.10.2025 </w:t>
            </w:r>
            <w:hyperlink r:id="rId21" w:tooltip="Решение городской Думы г. Дзержинска Нижегородской области от 27.10.2025 N 19 &quot;О внесении изменений в Положение о муниципальном контроле на автомобильном транспорте, городском наземном электрическом транспорте и в дорожном хозяйстве в границах городского округ">
              <w:r>
                <w:rPr>
                  <w:color w:val="0000FF"/>
                </w:rPr>
                <w:t>N 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403CB" w:rsidRDefault="00E403CB">
            <w:pPr>
              <w:pStyle w:val="ConsPlusNormal0"/>
            </w:pPr>
          </w:p>
        </w:tc>
      </w:tr>
    </w:tbl>
    <w:p w:rsidR="00E403CB" w:rsidRDefault="00E403CB">
      <w:pPr>
        <w:pStyle w:val="ConsPlusNormal0"/>
        <w:jc w:val="both"/>
      </w:pPr>
    </w:p>
    <w:p w:rsidR="00E403CB" w:rsidRDefault="002A44D7">
      <w:pPr>
        <w:pStyle w:val="ConsPlusNormal0"/>
        <w:ind w:firstLine="540"/>
        <w:jc w:val="both"/>
      </w:pPr>
      <w:proofErr w:type="gramStart"/>
      <w:r>
        <w:t xml:space="preserve">Положение о муниципальном контроле на автомобильном транспорте, городском наземном электрическом транспорте и в дорожном хозяйстве в границах городского округа (далее - Положение) разработано в соответствии с Федеральным </w:t>
      </w:r>
      <w:hyperlink r:id="rId22"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06.10.2003 N 131-ФЗ "Об общих принципах организации местного самоуправления в Российской Федерации", Федеральным </w:t>
      </w:r>
      <w:hyperlink r:id="rId23"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31.07.2020 N 248-ФЗ "О государственном контроле (надзоре) и муниципальном контроле в Российской Федерации" (далее - Федеральный закон N</w:t>
      </w:r>
      <w:proofErr w:type="gramEnd"/>
      <w:r>
        <w:t xml:space="preserve"> </w:t>
      </w:r>
      <w:proofErr w:type="gramStart"/>
      <w:r>
        <w:t xml:space="preserve">248-ФЗ), Федеральным </w:t>
      </w:r>
      <w:hyperlink r:id="rId24"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
        <w:r>
          <w:rPr>
            <w:color w:val="0000FF"/>
          </w:rPr>
          <w:t>законом</w:t>
        </w:r>
      </w:hyperlink>
      <w:r>
        <w:t xml:space="preserve"> от 13.07.2015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Федеральным </w:t>
      </w:r>
      <w:hyperlink r:id="rId25"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
        <w:r>
          <w:rPr>
            <w:color w:val="0000FF"/>
          </w:rPr>
          <w:t>законом</w:t>
        </w:r>
      </w:hyperlink>
      <w:r>
        <w:t xml:space="preserve">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roofErr w:type="gramEnd"/>
      <w:r>
        <w:t xml:space="preserve">", Федеральным </w:t>
      </w:r>
      <w:hyperlink r:id="rId26" w:tooltip="Федеральный закон от 08.11.2007 N 259-ФЗ (ред. от 07.06.2025) &quot;Устав автомобильного транспорта и городского наземного электрического транспорта&quot; {КонсультантПлюс}">
        <w:r>
          <w:rPr>
            <w:color w:val="0000FF"/>
          </w:rPr>
          <w:t>законом</w:t>
        </w:r>
      </w:hyperlink>
      <w:r>
        <w:t xml:space="preserve"> от 08.11.2007 N 259-ФЗ "Устав автомобильного транспорта и городского наземного электрического транспорта", в целях установления порядка, организации и осуществления муниципального контроля на автомобильном транспорте, городском наземном электрическом транспорте и в дорожном хозяйстве в границах городского </w:t>
      </w:r>
      <w:r>
        <w:lastRenderedPageBreak/>
        <w:t>округа.</w:t>
      </w:r>
    </w:p>
    <w:p w:rsidR="00E403CB" w:rsidRDefault="00E403CB">
      <w:pPr>
        <w:pStyle w:val="ConsPlusNormal0"/>
        <w:jc w:val="both"/>
      </w:pPr>
    </w:p>
    <w:p w:rsidR="00E403CB" w:rsidRDefault="002A44D7">
      <w:pPr>
        <w:pStyle w:val="ConsPlusTitle0"/>
        <w:jc w:val="center"/>
        <w:outlineLvl w:val="1"/>
      </w:pPr>
      <w:r>
        <w:t>Глава 1. ОБЩИЕ ПОЛОЖЕНИЯ</w:t>
      </w:r>
    </w:p>
    <w:p w:rsidR="00E403CB" w:rsidRDefault="00E403CB">
      <w:pPr>
        <w:pStyle w:val="ConsPlusNormal0"/>
        <w:jc w:val="both"/>
      </w:pPr>
    </w:p>
    <w:p w:rsidR="00E403CB" w:rsidRDefault="002A44D7">
      <w:pPr>
        <w:pStyle w:val="ConsPlusTitle0"/>
        <w:ind w:firstLine="540"/>
        <w:jc w:val="both"/>
        <w:outlineLvl w:val="2"/>
      </w:pPr>
      <w:r>
        <w:t>Статья 1. Предмет муниципального контроля на автомобильном транспорте, городском наземном электрическом транспорте и в дорожном хозяйстве</w:t>
      </w:r>
    </w:p>
    <w:p w:rsidR="00E403CB" w:rsidRDefault="00E403CB">
      <w:pPr>
        <w:pStyle w:val="ConsPlusNormal0"/>
        <w:jc w:val="both"/>
      </w:pPr>
    </w:p>
    <w:p w:rsidR="00E403CB" w:rsidRDefault="002A44D7">
      <w:pPr>
        <w:pStyle w:val="ConsPlusNormal0"/>
        <w:ind w:firstLine="540"/>
        <w:jc w:val="both"/>
      </w:pPr>
      <w:r>
        <w:t>1. Настоящее Положение устанавливает порядок организации и осуществления муниципального контроля на автомобильном транспорте, городском наземном электрическом транспорте и в дорожном хозяйстве (далее - муниципальный автодорожный контроль) на территории городского округа.</w:t>
      </w:r>
    </w:p>
    <w:p w:rsidR="00E403CB" w:rsidRDefault="002A44D7">
      <w:pPr>
        <w:pStyle w:val="ConsPlusNormal0"/>
        <w:spacing w:before="240"/>
        <w:ind w:firstLine="540"/>
        <w:jc w:val="both"/>
      </w:pPr>
      <w:r>
        <w:t>2. Муниципальный автодорожный контроль осуществляется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rsidR="00E403CB" w:rsidRDefault="002A44D7">
      <w:pPr>
        <w:pStyle w:val="ConsPlusNormal0"/>
        <w:spacing w:before="240"/>
        <w:ind w:firstLine="540"/>
        <w:jc w:val="both"/>
      </w:pPr>
      <w:r>
        <w:t>3. Предметом муниципального автодорожного контроля является соблюдение гражданами и организациями (далее - контролируемые лица) обязательных требований:</w:t>
      </w:r>
    </w:p>
    <w:p w:rsidR="00E403CB" w:rsidRDefault="002A44D7">
      <w:pPr>
        <w:pStyle w:val="ConsPlusNormal0"/>
        <w:spacing w:before="240"/>
        <w:ind w:firstLine="540"/>
        <w:jc w:val="both"/>
      </w:pPr>
      <w:r>
        <w:t>1) в области автомобильных дорог и дорожной деятельности, установленных в отношении автомобильных дорог местного значения:</w:t>
      </w:r>
    </w:p>
    <w:p w:rsidR="00E403CB" w:rsidRDefault="002A44D7">
      <w:pPr>
        <w:pStyle w:val="ConsPlusNormal0"/>
        <w:spacing w:before="240"/>
        <w:ind w:firstLine="540"/>
        <w:jc w:val="both"/>
      </w:pPr>
      <w:r>
        <w:t>а) к эксплуатации объектов дорожного сервиса, размещенных в полосах отвода и (или) придорожных полосах автомобильных дорог местного значения;</w:t>
      </w:r>
    </w:p>
    <w:p w:rsidR="00E403CB" w:rsidRDefault="002A44D7">
      <w:pPr>
        <w:pStyle w:val="ConsPlusNormal0"/>
        <w:spacing w:before="240"/>
        <w:ind w:firstLine="540"/>
        <w:jc w:val="both"/>
      </w:pPr>
      <w:r>
        <w:t>б) к осуществлению работ по капитальному ремонту, ремонту и содержанию автомобильных дорог местного значения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E403CB" w:rsidRDefault="002A44D7">
      <w:pPr>
        <w:pStyle w:val="ConsPlusNormal0"/>
        <w:spacing w:before="240"/>
        <w:ind w:firstLine="540"/>
        <w:jc w:val="both"/>
      </w:pPr>
      <w: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E403CB" w:rsidRDefault="002A44D7">
      <w:pPr>
        <w:pStyle w:val="ConsPlusNormal0"/>
        <w:spacing w:before="240"/>
        <w:ind w:firstLine="540"/>
        <w:jc w:val="both"/>
      </w:pPr>
      <w:r>
        <w:t>4. Объектами муниципального автодорожного контроля являются:</w:t>
      </w:r>
    </w:p>
    <w:p w:rsidR="00E403CB" w:rsidRDefault="002A44D7">
      <w:pPr>
        <w:pStyle w:val="ConsPlusNormal0"/>
        <w:spacing w:before="240"/>
        <w:ind w:firstLine="540"/>
        <w:jc w:val="both"/>
      </w:pPr>
      <w:r>
        <w:t>1) деятельность по осуществлению работ по капитальному ремонту, ремонту и содержанию автомобильных дорог общего пользования местного значения;</w:t>
      </w:r>
    </w:p>
    <w:p w:rsidR="00E403CB" w:rsidRDefault="002A44D7">
      <w:pPr>
        <w:pStyle w:val="ConsPlusNormal0"/>
        <w:spacing w:before="240"/>
        <w:ind w:firstLine="540"/>
        <w:jc w:val="both"/>
      </w:pPr>
      <w:r>
        <w:t>2) деятельность по использованию полос отвода и (или) придорожных полос автомобильных дорог общего пользования местного значения;</w:t>
      </w:r>
    </w:p>
    <w:p w:rsidR="00E403CB" w:rsidRDefault="002A44D7">
      <w:pPr>
        <w:pStyle w:val="ConsPlusNormal0"/>
        <w:spacing w:before="240"/>
        <w:ind w:firstLine="540"/>
        <w:jc w:val="both"/>
      </w:pPr>
      <w:r>
        <w:t>3) деятельность по перевозке пассажиров и багажа автомобильным транспортом и городским наземным электрическим транспортом;</w:t>
      </w:r>
    </w:p>
    <w:p w:rsidR="00E403CB" w:rsidRDefault="002A44D7">
      <w:pPr>
        <w:pStyle w:val="ConsPlusNormal0"/>
        <w:spacing w:before="240"/>
        <w:ind w:firstLine="540"/>
        <w:jc w:val="both"/>
      </w:pPr>
      <w:r>
        <w:t>4) остановочные пункты, в том числе расположенные на территории автовокзала;</w:t>
      </w:r>
    </w:p>
    <w:p w:rsidR="00E403CB" w:rsidRDefault="002A44D7">
      <w:pPr>
        <w:pStyle w:val="ConsPlusNormal0"/>
        <w:spacing w:before="240"/>
        <w:ind w:firstLine="540"/>
        <w:jc w:val="both"/>
      </w:pPr>
      <w:r>
        <w:t xml:space="preserve">5) автомобильные дороги общего пользования местного значения и искусственные дорожные </w:t>
      </w:r>
      <w:r>
        <w:lastRenderedPageBreak/>
        <w:t>сооружения на них;</w:t>
      </w:r>
    </w:p>
    <w:p w:rsidR="00E403CB" w:rsidRDefault="002A44D7">
      <w:pPr>
        <w:pStyle w:val="ConsPlusNormal0"/>
        <w:spacing w:before="240"/>
        <w:ind w:firstLine="540"/>
        <w:jc w:val="both"/>
      </w:pPr>
      <w:r>
        <w:t>6) примыкания к автомобильным дорогам общего пользования местного значения, в том числе примыкания объектов дорожного и придорожного сервиса;</w:t>
      </w:r>
    </w:p>
    <w:p w:rsidR="00E403CB" w:rsidRDefault="002A44D7">
      <w:pPr>
        <w:pStyle w:val="ConsPlusNormal0"/>
        <w:spacing w:before="240"/>
        <w:ind w:firstLine="540"/>
        <w:jc w:val="both"/>
      </w:pPr>
      <w:r>
        <w:t>7) объекты дорожного и придорожного сервиса, расположенные в границах полос отвода и (или) придорожных полос автомобильных дорог общего пользования местного значения;</w:t>
      </w:r>
    </w:p>
    <w:p w:rsidR="00E403CB" w:rsidRDefault="002A44D7">
      <w:pPr>
        <w:pStyle w:val="ConsPlusNormal0"/>
        <w:spacing w:before="240"/>
        <w:ind w:firstLine="540"/>
        <w:jc w:val="both"/>
      </w:pPr>
      <w:r>
        <w:t xml:space="preserve">8) придорожные полосы и полосы </w:t>
      </w:r>
      <w:proofErr w:type="gramStart"/>
      <w:r>
        <w:t>отвода</w:t>
      </w:r>
      <w:proofErr w:type="gramEnd"/>
      <w:r>
        <w:t xml:space="preserve"> автомобильных дорог общего пользования местного значения;</w:t>
      </w:r>
    </w:p>
    <w:p w:rsidR="00E403CB" w:rsidRDefault="002A44D7">
      <w:pPr>
        <w:pStyle w:val="ConsPlusNormal0"/>
        <w:spacing w:before="240"/>
        <w:ind w:firstLine="540"/>
        <w:jc w:val="both"/>
      </w:pPr>
      <w:r>
        <w:t>9) транспортные средства, осуществляющие регулярные пассажирские перевозки.</w:t>
      </w:r>
    </w:p>
    <w:p w:rsidR="00E403CB" w:rsidRDefault="002A44D7">
      <w:pPr>
        <w:pStyle w:val="ConsPlusNormal0"/>
        <w:spacing w:before="240"/>
        <w:ind w:firstLine="540"/>
        <w:jc w:val="both"/>
      </w:pPr>
      <w:r>
        <w:t>5. Объекты муниципального контроля, указанные в подпунктах 4 - 9 части 4 настоящей статьи, в рамках настоящего Положения именуются также производственными объектами.</w:t>
      </w:r>
    </w:p>
    <w:p w:rsidR="00E403CB" w:rsidRDefault="002A44D7">
      <w:pPr>
        <w:pStyle w:val="ConsPlusNormal0"/>
        <w:spacing w:before="240"/>
        <w:ind w:firstLine="540"/>
        <w:jc w:val="both"/>
      </w:pPr>
      <w:r>
        <w:t xml:space="preserve">6. Муниципальный автодорожный контроль осуществляется в отношении граждан и организаций, деятельность, действия или </w:t>
      </w:r>
      <w:proofErr w:type="gramStart"/>
      <w:r>
        <w:t>результаты</w:t>
      </w:r>
      <w:proofErr w:type="gramEnd"/>
      <w:r>
        <w:t xml:space="preserve"> деятельности которых либо производственные объекты, находящиеся во владении и (или) в пользовании которых, подлежат муниципальному контролю.</w:t>
      </w:r>
    </w:p>
    <w:p w:rsidR="00E403CB" w:rsidRDefault="002A44D7">
      <w:pPr>
        <w:pStyle w:val="ConsPlusNormal0"/>
        <w:spacing w:before="240"/>
        <w:ind w:firstLine="540"/>
        <w:jc w:val="both"/>
      </w:pPr>
      <w:r>
        <w:t>7.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w:t>
      </w:r>
    </w:p>
    <w:p w:rsidR="00E403CB" w:rsidRDefault="002A44D7">
      <w:pPr>
        <w:pStyle w:val="ConsPlusNormal0"/>
        <w:spacing w:before="240"/>
        <w:ind w:firstLine="540"/>
        <w:jc w:val="both"/>
      </w:pPr>
      <w:r>
        <w:t>8.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E403CB" w:rsidRDefault="002A44D7">
      <w:pPr>
        <w:pStyle w:val="ConsPlusNormal0"/>
        <w:spacing w:before="240"/>
        <w:ind w:firstLine="540"/>
        <w:jc w:val="both"/>
      </w:pPr>
      <w:r>
        <w:t xml:space="preserve">9. Полномочия администрации города, определенные настоящим Положением, осуществляются администрацией города, если иное не предусмотрено </w:t>
      </w:r>
      <w:hyperlink r:id="rId27" w:tooltip="Закон Нижегородской области от 23.12.2019 N 168-З (ред. от 07.02.2025) &quot;О перераспределении полномочий по организации регулярных перевозок пассажиров и багажа автомобильным транспортом и городским наземным электрическим транспортом между органами местного само">
        <w:r>
          <w:rPr>
            <w:color w:val="0000FF"/>
          </w:rPr>
          <w:t>Законом</w:t>
        </w:r>
      </w:hyperlink>
      <w:r>
        <w:t xml:space="preserve"> Нижегородской области от 23.12.2019 N 168-З "О перераспределении полномочий по организации регулярных перевозок пассажиров и багажа автомобильным и городским наземным электрическим транспортом между органами местного самоуправления муниципальных образований Нижегородской области и органами государственной власти Нижегородской области".</w:t>
      </w:r>
    </w:p>
    <w:p w:rsidR="00E403CB" w:rsidRDefault="002A44D7">
      <w:pPr>
        <w:pStyle w:val="ConsPlusNormal0"/>
        <w:spacing w:before="240"/>
        <w:ind w:firstLine="540"/>
        <w:jc w:val="both"/>
      </w:pPr>
      <w:r>
        <w:t xml:space="preserve">10. К отношениям, связанным с осуществлением муниципального автодорожного контроля, организацией и проведением профилактических и контрольных мероприятий, применяются положения Федерального </w:t>
      </w:r>
      <w:hyperlink r:id="rId28"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N 248-ФЗ.</w:t>
      </w:r>
    </w:p>
    <w:p w:rsidR="00E403CB" w:rsidRDefault="002A44D7">
      <w:pPr>
        <w:pStyle w:val="ConsPlusNormal0"/>
        <w:spacing w:before="240"/>
        <w:ind w:firstLine="540"/>
        <w:jc w:val="both"/>
      </w:pPr>
      <w:bookmarkStart w:id="1" w:name="P81"/>
      <w:bookmarkEnd w:id="1"/>
      <w:r>
        <w:t xml:space="preserve">11. Оценка результативности и эффективности осуществления муниципального контроля осуществляется на основании </w:t>
      </w:r>
      <w:hyperlink r:id="rId29"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статьи 30</w:t>
        </w:r>
      </w:hyperlink>
      <w:r>
        <w:t xml:space="preserve"> Федерального закона N 248-ФЗ.</w:t>
      </w:r>
    </w:p>
    <w:p w:rsidR="00E403CB" w:rsidRDefault="002A44D7">
      <w:pPr>
        <w:pStyle w:val="ConsPlusNormal0"/>
        <w:spacing w:before="240"/>
        <w:ind w:firstLine="540"/>
        <w:jc w:val="both"/>
      </w:pPr>
      <w:bookmarkStart w:id="2" w:name="P82"/>
      <w:bookmarkEnd w:id="2"/>
      <w:r>
        <w:t>12. Ключевые показатели вида контроля и их целевые значения, индикативные показатели для муниципального автодорожного контроля разрабатываются администрацией города и утверждаются городской Думой.</w:t>
      </w:r>
    </w:p>
    <w:p w:rsidR="00E403CB" w:rsidRDefault="002A44D7">
      <w:pPr>
        <w:pStyle w:val="ConsPlusNormal0"/>
        <w:spacing w:before="240"/>
        <w:ind w:firstLine="540"/>
        <w:jc w:val="both"/>
      </w:pPr>
      <w:r>
        <w:t>13. При осуществлении муниципального автодорожного контроля применяется система оценки и управления рисками причинения вреда (ущерба) охраняемым законом ценностям.</w:t>
      </w:r>
    </w:p>
    <w:p w:rsidR="00E403CB" w:rsidRDefault="002A44D7">
      <w:pPr>
        <w:pStyle w:val="ConsPlusNormal0"/>
        <w:spacing w:before="240"/>
        <w:ind w:firstLine="540"/>
        <w:jc w:val="both"/>
      </w:pPr>
      <w:r>
        <w:lastRenderedPageBreak/>
        <w:t>Для целей управления рисками причинения вреда (ущерба) охраняемым законом ценностям при осуществлении автодорожного контроля объекты контроля подлежат отнесению к категориям риска.</w:t>
      </w:r>
    </w:p>
    <w:p w:rsidR="00E403CB" w:rsidRDefault="002A44D7">
      <w:pPr>
        <w:pStyle w:val="ConsPlusNormal0"/>
        <w:spacing w:before="240"/>
        <w:ind w:firstLine="540"/>
        <w:jc w:val="both"/>
      </w:pPr>
      <w:r>
        <w:t xml:space="preserve">Отнесение объектов контроля к определенной категории риска осуществляется в соответствии с критериями согласно </w:t>
      </w:r>
      <w:hyperlink w:anchor="P408" w:tooltip="КРИТЕРИИ ОТНЕСЕНИЯ">
        <w:r>
          <w:rPr>
            <w:color w:val="0000FF"/>
          </w:rPr>
          <w:t>Приложению 1</w:t>
        </w:r>
      </w:hyperlink>
      <w:r>
        <w:t xml:space="preserve"> к настоящему Положению, решениями органа, осуществляющего автодорожный контроль.</w:t>
      </w:r>
    </w:p>
    <w:p w:rsidR="00E403CB" w:rsidRDefault="002A44D7">
      <w:pPr>
        <w:pStyle w:val="ConsPlusNormal0"/>
        <w:spacing w:before="240"/>
        <w:ind w:firstLine="540"/>
        <w:jc w:val="both"/>
      </w:pPr>
      <w:r>
        <w:t>В случае если объект контроля не отнесен к определенной категории риска, он считается отнесенным к категории низкого риска.</w:t>
      </w:r>
    </w:p>
    <w:p w:rsidR="00E403CB" w:rsidRDefault="002A44D7">
      <w:pPr>
        <w:pStyle w:val="ConsPlusNormal0"/>
        <w:jc w:val="both"/>
      </w:pPr>
      <w:r>
        <w:t xml:space="preserve">(часть 13 в ред. </w:t>
      </w:r>
      <w:hyperlink r:id="rId30" w:tooltip="Решение городской Думы г. Дзержинска Нижегородской области от 27.10.2025 N 19 &quot;О внесении изменений в Положение о муниципальном контроле на автомобильном транспорте, городском наземном электрическом транспорте и в дорожном хозяйстве в границах городского округ">
        <w:r>
          <w:rPr>
            <w:color w:val="0000FF"/>
          </w:rPr>
          <w:t>решения</w:t>
        </w:r>
      </w:hyperlink>
      <w:r>
        <w:t xml:space="preserve"> городской Думы г. Дзержинска Нижегородской области от 27.10.2025 N 19)</w:t>
      </w:r>
    </w:p>
    <w:p w:rsidR="00E403CB" w:rsidRDefault="002A44D7">
      <w:pPr>
        <w:pStyle w:val="ConsPlusNormal0"/>
        <w:spacing w:before="240"/>
        <w:ind w:firstLine="540"/>
        <w:jc w:val="both"/>
      </w:pPr>
      <w:r>
        <w:t>14. Проведение плановых контрольных мероприятий и обязательных профилактических визитов в отношении объектов контроля в зависимости от присвоенной категории риска осуществляется со следующей периодичностью:</w:t>
      </w:r>
    </w:p>
    <w:p w:rsidR="00E403CB" w:rsidRDefault="002A44D7">
      <w:pPr>
        <w:pStyle w:val="ConsPlusNormal0"/>
        <w:spacing w:before="240"/>
        <w:ind w:firstLine="540"/>
        <w:jc w:val="both"/>
      </w:pPr>
      <w:r>
        <w:t>1) не менее одного, но не более двух плановых контрольных мероприятий в год - для объектов контроля, отнесенных к категории чрезвычайно высокого риска;</w:t>
      </w:r>
    </w:p>
    <w:p w:rsidR="00E403CB" w:rsidRDefault="002A44D7">
      <w:pPr>
        <w:pStyle w:val="ConsPlusNormal0"/>
        <w:spacing w:before="240"/>
        <w:ind w:firstLine="540"/>
        <w:jc w:val="both"/>
      </w:pPr>
      <w:r>
        <w:t>2) одно плановое контрольное мероприятие в два года либо один обязательный профилактический визит в год - для объектов контроля, отнесенных к категории высокого риска;</w:t>
      </w:r>
    </w:p>
    <w:p w:rsidR="00E403CB" w:rsidRDefault="002A44D7">
      <w:pPr>
        <w:pStyle w:val="ConsPlusNormal0"/>
        <w:spacing w:before="240"/>
        <w:ind w:firstLine="540"/>
        <w:jc w:val="both"/>
      </w:pPr>
      <w:r>
        <w:t>3) для объектов контроля, отнесенных к категории значительного, среднего или умеренного риска, периодичность проведения обязательных профилактических визитов определяется Правительством Российской Федерации.</w:t>
      </w:r>
    </w:p>
    <w:p w:rsidR="00E403CB" w:rsidRDefault="002A44D7">
      <w:pPr>
        <w:pStyle w:val="ConsPlusNormal0"/>
        <w:spacing w:before="240"/>
        <w:ind w:firstLine="540"/>
        <w:jc w:val="both"/>
      </w:pPr>
      <w:r>
        <w:t xml:space="preserve">Положения настоящей части не ограничивают проведение обязательных профилактических визитов, указанных в </w:t>
      </w:r>
      <w:hyperlink r:id="rId31"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пунктах 2</w:t>
        </w:r>
      </w:hyperlink>
      <w:r>
        <w:t xml:space="preserve"> - </w:t>
      </w:r>
      <w:hyperlink r:id="rId32"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4 части 1</w:t>
        </w:r>
      </w:hyperlink>
      <w:r>
        <w:t xml:space="preserve"> и </w:t>
      </w:r>
      <w:hyperlink r:id="rId33"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части 2 статьи 52.1</w:t>
        </w:r>
      </w:hyperlink>
      <w:r>
        <w:t xml:space="preserve"> Федерального закона N 248-ФЗ.</w:t>
      </w:r>
    </w:p>
    <w:p w:rsidR="00E403CB" w:rsidRDefault="002A44D7">
      <w:pPr>
        <w:pStyle w:val="ConsPlusNormal0"/>
        <w:jc w:val="both"/>
      </w:pPr>
      <w:r>
        <w:t xml:space="preserve">(часть 14 введена </w:t>
      </w:r>
      <w:hyperlink r:id="rId34" w:tooltip="Решение городской Думы г. Дзержинска Нижегородской области от 27.10.2025 N 19 &quot;О внесении изменений в Положение о муниципальном контроле на автомобильном транспорте, городском наземном электрическом транспорте и в дорожном хозяйстве в границах городского округ">
        <w:r>
          <w:rPr>
            <w:color w:val="0000FF"/>
          </w:rPr>
          <w:t>решением</w:t>
        </w:r>
      </w:hyperlink>
      <w:r>
        <w:t xml:space="preserve"> городской Думы г. Дзержинска Нижегородской области от 27.10.2025 N 19)</w:t>
      </w:r>
    </w:p>
    <w:p w:rsidR="00E403CB" w:rsidRDefault="00E403CB">
      <w:pPr>
        <w:pStyle w:val="ConsPlusNormal0"/>
        <w:jc w:val="both"/>
      </w:pPr>
    </w:p>
    <w:p w:rsidR="00E403CB" w:rsidRDefault="002A44D7">
      <w:pPr>
        <w:pStyle w:val="ConsPlusTitle0"/>
        <w:ind w:firstLine="540"/>
        <w:jc w:val="both"/>
        <w:outlineLvl w:val="2"/>
      </w:pPr>
      <w:r>
        <w:t>Статья 2. Органы и должностные лица, осуществляющие муниципальный автодорожный контроль</w:t>
      </w:r>
    </w:p>
    <w:p w:rsidR="00E403CB" w:rsidRDefault="00E403CB">
      <w:pPr>
        <w:pStyle w:val="ConsPlusNormal0"/>
        <w:jc w:val="both"/>
      </w:pPr>
    </w:p>
    <w:p w:rsidR="00E403CB" w:rsidRDefault="002A44D7">
      <w:pPr>
        <w:pStyle w:val="ConsPlusNormal0"/>
        <w:ind w:firstLine="540"/>
        <w:jc w:val="both"/>
      </w:pPr>
      <w:r>
        <w:t>1. Муниципальный автодорожный контроль на территории городского округа осуществляется администрацией города (далее - администрация города, орган муниципального автодорожного контроля).</w:t>
      </w:r>
    </w:p>
    <w:p w:rsidR="00E403CB" w:rsidRDefault="002A44D7">
      <w:pPr>
        <w:pStyle w:val="ConsPlusNormal0"/>
        <w:spacing w:before="240"/>
        <w:ind w:firstLine="540"/>
        <w:jc w:val="both"/>
      </w:pPr>
      <w:r>
        <w:t>2. Функции по осуществлению муниципального автодорожного контроля выполняет департамент дорожного хозяйства администрации города (далее - департамент).</w:t>
      </w:r>
    </w:p>
    <w:p w:rsidR="00E403CB" w:rsidRDefault="002A44D7">
      <w:pPr>
        <w:pStyle w:val="ConsPlusNormal0"/>
        <w:jc w:val="both"/>
      </w:pPr>
      <w:r>
        <w:t>(</w:t>
      </w:r>
      <w:proofErr w:type="gramStart"/>
      <w:r>
        <w:t>в</w:t>
      </w:r>
      <w:proofErr w:type="gramEnd"/>
      <w:r>
        <w:t xml:space="preserve"> ред. </w:t>
      </w:r>
      <w:hyperlink r:id="rId35" w:tooltip="Решение городской Думы г. Дзержинска Нижегородской области от 27.10.2025 N 19 &quot;О внесении изменений в Положение о муниципальном контроле на автомобильном транспорте, городском наземном электрическом транспорте и в дорожном хозяйстве в границах городского округ">
        <w:r>
          <w:rPr>
            <w:color w:val="0000FF"/>
          </w:rPr>
          <w:t>решения</w:t>
        </w:r>
      </w:hyperlink>
      <w:r>
        <w:t xml:space="preserve"> городской Думы г. Дзержинска Нижегородской области от 27.10.2025 N 19)</w:t>
      </w:r>
    </w:p>
    <w:p w:rsidR="00E403CB" w:rsidRDefault="002A44D7">
      <w:pPr>
        <w:pStyle w:val="ConsPlusNormal0"/>
        <w:spacing w:before="240"/>
        <w:ind w:firstLine="540"/>
        <w:jc w:val="both"/>
      </w:pPr>
      <w:bookmarkStart w:id="3" w:name="P100"/>
      <w:bookmarkEnd w:id="3"/>
      <w:r>
        <w:t>3. Должностными лицами, уполномоченными на принятие решения о проведении мероприятий по профилактике и контрольных мероприятий, являются:</w:t>
      </w:r>
    </w:p>
    <w:p w:rsidR="00E403CB" w:rsidRDefault="002A44D7">
      <w:pPr>
        <w:pStyle w:val="ConsPlusNormal0"/>
        <w:spacing w:before="240"/>
        <w:ind w:firstLine="540"/>
        <w:jc w:val="both"/>
      </w:pPr>
      <w:r>
        <w:t>1) глава города;</w:t>
      </w:r>
    </w:p>
    <w:p w:rsidR="00E403CB" w:rsidRDefault="002A44D7">
      <w:pPr>
        <w:pStyle w:val="ConsPlusNormal0"/>
        <w:spacing w:before="240"/>
        <w:ind w:firstLine="540"/>
        <w:jc w:val="both"/>
      </w:pPr>
      <w:r>
        <w:t>2) заместитель главы администрации городского округа, в подчинении которого находится департамент;</w:t>
      </w:r>
    </w:p>
    <w:p w:rsidR="00E403CB" w:rsidRDefault="002A44D7">
      <w:pPr>
        <w:pStyle w:val="ConsPlusNormal0"/>
        <w:spacing w:before="240"/>
        <w:ind w:firstLine="540"/>
        <w:jc w:val="both"/>
      </w:pPr>
      <w:r>
        <w:lastRenderedPageBreak/>
        <w:t>3) директор департамента.</w:t>
      </w:r>
    </w:p>
    <w:p w:rsidR="00E403CB" w:rsidRDefault="002A44D7">
      <w:pPr>
        <w:pStyle w:val="ConsPlusNormal0"/>
        <w:spacing w:before="240"/>
        <w:ind w:firstLine="540"/>
        <w:jc w:val="both"/>
      </w:pPr>
      <w:r>
        <w:t>4. Решение о проведении мероприятий по профилактике и контрольных мероприятий принимается в форме распоряжения главы города, заместителя главы администрации городского округа, приказа директора департамента.</w:t>
      </w:r>
    </w:p>
    <w:p w:rsidR="00E403CB" w:rsidRDefault="002A44D7">
      <w:pPr>
        <w:pStyle w:val="ConsPlusNormal0"/>
        <w:spacing w:before="240"/>
        <w:ind w:firstLine="540"/>
        <w:jc w:val="both"/>
      </w:pPr>
      <w:r>
        <w:t>5. Должностными лицами администрации города, уполномоченными осуществлять муниципальный автодорожный контроль, являются лица, замещающие должности муниципальной службы департамента, в должностные обязанности которых в соответствии с должностной инструкцией входит осуществление полномочий по муниципальному автодорожному контролю (далее - инспектор).</w:t>
      </w:r>
    </w:p>
    <w:p w:rsidR="00E403CB" w:rsidRDefault="002A44D7">
      <w:pPr>
        <w:pStyle w:val="ConsPlusNormal0"/>
        <w:spacing w:before="240"/>
        <w:ind w:firstLine="540"/>
        <w:jc w:val="both"/>
      </w:pPr>
      <w:r>
        <w:t xml:space="preserve">6. Инспекторы при осуществлении муниципального автодорожного контроля имеют права, обязанности и несут ответственность в соответствии с Федеральным </w:t>
      </w:r>
      <w:hyperlink r:id="rId36"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N 248-ФЗ и иными федеральными законами.</w:t>
      </w:r>
    </w:p>
    <w:p w:rsidR="00E403CB" w:rsidRDefault="00E403CB">
      <w:pPr>
        <w:pStyle w:val="ConsPlusNormal0"/>
        <w:jc w:val="both"/>
      </w:pPr>
    </w:p>
    <w:p w:rsidR="00E403CB" w:rsidRDefault="002A44D7">
      <w:pPr>
        <w:pStyle w:val="ConsPlusTitle0"/>
        <w:ind w:firstLine="540"/>
        <w:jc w:val="both"/>
        <w:outlineLvl w:val="2"/>
      </w:pPr>
      <w:r>
        <w:t>Статья 3. Учет объектов контроля</w:t>
      </w:r>
    </w:p>
    <w:p w:rsidR="00E403CB" w:rsidRDefault="00E403CB">
      <w:pPr>
        <w:pStyle w:val="ConsPlusNormal0"/>
        <w:jc w:val="both"/>
      </w:pPr>
    </w:p>
    <w:p w:rsidR="00E403CB" w:rsidRDefault="002A44D7">
      <w:pPr>
        <w:pStyle w:val="ConsPlusNormal0"/>
        <w:ind w:firstLine="540"/>
        <w:jc w:val="both"/>
      </w:pPr>
      <w:r>
        <w:t>1. Орган муниципального автодорожного контроля обеспечивает учет объектов контроля.</w:t>
      </w:r>
    </w:p>
    <w:p w:rsidR="00E403CB" w:rsidRDefault="002A44D7">
      <w:pPr>
        <w:pStyle w:val="ConsPlusNormal0"/>
        <w:spacing w:before="240"/>
        <w:ind w:firstLine="540"/>
        <w:jc w:val="both"/>
      </w:pPr>
      <w:r>
        <w:t>2. Учет объектов контроля обеспечивается путем ведения перечня объектов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 в соответствии с правилами, утверждаемыми Правительством Российской Федерации.</w:t>
      </w:r>
    </w:p>
    <w:p w:rsidR="00E403CB" w:rsidRDefault="002A44D7">
      <w:pPr>
        <w:pStyle w:val="ConsPlusNormal0"/>
        <w:jc w:val="both"/>
      </w:pPr>
      <w:r>
        <w:t xml:space="preserve">(часть 2 в ред. </w:t>
      </w:r>
      <w:hyperlink r:id="rId37" w:tooltip="Решение городской Думы г. Дзержинска Нижегородской области от 27.10.2025 N 19 &quot;О внесении изменений в Положение о муниципальном контроле на автомобильном транспорте, городском наземном электрическом транспорте и в дорожном хозяйстве в границах городского округ">
        <w:r>
          <w:rPr>
            <w:color w:val="0000FF"/>
          </w:rPr>
          <w:t>решения</w:t>
        </w:r>
      </w:hyperlink>
      <w:r>
        <w:t xml:space="preserve"> городской Думы г. Дзержинска Нижегородской области от 27.10.2025 N 19)</w:t>
      </w:r>
    </w:p>
    <w:p w:rsidR="00E403CB" w:rsidRDefault="002A44D7">
      <w:pPr>
        <w:pStyle w:val="ConsPlusNormal0"/>
        <w:spacing w:before="240"/>
        <w:ind w:firstLine="540"/>
        <w:jc w:val="both"/>
      </w:pPr>
      <w:r>
        <w:t>3. При сборе, обработке, анализе и учете сведений об объектах контроля для целей их учета орган муниципального автодорожного контроля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E403CB" w:rsidRDefault="002A44D7">
      <w:pPr>
        <w:pStyle w:val="ConsPlusNormal0"/>
        <w:spacing w:before="240"/>
        <w:ind w:firstLine="540"/>
        <w:jc w:val="both"/>
      </w:pPr>
      <w:r>
        <w:t xml:space="preserve">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w:t>
      </w:r>
      <w:proofErr w:type="gramStart"/>
      <w:r>
        <w:t>также</w:t>
      </w:r>
      <w:proofErr w:type="gramEnd"/>
      <w:r>
        <w:t xml:space="preserve"> если соответствующие сведения, документы содержатся в государственных или муниципальных информационных ресурсах.</w:t>
      </w:r>
    </w:p>
    <w:p w:rsidR="00E403CB" w:rsidRDefault="00E403CB">
      <w:pPr>
        <w:pStyle w:val="ConsPlusNormal0"/>
        <w:jc w:val="both"/>
      </w:pPr>
    </w:p>
    <w:p w:rsidR="00E403CB" w:rsidRDefault="002A44D7">
      <w:pPr>
        <w:pStyle w:val="ConsPlusTitle0"/>
        <w:jc w:val="center"/>
        <w:outlineLvl w:val="1"/>
      </w:pPr>
      <w:r>
        <w:t>Глава 2. ПРОФИЛАКТИКА РИСКОВ ПРИЧИНЕНИЯ ВРЕДА (УЩЕРБА)</w:t>
      </w:r>
    </w:p>
    <w:p w:rsidR="00E403CB" w:rsidRDefault="002A44D7">
      <w:pPr>
        <w:pStyle w:val="ConsPlusTitle0"/>
        <w:jc w:val="center"/>
      </w:pPr>
      <w:r>
        <w:t>ОХРАНЯЕМЫМ ЗАКОНОМ ЦЕННОСТЯМ ПРИ ОСУЩЕСТВЛЕНИИ</w:t>
      </w:r>
    </w:p>
    <w:p w:rsidR="00E403CB" w:rsidRDefault="002A44D7">
      <w:pPr>
        <w:pStyle w:val="ConsPlusTitle0"/>
        <w:jc w:val="center"/>
      </w:pPr>
      <w:r>
        <w:t>МУНИЦИПАЛЬНОГО АВТОДОРОЖНОГО КОНТРОЛЯ</w:t>
      </w:r>
    </w:p>
    <w:p w:rsidR="00E403CB" w:rsidRDefault="00E403CB">
      <w:pPr>
        <w:pStyle w:val="ConsPlusNormal0"/>
        <w:jc w:val="both"/>
      </w:pPr>
    </w:p>
    <w:p w:rsidR="00E403CB" w:rsidRDefault="002A44D7">
      <w:pPr>
        <w:pStyle w:val="ConsPlusTitle0"/>
        <w:ind w:firstLine="540"/>
        <w:jc w:val="both"/>
        <w:outlineLvl w:val="2"/>
      </w:pPr>
      <w:r>
        <w:t>Статья 4. Виды профилактических мероприятий</w:t>
      </w:r>
    </w:p>
    <w:p w:rsidR="00E403CB" w:rsidRDefault="00E403CB">
      <w:pPr>
        <w:pStyle w:val="ConsPlusNormal0"/>
        <w:jc w:val="both"/>
      </w:pPr>
    </w:p>
    <w:p w:rsidR="00E403CB" w:rsidRDefault="002A44D7">
      <w:pPr>
        <w:pStyle w:val="ConsPlusNormal0"/>
        <w:ind w:firstLine="540"/>
        <w:jc w:val="both"/>
      </w:pPr>
      <w:r>
        <w:t xml:space="preserve">1. </w:t>
      </w:r>
      <w:proofErr w:type="gramStart"/>
      <w:r>
        <w:t>Профилактические мероприятия проводятся органом муниципального автодорожного контроля в целях стимулирования добросовестного соблюдения обязательных требований контролируемыми лицами и направлены на снижение риска причинения вреда (ущерба),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создание условий для доведения обязательных требований до контролируемых лиц, повышение информированности о способах их соблюдения, а также</w:t>
      </w:r>
      <w:proofErr w:type="gramEnd"/>
      <w:r>
        <w:t xml:space="preserve"> являются приоритетными по отношению </w:t>
      </w:r>
      <w:r>
        <w:lastRenderedPageBreak/>
        <w:t>к проведению контрольных мероприятий.</w:t>
      </w:r>
    </w:p>
    <w:p w:rsidR="00E403CB" w:rsidRDefault="002A44D7">
      <w:pPr>
        <w:pStyle w:val="ConsPlusNormal0"/>
        <w:spacing w:before="240"/>
        <w:ind w:firstLine="540"/>
        <w:jc w:val="both"/>
      </w:pPr>
      <w:r>
        <w:t>2. При осуществлении муниципального автодорожного контроля могут проводиться следующие виды профилактических мероприятий:</w:t>
      </w:r>
    </w:p>
    <w:p w:rsidR="00E403CB" w:rsidRDefault="002A44D7">
      <w:pPr>
        <w:pStyle w:val="ConsPlusNormal0"/>
        <w:spacing w:before="240"/>
        <w:ind w:firstLine="540"/>
        <w:jc w:val="both"/>
      </w:pPr>
      <w:r>
        <w:t>1) информирование;</w:t>
      </w:r>
    </w:p>
    <w:p w:rsidR="00E403CB" w:rsidRDefault="002A44D7">
      <w:pPr>
        <w:pStyle w:val="ConsPlusNormal0"/>
        <w:spacing w:before="240"/>
        <w:ind w:firstLine="540"/>
        <w:jc w:val="both"/>
      </w:pPr>
      <w:r>
        <w:t>2) объявление предостережения;</w:t>
      </w:r>
    </w:p>
    <w:p w:rsidR="00E403CB" w:rsidRDefault="002A44D7">
      <w:pPr>
        <w:pStyle w:val="ConsPlusNormal0"/>
        <w:spacing w:before="240"/>
        <w:ind w:firstLine="540"/>
        <w:jc w:val="both"/>
      </w:pPr>
      <w:r>
        <w:t>3) консультирование;</w:t>
      </w:r>
    </w:p>
    <w:p w:rsidR="00E403CB" w:rsidRDefault="002A44D7">
      <w:pPr>
        <w:pStyle w:val="ConsPlusNormal0"/>
        <w:spacing w:before="240"/>
        <w:ind w:firstLine="540"/>
        <w:jc w:val="both"/>
      </w:pPr>
      <w:r>
        <w:t>4) обобщение правоприменительной практики;</w:t>
      </w:r>
    </w:p>
    <w:p w:rsidR="00E403CB" w:rsidRDefault="002A44D7">
      <w:pPr>
        <w:pStyle w:val="ConsPlusNormal0"/>
        <w:spacing w:before="240"/>
        <w:ind w:firstLine="540"/>
        <w:jc w:val="both"/>
      </w:pPr>
      <w:r>
        <w:t>5) профилактический визит.</w:t>
      </w:r>
    </w:p>
    <w:p w:rsidR="00E403CB" w:rsidRDefault="002A44D7">
      <w:pPr>
        <w:pStyle w:val="ConsPlusNormal0"/>
        <w:jc w:val="both"/>
      </w:pPr>
      <w:r>
        <w:t xml:space="preserve">(п. 5 </w:t>
      </w:r>
      <w:proofErr w:type="gramStart"/>
      <w:r>
        <w:t>введен</w:t>
      </w:r>
      <w:proofErr w:type="gramEnd"/>
      <w:r>
        <w:t xml:space="preserve"> </w:t>
      </w:r>
      <w:hyperlink r:id="rId38" w:tooltip="Решение городской Думы г. Дзержинска Нижегородской области от 27.10.2025 N 19 &quot;О внесении изменений в Положение о муниципальном контроле на автомобильном транспорте, городском наземном электрическом транспорте и в дорожном хозяйстве в границах городского округ">
        <w:r>
          <w:rPr>
            <w:color w:val="0000FF"/>
          </w:rPr>
          <w:t>решением</w:t>
        </w:r>
      </w:hyperlink>
      <w:r>
        <w:t xml:space="preserve"> городской Думы г. Дзержинска Нижегородской области от 27.10.2025 N 19)</w:t>
      </w:r>
    </w:p>
    <w:p w:rsidR="00E403CB" w:rsidRDefault="002A44D7">
      <w:pPr>
        <w:pStyle w:val="ConsPlusNormal0"/>
        <w:spacing w:before="240"/>
        <w:ind w:firstLine="540"/>
        <w:jc w:val="both"/>
      </w:pPr>
      <w:r>
        <w:t>3. Профилактические мероприятия осуществляются на основании Программы профилактики рисков причинения вреда (ущерба) охраняемым законом ценностям, ежегодно утверждаемой правовым актом администрации города.</w:t>
      </w:r>
    </w:p>
    <w:p w:rsidR="00E403CB" w:rsidRDefault="002A44D7">
      <w:pPr>
        <w:pStyle w:val="ConsPlusNormal0"/>
        <w:spacing w:before="240"/>
        <w:ind w:firstLine="540"/>
        <w:jc w:val="both"/>
      </w:pPr>
      <w:r>
        <w:t>4. Утвержденная Программа профилактики рисков причинения вреда (ущерба) охраняемым законом ценностям подлежит размещению на официальном сайте администрации города в сети "Интернет" (далее - официальный сайт).</w:t>
      </w:r>
    </w:p>
    <w:p w:rsidR="00E403CB" w:rsidRDefault="002A44D7">
      <w:pPr>
        <w:pStyle w:val="ConsPlusNormal0"/>
        <w:spacing w:before="240"/>
        <w:ind w:firstLine="540"/>
        <w:jc w:val="both"/>
      </w:pPr>
      <w:r>
        <w:t>5. Орган муниципального автодорожного контроля ежегодно готовит доклад о правоприменительной практике по автодорожному контролю и обеспечивает публичное обсуждение проекта доклада.</w:t>
      </w:r>
    </w:p>
    <w:p w:rsidR="00E403CB" w:rsidRDefault="002A44D7">
      <w:pPr>
        <w:pStyle w:val="ConsPlusNormal0"/>
        <w:spacing w:before="240"/>
        <w:ind w:firstLine="540"/>
        <w:jc w:val="both"/>
      </w:pPr>
      <w:r>
        <w:t xml:space="preserve">6. Доклад утверждается правовым актом администрации города и размещается на официальном сайте до 1 апреля года, следующего </w:t>
      </w:r>
      <w:proofErr w:type="gramStart"/>
      <w:r>
        <w:t>за</w:t>
      </w:r>
      <w:proofErr w:type="gramEnd"/>
      <w:r>
        <w:t xml:space="preserve"> отчетным.</w:t>
      </w:r>
    </w:p>
    <w:p w:rsidR="00E403CB" w:rsidRDefault="00E403CB">
      <w:pPr>
        <w:pStyle w:val="ConsPlusNormal0"/>
        <w:jc w:val="both"/>
      </w:pPr>
    </w:p>
    <w:p w:rsidR="00E403CB" w:rsidRDefault="002A44D7">
      <w:pPr>
        <w:pStyle w:val="ConsPlusTitle0"/>
        <w:ind w:firstLine="540"/>
        <w:jc w:val="both"/>
        <w:outlineLvl w:val="2"/>
      </w:pPr>
      <w:r>
        <w:t>Статья 5. Информирование</w:t>
      </w:r>
    </w:p>
    <w:p w:rsidR="00E403CB" w:rsidRDefault="00E403CB">
      <w:pPr>
        <w:pStyle w:val="ConsPlusNormal0"/>
        <w:jc w:val="both"/>
      </w:pPr>
    </w:p>
    <w:p w:rsidR="00E403CB" w:rsidRDefault="002A44D7">
      <w:pPr>
        <w:pStyle w:val="ConsPlusNormal0"/>
        <w:ind w:firstLine="540"/>
        <w:jc w:val="both"/>
      </w:pPr>
      <w:r>
        <w:t xml:space="preserve">1. Информирование осуществляется посредством размещения сведений, предусмотренных </w:t>
      </w:r>
      <w:hyperlink r:id="rId39"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частью 3 статьи 46</w:t>
        </w:r>
      </w:hyperlink>
      <w:r>
        <w:t xml:space="preserve"> Федерального закона N 248-ФЗ, на официальном сайте,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E403CB" w:rsidRDefault="002A44D7">
      <w:pPr>
        <w:pStyle w:val="ConsPlusNormal0"/>
        <w:spacing w:before="240"/>
        <w:ind w:firstLine="540"/>
        <w:jc w:val="both"/>
      </w:pPr>
      <w:r>
        <w:t>2. Размещенные сведения на официальном сайте поддерживаются в актуальном состоянии и обновляются в срок не позднее 5 рабочих дней с момента их изменения.</w:t>
      </w:r>
    </w:p>
    <w:p w:rsidR="00E403CB" w:rsidRDefault="002A44D7">
      <w:pPr>
        <w:pStyle w:val="ConsPlusNormal0"/>
        <w:spacing w:before="240"/>
        <w:ind w:firstLine="540"/>
        <w:jc w:val="both"/>
      </w:pPr>
      <w:r>
        <w:t>3. Должностные лица, ответственные за размещение информации, предусмотренной настоящим Положением, определяются правовым актом администрации города.</w:t>
      </w:r>
    </w:p>
    <w:p w:rsidR="00E403CB" w:rsidRDefault="00E403CB">
      <w:pPr>
        <w:pStyle w:val="ConsPlusNormal0"/>
        <w:jc w:val="both"/>
      </w:pPr>
    </w:p>
    <w:p w:rsidR="00E403CB" w:rsidRDefault="002A44D7">
      <w:pPr>
        <w:pStyle w:val="ConsPlusTitle0"/>
        <w:ind w:firstLine="540"/>
        <w:jc w:val="both"/>
        <w:outlineLvl w:val="2"/>
      </w:pPr>
      <w:r>
        <w:t>Статья 6. Объявление предостережения</w:t>
      </w:r>
    </w:p>
    <w:p w:rsidR="00E403CB" w:rsidRDefault="00E403CB">
      <w:pPr>
        <w:pStyle w:val="ConsPlusNormal0"/>
        <w:jc w:val="both"/>
      </w:pPr>
    </w:p>
    <w:p w:rsidR="00E403CB" w:rsidRDefault="002A44D7">
      <w:pPr>
        <w:pStyle w:val="ConsPlusNormal0"/>
        <w:ind w:firstLine="540"/>
        <w:jc w:val="both"/>
      </w:pPr>
      <w:r>
        <w:t xml:space="preserve">1. </w:t>
      </w:r>
      <w:proofErr w:type="gramStart"/>
      <w:r>
        <w:t xml:space="preserve">Предостережение о недопустимости нарушения обязательных требований (далее - предостережение), содержащее предложение о принятии мер по обеспечению соблюдения обязательных требований, объявляется органом муниципального автодорожного контроля контролируемому лицу при наличии у органа муниципального автодорожного контроля сведений о готовящихся нарушениях обязательных требований или признаках нарушений обязательных </w:t>
      </w:r>
      <w:r>
        <w:lastRenderedPageBreak/>
        <w:t>требований и (или) в случае отсутствия подтвержденных данных о том, что нарушение обязательных требований причинило вред (ущерб) охраняемым</w:t>
      </w:r>
      <w:proofErr w:type="gramEnd"/>
      <w:r>
        <w:t xml:space="preserve"> законом ценностям либо создало угрозу причинения вреда (ущерба) охраняемым законом ценностям.</w:t>
      </w:r>
    </w:p>
    <w:p w:rsidR="00E403CB" w:rsidRDefault="002A44D7">
      <w:pPr>
        <w:pStyle w:val="ConsPlusNormal0"/>
        <w:spacing w:before="240"/>
        <w:ind w:firstLine="540"/>
        <w:jc w:val="both"/>
      </w:pPr>
      <w:r>
        <w:t>2. Предостережение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Предостережение о недопустимости нарушения обязательных требований не может содержать требование о предоставлении контролируемым лицом сведений и документов, а также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E403CB" w:rsidRDefault="002A44D7">
      <w:pPr>
        <w:pStyle w:val="ConsPlusNormal0"/>
        <w:jc w:val="both"/>
      </w:pPr>
      <w:r>
        <w:t>(</w:t>
      </w:r>
      <w:proofErr w:type="gramStart"/>
      <w:r>
        <w:t>в</w:t>
      </w:r>
      <w:proofErr w:type="gramEnd"/>
      <w:r>
        <w:t xml:space="preserve"> ред. </w:t>
      </w:r>
      <w:hyperlink r:id="rId40" w:tooltip="Решение городской Думы г. Дзержинска Нижегородской области от 27.10.2025 N 19 &quot;О внесении изменений в Положение о муниципальном контроле на автомобильном транспорте, городском наземном электрическом транспорте и в дорожном хозяйстве в границах городского округ">
        <w:r>
          <w:rPr>
            <w:color w:val="0000FF"/>
          </w:rPr>
          <w:t>решения</w:t>
        </w:r>
      </w:hyperlink>
      <w:r>
        <w:t xml:space="preserve"> городской Думы г. Дзержинска Нижегородской области от 27.10.2025 N 19)</w:t>
      </w:r>
    </w:p>
    <w:p w:rsidR="00E403CB" w:rsidRDefault="002A44D7">
      <w:pPr>
        <w:pStyle w:val="ConsPlusNormal0"/>
        <w:spacing w:before="240"/>
        <w:ind w:firstLine="540"/>
        <w:jc w:val="both"/>
      </w:pPr>
      <w:r>
        <w:t xml:space="preserve">3. Предостережение выносится по форме, утвержденной </w:t>
      </w:r>
      <w:hyperlink r:id="rId41" w:tooltip="Приказ Минэкономразвития России от 31.03.2021 N 151 (ред. от 12.05.2025) &quot;О типовых формах документов, используемых контрольным (надзорным) органом&quot; (Зарегистрировано в Минюсте России 31.05.2021 N 63710) {КонсультантПлюс}">
        <w:r>
          <w:rPr>
            <w:color w:val="0000FF"/>
          </w:rPr>
          <w:t>приказом</w:t>
        </w:r>
      </w:hyperlink>
      <w:r>
        <w:t xml:space="preserve"> Министерства экономического развития Российской Федерации от 31.03.2021 N 151 "О типовых формах документов, используемых контрольным (надзорным) органом" (далее - приказ Минэкономразвития).</w:t>
      </w:r>
    </w:p>
    <w:p w:rsidR="00E403CB" w:rsidRDefault="002A44D7">
      <w:pPr>
        <w:pStyle w:val="ConsPlusNormal0"/>
        <w:spacing w:before="240"/>
        <w:ind w:firstLine="540"/>
        <w:jc w:val="both"/>
      </w:pPr>
      <w:r>
        <w:t>4. Инспектор регистрирует предостережение в журнале учета объявленных предостережений о недопустимости нарушения обязательных требований с присвоением регистрационного номера. Форма журнала учета объявленных предостережений о недопустимости нарушения обязательных требований утверждается правовым актом администрации города.</w:t>
      </w:r>
    </w:p>
    <w:p w:rsidR="00E403CB" w:rsidRDefault="002A44D7">
      <w:pPr>
        <w:pStyle w:val="ConsPlusNormal0"/>
        <w:spacing w:before="240"/>
        <w:ind w:firstLine="540"/>
        <w:jc w:val="both"/>
      </w:pPr>
      <w:r>
        <w:t>5. Контролируемое лицо в течение пятнадцати календарных дней со дня получения предостережения вправе подать в орган муниципального автодорожного контроля возражение в отношении предостережения через личные кабинеты контролируемых лиц в государственных информационных системах или почтовым отправлением (в случае направления на бумажном носителе).</w:t>
      </w:r>
    </w:p>
    <w:p w:rsidR="00E403CB" w:rsidRDefault="002A44D7">
      <w:pPr>
        <w:pStyle w:val="ConsPlusNormal0"/>
        <w:spacing w:before="240"/>
        <w:ind w:firstLine="540"/>
        <w:jc w:val="both"/>
      </w:pPr>
      <w:r>
        <w:t>6. Возражение должно содержать:</w:t>
      </w:r>
    </w:p>
    <w:p w:rsidR="00E403CB" w:rsidRDefault="002A44D7">
      <w:pPr>
        <w:pStyle w:val="ConsPlusNormal0"/>
        <w:spacing w:before="240"/>
        <w:ind w:firstLine="540"/>
        <w:jc w:val="both"/>
      </w:pPr>
      <w:r>
        <w:t>1) наименование органа, в который направляется возражение;</w:t>
      </w:r>
    </w:p>
    <w:p w:rsidR="00E403CB" w:rsidRDefault="002A44D7">
      <w:pPr>
        <w:pStyle w:val="ConsPlusNormal0"/>
        <w:spacing w:before="240"/>
        <w:ind w:firstLine="540"/>
        <w:jc w:val="both"/>
      </w:pPr>
      <w:proofErr w:type="gramStart"/>
      <w: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E403CB" w:rsidRDefault="002A44D7">
      <w:pPr>
        <w:pStyle w:val="ConsPlusNormal0"/>
        <w:spacing w:before="240"/>
        <w:ind w:firstLine="540"/>
        <w:jc w:val="both"/>
      </w:pPr>
      <w:r>
        <w:t>3) дату и номер предостережения;</w:t>
      </w:r>
    </w:p>
    <w:p w:rsidR="00E403CB" w:rsidRDefault="002A44D7">
      <w:pPr>
        <w:pStyle w:val="ConsPlusNormal0"/>
        <w:spacing w:before="240"/>
        <w:ind w:firstLine="540"/>
        <w:jc w:val="both"/>
      </w:pPr>
      <w:r>
        <w:t xml:space="preserve">4) доводы, на основании которых контролируемое лицо </w:t>
      </w:r>
      <w:proofErr w:type="gramStart"/>
      <w:r>
        <w:t>не согласно</w:t>
      </w:r>
      <w:proofErr w:type="gramEnd"/>
      <w:r>
        <w:t xml:space="preserve"> с объявленным предостережением;</w:t>
      </w:r>
    </w:p>
    <w:p w:rsidR="00E403CB" w:rsidRDefault="002A44D7">
      <w:pPr>
        <w:pStyle w:val="ConsPlusNormal0"/>
        <w:spacing w:before="240"/>
        <w:ind w:firstLine="540"/>
        <w:jc w:val="both"/>
      </w:pPr>
      <w:r>
        <w:t>5) дату получения предостережения контролируемым лицом;</w:t>
      </w:r>
    </w:p>
    <w:p w:rsidR="00E403CB" w:rsidRDefault="002A44D7">
      <w:pPr>
        <w:pStyle w:val="ConsPlusNormal0"/>
        <w:spacing w:before="240"/>
        <w:ind w:firstLine="540"/>
        <w:jc w:val="both"/>
      </w:pPr>
      <w:r>
        <w:t>6) способ получения ответа по итогам рассмотрения возражения;</w:t>
      </w:r>
    </w:p>
    <w:p w:rsidR="00E403CB" w:rsidRDefault="002A44D7">
      <w:pPr>
        <w:pStyle w:val="ConsPlusNormal0"/>
        <w:spacing w:before="240"/>
        <w:ind w:firstLine="540"/>
        <w:jc w:val="both"/>
      </w:pPr>
      <w:r>
        <w:t>7) личную подпись и дату.</w:t>
      </w:r>
    </w:p>
    <w:p w:rsidR="00E403CB" w:rsidRDefault="002A44D7">
      <w:pPr>
        <w:pStyle w:val="ConsPlusNormal0"/>
        <w:spacing w:before="240"/>
        <w:ind w:firstLine="540"/>
        <w:jc w:val="both"/>
      </w:pPr>
      <w:r>
        <w:lastRenderedPageBreak/>
        <w:t>7.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E403CB" w:rsidRDefault="002A44D7">
      <w:pPr>
        <w:pStyle w:val="ConsPlusNormal0"/>
        <w:spacing w:before="240"/>
        <w:ind w:firstLine="540"/>
        <w:jc w:val="both"/>
      </w:pPr>
      <w:r>
        <w:t>8. Орган муниципального автодорожного контроля рассматривает возражение в отношении предостережения в течение пятнадцати календарных дней со дня его получения.</w:t>
      </w:r>
    </w:p>
    <w:p w:rsidR="00E403CB" w:rsidRDefault="002A44D7">
      <w:pPr>
        <w:pStyle w:val="ConsPlusNormal0"/>
        <w:spacing w:before="240"/>
        <w:ind w:firstLine="540"/>
        <w:jc w:val="both"/>
      </w:pPr>
      <w:r>
        <w:t>9. По результатам рассмотрения возражения орган муниципального автодорожного контроля принимает одно из следующих решений:</w:t>
      </w:r>
    </w:p>
    <w:p w:rsidR="00E403CB" w:rsidRDefault="002A44D7">
      <w:pPr>
        <w:pStyle w:val="ConsPlusNormal0"/>
        <w:spacing w:before="240"/>
        <w:ind w:firstLine="540"/>
        <w:jc w:val="both"/>
      </w:pPr>
      <w:r>
        <w:t>1) удовлетворяет возражение в форме отмены предостережения;</w:t>
      </w:r>
    </w:p>
    <w:p w:rsidR="00E403CB" w:rsidRDefault="002A44D7">
      <w:pPr>
        <w:pStyle w:val="ConsPlusNormal0"/>
        <w:spacing w:before="240"/>
        <w:ind w:firstLine="540"/>
        <w:jc w:val="both"/>
      </w:pPr>
      <w:r>
        <w:t>2) отказывает в удовлетворении возражения с указанием причины отказа.</w:t>
      </w:r>
    </w:p>
    <w:p w:rsidR="00E403CB" w:rsidRDefault="002A44D7">
      <w:pPr>
        <w:pStyle w:val="ConsPlusNormal0"/>
        <w:spacing w:before="240"/>
        <w:ind w:firstLine="540"/>
        <w:jc w:val="both"/>
      </w:pPr>
      <w:r>
        <w:t>10. Орган муниципального автодорожного контроля информирует контролируемое лицо о результатах рассмотрения возражения не позднее трех рабочих дней со дня рассмотрения возражения в отношении предостережения.</w:t>
      </w:r>
    </w:p>
    <w:p w:rsidR="00E403CB" w:rsidRDefault="002A44D7">
      <w:pPr>
        <w:pStyle w:val="ConsPlusNormal0"/>
        <w:spacing w:before="240"/>
        <w:ind w:firstLine="540"/>
        <w:jc w:val="both"/>
      </w:pPr>
      <w:r>
        <w:t>11. Повторное рассмотрение возражения по тем же основаниям, поступившего от одного и того же лица, не осуществляется, о чем информируется лицо, направившее повторное возражение.</w:t>
      </w:r>
    </w:p>
    <w:p w:rsidR="00E403CB" w:rsidRDefault="00E403CB">
      <w:pPr>
        <w:pStyle w:val="ConsPlusNormal0"/>
        <w:jc w:val="both"/>
      </w:pPr>
    </w:p>
    <w:p w:rsidR="00E403CB" w:rsidRDefault="002A44D7">
      <w:pPr>
        <w:pStyle w:val="ConsPlusTitle0"/>
        <w:ind w:firstLine="540"/>
        <w:jc w:val="both"/>
        <w:outlineLvl w:val="2"/>
      </w:pPr>
      <w:r>
        <w:t>Статья 7. Консультирование</w:t>
      </w:r>
    </w:p>
    <w:p w:rsidR="00E403CB" w:rsidRDefault="00E403CB">
      <w:pPr>
        <w:pStyle w:val="ConsPlusNormal0"/>
        <w:jc w:val="both"/>
      </w:pPr>
    </w:p>
    <w:p w:rsidR="00E403CB" w:rsidRDefault="002A44D7">
      <w:pPr>
        <w:pStyle w:val="ConsPlusNormal0"/>
        <w:ind w:firstLine="540"/>
        <w:jc w:val="both"/>
      </w:pPr>
      <w:r>
        <w:t>1. Консультирование контролируемых лиц и их представителей осуществляется должностным лицом органа муниципального автодорожного контроля по обращениям контролируемых лиц и их представителей по вопросам, связанным с организацией и осуществлением муниципального автодорожного контроля.</w:t>
      </w:r>
    </w:p>
    <w:p w:rsidR="00E403CB" w:rsidRDefault="002A44D7">
      <w:pPr>
        <w:pStyle w:val="ConsPlusNormal0"/>
        <w:spacing w:before="240"/>
        <w:ind w:firstLine="540"/>
        <w:jc w:val="both"/>
      </w:pPr>
      <w:r>
        <w:t>2. Консультирование осуществляется без взимания платы.</w:t>
      </w:r>
    </w:p>
    <w:p w:rsidR="00E403CB" w:rsidRDefault="002A44D7">
      <w:pPr>
        <w:pStyle w:val="ConsPlusNormal0"/>
        <w:spacing w:before="240"/>
        <w:ind w:firstLine="540"/>
        <w:jc w:val="both"/>
      </w:pPr>
      <w:r>
        <w:t>3. Консультирование может осуществляться инспектором по телефону, посредством видео-конференц-связи, на личном приеме либо в ходе проведения профилактических и контрольных мероприятий.</w:t>
      </w:r>
    </w:p>
    <w:p w:rsidR="00E403CB" w:rsidRDefault="002A44D7">
      <w:pPr>
        <w:pStyle w:val="ConsPlusNormal0"/>
        <w:spacing w:before="240"/>
        <w:ind w:firstLine="540"/>
        <w:jc w:val="both"/>
      </w:pPr>
      <w:r>
        <w:t>4. Время консультирования не должно превышать 15 минут.</w:t>
      </w:r>
    </w:p>
    <w:p w:rsidR="00E403CB" w:rsidRDefault="002A44D7">
      <w:pPr>
        <w:pStyle w:val="ConsPlusNormal0"/>
        <w:spacing w:before="240"/>
        <w:ind w:firstLine="540"/>
        <w:jc w:val="both"/>
      </w:pPr>
      <w:r>
        <w:t>5. Личный прием граждан проводится директором департамента по предварительной записи. Информация о месте приема, а также об установленных для приема днях и часах размещается на официальном сайте администрации города.</w:t>
      </w:r>
    </w:p>
    <w:p w:rsidR="00E403CB" w:rsidRDefault="002A44D7">
      <w:pPr>
        <w:pStyle w:val="ConsPlusNormal0"/>
        <w:spacing w:before="240"/>
        <w:ind w:firstLine="540"/>
        <w:jc w:val="both"/>
      </w:pPr>
      <w:r>
        <w:t>6. Консультирование осуществляется по следующим вопросам:</w:t>
      </w:r>
    </w:p>
    <w:p w:rsidR="00E403CB" w:rsidRDefault="002A44D7">
      <w:pPr>
        <w:pStyle w:val="ConsPlusNormal0"/>
        <w:spacing w:before="240"/>
        <w:ind w:firstLine="540"/>
        <w:jc w:val="both"/>
      </w:pPr>
      <w:r>
        <w:t>1) организация и осуществление муниципального автодорожного контроля;</w:t>
      </w:r>
    </w:p>
    <w:p w:rsidR="00E403CB" w:rsidRDefault="002A44D7">
      <w:pPr>
        <w:pStyle w:val="ConsPlusNormal0"/>
        <w:spacing w:before="240"/>
        <w:ind w:firstLine="540"/>
        <w:jc w:val="both"/>
      </w:pPr>
      <w:r>
        <w:t>2) порядок осуществления профилактических, контрольных мероприятий, установленных настоящим Положением.</w:t>
      </w:r>
    </w:p>
    <w:p w:rsidR="00E403CB" w:rsidRDefault="002A44D7">
      <w:pPr>
        <w:pStyle w:val="ConsPlusNormal0"/>
        <w:spacing w:before="240"/>
        <w:ind w:firstLine="540"/>
        <w:jc w:val="both"/>
      </w:pPr>
      <w:r>
        <w:t>7. Консультирование в письменной форме осуществляется инспектором в следующих случаях:</w:t>
      </w:r>
    </w:p>
    <w:p w:rsidR="00E403CB" w:rsidRDefault="002A44D7">
      <w:pPr>
        <w:pStyle w:val="ConsPlusNormal0"/>
        <w:spacing w:before="240"/>
        <w:ind w:firstLine="540"/>
        <w:jc w:val="both"/>
      </w:pPr>
      <w:r>
        <w:t>1) контролируемым лицом представлен письменный запрос о предоставлении письменного ответа по вопросам консультирования;</w:t>
      </w:r>
    </w:p>
    <w:p w:rsidR="00E403CB" w:rsidRDefault="002A44D7">
      <w:pPr>
        <w:pStyle w:val="ConsPlusNormal0"/>
        <w:spacing w:before="240"/>
        <w:ind w:firstLine="540"/>
        <w:jc w:val="both"/>
      </w:pPr>
      <w:r>
        <w:lastRenderedPageBreak/>
        <w:t>2) за время консультирования предоставить ответ на поставленные вопросы невозможно;</w:t>
      </w:r>
    </w:p>
    <w:p w:rsidR="00E403CB" w:rsidRDefault="002A44D7">
      <w:pPr>
        <w:pStyle w:val="ConsPlusNormal0"/>
        <w:spacing w:before="240"/>
        <w:ind w:firstLine="540"/>
        <w:jc w:val="both"/>
      </w:pPr>
      <w:r>
        <w:t>3) ответ на поставленные вопросы требует дополнительного запроса сведений от органов власти или иных лиц.</w:t>
      </w:r>
    </w:p>
    <w:p w:rsidR="00E403CB" w:rsidRDefault="002A44D7">
      <w:pPr>
        <w:pStyle w:val="ConsPlusNormal0"/>
        <w:spacing w:before="240"/>
        <w:ind w:firstLine="540"/>
        <w:jc w:val="both"/>
      </w:pPr>
      <w:r>
        <w:t>8. Если поставленные во время консультирования вопросы не относятся к сфере муниципального автодорожного контроля, даются необходимые разъяснения по обращению в соответствующие органы власти или к соответствующим должностным лицам.</w:t>
      </w:r>
    </w:p>
    <w:p w:rsidR="00E403CB" w:rsidRDefault="002A44D7">
      <w:pPr>
        <w:pStyle w:val="ConsPlusNormal0"/>
        <w:spacing w:before="240"/>
        <w:ind w:firstLine="540"/>
        <w:jc w:val="both"/>
      </w:pPr>
      <w:r>
        <w:t>9. Орган муниципального автодорожного контроля осуществляет учет консультирований, который проводится посредством внесения соответствующей записи в журнал консультирования, форма которого утверждается правовым актом администрации города.</w:t>
      </w:r>
    </w:p>
    <w:p w:rsidR="00E403CB" w:rsidRDefault="002A44D7">
      <w:pPr>
        <w:pStyle w:val="ConsPlusNormal0"/>
        <w:spacing w:before="240"/>
        <w:ind w:firstLine="540"/>
        <w:jc w:val="both"/>
      </w:pPr>
      <w:r>
        <w:t>10. При проведении консультирования во время контрольных мероприятий запись о проведенной консультации отражается в акте контрольного мероприятия.</w:t>
      </w:r>
    </w:p>
    <w:p w:rsidR="00E403CB" w:rsidRDefault="002A44D7">
      <w:pPr>
        <w:pStyle w:val="ConsPlusNormal0"/>
        <w:spacing w:before="240"/>
        <w:ind w:firstLine="540"/>
        <w:jc w:val="both"/>
      </w:pPr>
      <w:r>
        <w:t xml:space="preserve">11. </w:t>
      </w:r>
      <w:proofErr w:type="gramStart"/>
      <w:r>
        <w:t>В случае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администрации города 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proofErr w:type="gramEnd"/>
    </w:p>
    <w:p w:rsidR="00E403CB" w:rsidRDefault="00E403CB">
      <w:pPr>
        <w:pStyle w:val="ConsPlusNormal0"/>
        <w:jc w:val="both"/>
      </w:pPr>
    </w:p>
    <w:p w:rsidR="00E403CB" w:rsidRDefault="002A44D7">
      <w:pPr>
        <w:pStyle w:val="ConsPlusTitle0"/>
        <w:ind w:firstLine="540"/>
        <w:jc w:val="both"/>
        <w:outlineLvl w:val="2"/>
      </w:pPr>
      <w:r>
        <w:t>Статья 7.1. Профилактический визит</w:t>
      </w:r>
    </w:p>
    <w:p w:rsidR="00E403CB" w:rsidRDefault="00E403CB">
      <w:pPr>
        <w:pStyle w:val="ConsPlusNormal0"/>
        <w:ind w:firstLine="540"/>
        <w:jc w:val="both"/>
      </w:pPr>
    </w:p>
    <w:p w:rsidR="00E403CB" w:rsidRDefault="002A44D7">
      <w:pPr>
        <w:pStyle w:val="ConsPlusNormal0"/>
        <w:ind w:firstLine="540"/>
        <w:jc w:val="both"/>
      </w:pPr>
      <w:r>
        <w:t>(</w:t>
      </w:r>
      <w:proofErr w:type="gramStart"/>
      <w:r>
        <w:t>введена</w:t>
      </w:r>
      <w:proofErr w:type="gramEnd"/>
      <w:r>
        <w:t xml:space="preserve"> </w:t>
      </w:r>
      <w:hyperlink r:id="rId42" w:tooltip="Решение городской Думы г. Дзержинска Нижегородской области от 27.10.2025 N 19 &quot;О внесении изменений в Положение о муниципальном контроле на автомобильном транспорте, городском наземном электрическом транспорте и в дорожном хозяйстве в границах городского округ">
        <w:r>
          <w:rPr>
            <w:color w:val="0000FF"/>
          </w:rPr>
          <w:t>решением</w:t>
        </w:r>
      </w:hyperlink>
      <w:r>
        <w:t xml:space="preserve"> городской Думы г. Дзержинска Нижегородской области от 27.10.2025 N 19)</w:t>
      </w:r>
    </w:p>
    <w:p w:rsidR="00E403CB" w:rsidRDefault="00E403CB">
      <w:pPr>
        <w:pStyle w:val="ConsPlusNormal0"/>
        <w:jc w:val="both"/>
      </w:pPr>
    </w:p>
    <w:p w:rsidR="00E403CB" w:rsidRDefault="002A44D7">
      <w:pPr>
        <w:pStyle w:val="ConsPlusNormal0"/>
        <w:ind w:firstLine="540"/>
        <w:jc w:val="both"/>
      </w:pPr>
      <w:r>
        <w:t>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E403CB" w:rsidRDefault="002A44D7">
      <w:pPr>
        <w:pStyle w:val="ConsPlusNormal0"/>
        <w:spacing w:before="240"/>
        <w:ind w:firstLine="540"/>
        <w:jc w:val="both"/>
      </w:pPr>
      <w:r>
        <w:t xml:space="preserve">2. </w:t>
      </w:r>
      <w:proofErr w:type="gramStart"/>
      <w: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w:t>
      </w:r>
      <w:proofErr w:type="gramEnd"/>
      <w:r>
        <w:t xml:space="preserve"> отнесения объектов контроля к категориям риска, и проводит оценку уровня соблюдения контролируемым лицом обязательных требований.</w:t>
      </w:r>
    </w:p>
    <w:p w:rsidR="00E403CB" w:rsidRDefault="002A44D7">
      <w:pPr>
        <w:pStyle w:val="ConsPlusNormal0"/>
        <w:spacing w:before="240"/>
        <w:ind w:firstLine="540"/>
        <w:jc w:val="both"/>
      </w:pPr>
      <w:r>
        <w:t>3. Профилактический визит проводится по инициативе органа муниципального автодорожного контроля (обязательный профилактический визит) или по инициативе контролируемого лица.</w:t>
      </w:r>
    </w:p>
    <w:p w:rsidR="00E403CB" w:rsidRDefault="002A44D7">
      <w:pPr>
        <w:pStyle w:val="ConsPlusNormal0"/>
        <w:spacing w:before="240"/>
        <w:ind w:firstLine="540"/>
        <w:jc w:val="both"/>
      </w:pPr>
      <w:r>
        <w:t xml:space="preserve">4. Основания и порядок проведения обязательного профилактического визита и профилактического визита по инициативе контролируемого лица устанавливаются в соответствии со </w:t>
      </w:r>
      <w:hyperlink r:id="rId43"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статьями 52.1</w:t>
        </w:r>
      </w:hyperlink>
      <w:r>
        <w:t xml:space="preserve"> и </w:t>
      </w:r>
      <w:hyperlink r:id="rId44"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52.2</w:t>
        </w:r>
      </w:hyperlink>
      <w:r>
        <w:t xml:space="preserve"> Федерального закона N 248-ФЗ.</w:t>
      </w:r>
    </w:p>
    <w:p w:rsidR="00E403CB" w:rsidRDefault="002A44D7">
      <w:pPr>
        <w:pStyle w:val="ConsPlusNormal0"/>
        <w:spacing w:before="240"/>
        <w:ind w:firstLine="540"/>
        <w:jc w:val="both"/>
      </w:pPr>
      <w:r>
        <w:t xml:space="preserve">5.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hyperlink r:id="rId45"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частями 6</w:t>
        </w:r>
      </w:hyperlink>
      <w:r>
        <w:t xml:space="preserve"> и </w:t>
      </w:r>
      <w:hyperlink r:id="rId46"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 xml:space="preserve">7 </w:t>
        </w:r>
        <w:r>
          <w:rPr>
            <w:color w:val="0000FF"/>
          </w:rPr>
          <w:lastRenderedPageBreak/>
          <w:t>статьи 48</w:t>
        </w:r>
      </w:hyperlink>
      <w:r>
        <w:t xml:space="preserve"> Федерального закона N 248-ФЗ.</w:t>
      </w:r>
    </w:p>
    <w:p w:rsidR="00E403CB" w:rsidRDefault="00E403CB">
      <w:pPr>
        <w:pStyle w:val="ConsPlusNormal0"/>
        <w:jc w:val="both"/>
      </w:pPr>
    </w:p>
    <w:p w:rsidR="00E403CB" w:rsidRDefault="002A44D7">
      <w:pPr>
        <w:pStyle w:val="ConsPlusTitle0"/>
        <w:jc w:val="center"/>
        <w:outlineLvl w:val="1"/>
      </w:pPr>
      <w:r>
        <w:t>Глава 3. КОНТРОЛЬНЫЕ МЕРОПРИЯТИЯ</w:t>
      </w:r>
    </w:p>
    <w:p w:rsidR="00E403CB" w:rsidRDefault="00E403CB">
      <w:pPr>
        <w:pStyle w:val="ConsPlusNormal0"/>
        <w:jc w:val="both"/>
      </w:pPr>
    </w:p>
    <w:p w:rsidR="00E403CB" w:rsidRDefault="002A44D7">
      <w:pPr>
        <w:pStyle w:val="ConsPlusTitle0"/>
        <w:ind w:firstLine="540"/>
        <w:jc w:val="both"/>
        <w:outlineLvl w:val="2"/>
      </w:pPr>
      <w:r>
        <w:t>Статья 8. Виды контрольных мероприятий</w:t>
      </w:r>
    </w:p>
    <w:p w:rsidR="00E403CB" w:rsidRDefault="00E403CB">
      <w:pPr>
        <w:pStyle w:val="ConsPlusNormal0"/>
        <w:jc w:val="both"/>
      </w:pPr>
    </w:p>
    <w:p w:rsidR="00E403CB" w:rsidRDefault="002A44D7">
      <w:pPr>
        <w:pStyle w:val="ConsPlusNormal0"/>
        <w:ind w:firstLine="540"/>
        <w:jc w:val="both"/>
      </w:pPr>
      <w:r>
        <w:t>1. Муниципальный автодорожный контроль осуществляется посредством проведения контрольных мероприятий:</w:t>
      </w:r>
    </w:p>
    <w:p w:rsidR="00E403CB" w:rsidRDefault="002A44D7">
      <w:pPr>
        <w:pStyle w:val="ConsPlusNormal0"/>
        <w:spacing w:before="240"/>
        <w:ind w:firstLine="540"/>
        <w:jc w:val="both"/>
      </w:pPr>
      <w:r>
        <w:t>1) при взаимодействии с контролируемым лицом;</w:t>
      </w:r>
    </w:p>
    <w:p w:rsidR="00E403CB" w:rsidRDefault="002A44D7">
      <w:pPr>
        <w:pStyle w:val="ConsPlusNormal0"/>
        <w:spacing w:before="240"/>
        <w:ind w:firstLine="540"/>
        <w:jc w:val="both"/>
      </w:pPr>
      <w:r>
        <w:t>2) без взаимодействия с контролируемым лицом.</w:t>
      </w:r>
    </w:p>
    <w:p w:rsidR="00E403CB" w:rsidRDefault="002A44D7">
      <w:pPr>
        <w:pStyle w:val="ConsPlusNormal0"/>
        <w:spacing w:before="240"/>
        <w:ind w:firstLine="540"/>
        <w:jc w:val="both"/>
      </w:pPr>
      <w:bookmarkStart w:id="4" w:name="P201"/>
      <w:bookmarkEnd w:id="4"/>
      <w:r>
        <w:t>2. При взаимодействии с контролируемым лицом проводятся следующие контрольные мероприятия:</w:t>
      </w:r>
    </w:p>
    <w:p w:rsidR="00E403CB" w:rsidRDefault="002A44D7">
      <w:pPr>
        <w:pStyle w:val="ConsPlusNormal0"/>
        <w:spacing w:before="240"/>
        <w:ind w:firstLine="540"/>
        <w:jc w:val="both"/>
      </w:pPr>
      <w:r>
        <w:t>1) инспекционный визит;</w:t>
      </w:r>
    </w:p>
    <w:p w:rsidR="00E403CB" w:rsidRDefault="002A44D7">
      <w:pPr>
        <w:pStyle w:val="ConsPlusNormal0"/>
        <w:spacing w:before="240"/>
        <w:ind w:firstLine="540"/>
        <w:jc w:val="both"/>
      </w:pPr>
      <w:r>
        <w:t>2) документарная проверка;</w:t>
      </w:r>
    </w:p>
    <w:p w:rsidR="00E403CB" w:rsidRDefault="002A44D7">
      <w:pPr>
        <w:pStyle w:val="ConsPlusNormal0"/>
        <w:spacing w:before="240"/>
        <w:ind w:firstLine="540"/>
        <w:jc w:val="both"/>
      </w:pPr>
      <w:r>
        <w:t>3) выездная проверка.</w:t>
      </w:r>
    </w:p>
    <w:p w:rsidR="00E403CB" w:rsidRDefault="002A44D7">
      <w:pPr>
        <w:pStyle w:val="ConsPlusNormal0"/>
        <w:spacing w:before="240"/>
        <w:ind w:firstLine="540"/>
        <w:jc w:val="both"/>
      </w:pPr>
      <w:r>
        <w:t>3. Без взаимодействия с контролируемым лицом проводятся следующие контрольные мероприятия:</w:t>
      </w:r>
    </w:p>
    <w:p w:rsidR="00E403CB" w:rsidRDefault="002A44D7">
      <w:pPr>
        <w:pStyle w:val="ConsPlusNormal0"/>
        <w:spacing w:before="240"/>
        <w:ind w:firstLine="540"/>
        <w:jc w:val="both"/>
      </w:pPr>
      <w:r>
        <w:t>1) наблюдение за соблюдением обязательных требований (мониторинг безопасности);</w:t>
      </w:r>
    </w:p>
    <w:p w:rsidR="00E403CB" w:rsidRDefault="002A44D7">
      <w:pPr>
        <w:pStyle w:val="ConsPlusNormal0"/>
        <w:spacing w:before="240"/>
        <w:ind w:firstLine="540"/>
        <w:jc w:val="both"/>
      </w:pPr>
      <w:r>
        <w:t>2) выездное обследование.</w:t>
      </w:r>
    </w:p>
    <w:p w:rsidR="00E403CB" w:rsidRDefault="002A44D7">
      <w:pPr>
        <w:pStyle w:val="ConsPlusNormal0"/>
        <w:spacing w:before="240"/>
        <w:ind w:firstLine="540"/>
        <w:jc w:val="both"/>
      </w:pPr>
      <w:r>
        <w:t>4. При осуществлении муниципального автодорожного контроля проводятся плановые и внеплановые контрольные мероприятия.</w:t>
      </w:r>
    </w:p>
    <w:p w:rsidR="00E403CB" w:rsidRDefault="002A44D7">
      <w:pPr>
        <w:pStyle w:val="ConsPlusNormal0"/>
        <w:jc w:val="both"/>
      </w:pPr>
      <w:r>
        <w:t>(</w:t>
      </w:r>
      <w:proofErr w:type="gramStart"/>
      <w:r>
        <w:t>ч</w:t>
      </w:r>
      <w:proofErr w:type="gramEnd"/>
      <w:r>
        <w:t xml:space="preserve">асть 4 в ред. </w:t>
      </w:r>
      <w:hyperlink r:id="rId47" w:tooltip="Решение городской Думы г. Дзержинска Нижегородской области от 27.10.2025 N 19 &quot;О внесении изменений в Положение о муниципальном контроле на автомобильном транспорте, городском наземном электрическом транспорте и в дорожном хозяйстве в границах городского округ">
        <w:r>
          <w:rPr>
            <w:color w:val="0000FF"/>
          </w:rPr>
          <w:t>решения</w:t>
        </w:r>
      </w:hyperlink>
      <w:r>
        <w:t xml:space="preserve"> городской Думы г. Дзержинска Нижегородской области от 27.10.2025 N 19)</w:t>
      </w:r>
    </w:p>
    <w:p w:rsidR="00E403CB" w:rsidRDefault="002A44D7">
      <w:pPr>
        <w:pStyle w:val="ConsPlusNormal0"/>
        <w:spacing w:before="240"/>
        <w:ind w:firstLine="540"/>
        <w:jc w:val="both"/>
      </w:pPr>
      <w:r>
        <w:t xml:space="preserve">5. Все внеплановые контрольные мероприятия могут проводиться только после согласования с органами прокуратуры, если иное не предусмотрено Федеральным </w:t>
      </w:r>
      <w:hyperlink r:id="rId48"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N 248-ФЗ.</w:t>
      </w:r>
    </w:p>
    <w:p w:rsidR="00E403CB" w:rsidRDefault="002A44D7">
      <w:pPr>
        <w:pStyle w:val="ConsPlusNormal0"/>
        <w:spacing w:before="240"/>
        <w:ind w:firstLine="540"/>
        <w:jc w:val="both"/>
      </w:pPr>
      <w:r>
        <w:t xml:space="preserve">6. Внеплановые контрольные мероприятия, за исключением внеплановых контрольных мероприятий без взаимодействия, проводятся при наличии оснований, предусмотренных </w:t>
      </w:r>
      <w:hyperlink r:id="rId49"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пунктами 1</w:t>
        </w:r>
      </w:hyperlink>
      <w:r>
        <w:t xml:space="preserve">, </w:t>
      </w:r>
      <w:hyperlink r:id="rId50"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3</w:t>
        </w:r>
      </w:hyperlink>
      <w:r>
        <w:t xml:space="preserve"> - </w:t>
      </w:r>
      <w:hyperlink r:id="rId51"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9 части 1</w:t>
        </w:r>
      </w:hyperlink>
      <w:r>
        <w:t xml:space="preserve"> и </w:t>
      </w:r>
      <w:hyperlink r:id="rId52"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частью 3 статьи 57</w:t>
        </w:r>
      </w:hyperlink>
      <w:r>
        <w:t xml:space="preserve"> Федерального закона N 248-ФЗ.</w:t>
      </w:r>
    </w:p>
    <w:p w:rsidR="00E403CB" w:rsidRDefault="002A44D7">
      <w:pPr>
        <w:pStyle w:val="ConsPlusNormal0"/>
        <w:jc w:val="both"/>
      </w:pPr>
      <w:r>
        <w:t xml:space="preserve">(в ред. </w:t>
      </w:r>
      <w:hyperlink r:id="rId53" w:tooltip="Решение городской Думы г. Дзержинска Нижегородской области от 27.10.2025 N 19 &quot;О внесении изменений в Положение о муниципальном контроле на автомобильном транспорте, городском наземном электрическом транспорте и в дорожном хозяйстве в границах городского округ">
        <w:r>
          <w:rPr>
            <w:color w:val="0000FF"/>
          </w:rPr>
          <w:t>решения</w:t>
        </w:r>
      </w:hyperlink>
      <w:r>
        <w:t xml:space="preserve"> городской Думы г. Дзержинска Нижегородской области от 27.10.2025 N 19)</w:t>
      </w:r>
    </w:p>
    <w:p w:rsidR="00E403CB" w:rsidRDefault="002A44D7">
      <w:pPr>
        <w:pStyle w:val="ConsPlusNormal0"/>
        <w:spacing w:before="240"/>
        <w:ind w:firstLine="540"/>
        <w:jc w:val="both"/>
      </w:pPr>
      <w:r>
        <w:t xml:space="preserve">7 - 8. Утратили силу. - </w:t>
      </w:r>
      <w:hyperlink r:id="rId54" w:tooltip="Решение городской Думы г. Дзержинска Нижегородской области от 27.10.2025 N 19 &quot;О внесении изменений в Положение о муниципальном контроле на автомобильном транспорте, городском наземном электрическом транспорте и в дорожном хозяйстве в границах городского округ">
        <w:r>
          <w:rPr>
            <w:color w:val="0000FF"/>
          </w:rPr>
          <w:t>Решение</w:t>
        </w:r>
      </w:hyperlink>
      <w:r>
        <w:t xml:space="preserve"> городской Думы г. Дзержинска Нижегородской области от 27.10.2025 N 19.</w:t>
      </w:r>
    </w:p>
    <w:p w:rsidR="00E403CB" w:rsidRDefault="00E403CB">
      <w:pPr>
        <w:pStyle w:val="ConsPlusNormal0"/>
        <w:jc w:val="both"/>
      </w:pPr>
    </w:p>
    <w:p w:rsidR="00E403CB" w:rsidRDefault="002A44D7">
      <w:pPr>
        <w:pStyle w:val="ConsPlusTitle0"/>
        <w:ind w:firstLine="540"/>
        <w:jc w:val="both"/>
        <w:outlineLvl w:val="2"/>
      </w:pPr>
      <w:r>
        <w:t>Статья 9. Инспекционный визит</w:t>
      </w:r>
    </w:p>
    <w:p w:rsidR="00E403CB" w:rsidRDefault="00E403CB">
      <w:pPr>
        <w:pStyle w:val="ConsPlusNormal0"/>
        <w:jc w:val="both"/>
      </w:pPr>
    </w:p>
    <w:p w:rsidR="00E403CB" w:rsidRDefault="002A44D7">
      <w:pPr>
        <w:pStyle w:val="ConsPlusNormal0"/>
        <w:ind w:firstLine="540"/>
        <w:jc w:val="both"/>
      </w:pPr>
      <w:r>
        <w:t>1. Инспекционный визит проводится путем взаимодействия с конкретным контролируемым лицом и (или) пользователем объекта контроля.</w:t>
      </w:r>
    </w:p>
    <w:p w:rsidR="00E403CB" w:rsidRDefault="002A44D7">
      <w:pPr>
        <w:pStyle w:val="ConsPlusNormal0"/>
        <w:spacing w:before="240"/>
        <w:ind w:firstLine="540"/>
        <w:jc w:val="both"/>
      </w:pPr>
      <w:bookmarkStart w:id="5" w:name="P218"/>
      <w:bookmarkEnd w:id="5"/>
      <w:r>
        <w:t xml:space="preserve">2. Инспекционный визит проводится по месту нахождения (осуществления деятельности) </w:t>
      </w:r>
      <w:r>
        <w:lastRenderedPageBreak/>
        <w:t>контролируемого лица (его филиалов, представительств, обособленных структурных подразделений) либо объекта контроля.</w:t>
      </w:r>
    </w:p>
    <w:p w:rsidR="00E403CB" w:rsidRDefault="002A44D7">
      <w:pPr>
        <w:pStyle w:val="ConsPlusNormal0"/>
        <w:spacing w:before="240"/>
        <w:ind w:firstLine="540"/>
        <w:jc w:val="both"/>
      </w:pPr>
      <w:r>
        <w:t>3. В ходе инспекционного визита могут совершаться следующие контрольные действия:</w:t>
      </w:r>
    </w:p>
    <w:p w:rsidR="00E403CB" w:rsidRDefault="002A44D7">
      <w:pPr>
        <w:pStyle w:val="ConsPlusNormal0"/>
        <w:spacing w:before="240"/>
        <w:ind w:firstLine="540"/>
        <w:jc w:val="both"/>
      </w:pPr>
      <w:r>
        <w:t>1) осмотр;</w:t>
      </w:r>
    </w:p>
    <w:p w:rsidR="00E403CB" w:rsidRDefault="002A44D7">
      <w:pPr>
        <w:pStyle w:val="ConsPlusNormal0"/>
        <w:spacing w:before="240"/>
        <w:ind w:firstLine="540"/>
        <w:jc w:val="both"/>
      </w:pPr>
      <w:r>
        <w:t>2) опрос;</w:t>
      </w:r>
    </w:p>
    <w:p w:rsidR="00E403CB" w:rsidRDefault="002A44D7">
      <w:pPr>
        <w:pStyle w:val="ConsPlusNormal0"/>
        <w:spacing w:before="240"/>
        <w:ind w:firstLine="540"/>
        <w:jc w:val="both"/>
      </w:pPr>
      <w:r>
        <w:t>3) получение письменных объяснений;</w:t>
      </w:r>
    </w:p>
    <w:p w:rsidR="00E403CB" w:rsidRDefault="002A44D7">
      <w:pPr>
        <w:pStyle w:val="ConsPlusNormal0"/>
        <w:spacing w:before="240"/>
        <w:ind w:firstLine="540"/>
        <w:jc w:val="both"/>
      </w:pPr>
      <w:r>
        <w:t>4) инструментальное обследование;</w:t>
      </w:r>
    </w:p>
    <w:p w:rsidR="00E403CB" w:rsidRDefault="002A44D7">
      <w:pPr>
        <w:pStyle w:val="ConsPlusNormal0"/>
        <w:spacing w:before="240"/>
        <w:ind w:firstLine="540"/>
        <w:jc w:val="both"/>
      </w:pPr>
      <w: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403CB" w:rsidRDefault="002A44D7">
      <w:pPr>
        <w:pStyle w:val="ConsPlusNormal0"/>
        <w:spacing w:before="240"/>
        <w:ind w:firstLine="540"/>
        <w:jc w:val="both"/>
      </w:pPr>
      <w:r>
        <w:t>4. Инспекционный визит проводится без предварительного уведомления контролируемого лица.</w:t>
      </w:r>
    </w:p>
    <w:p w:rsidR="00E403CB" w:rsidRDefault="002A44D7">
      <w:pPr>
        <w:pStyle w:val="ConsPlusNormal0"/>
        <w:spacing w:before="240"/>
        <w:ind w:firstLine="540"/>
        <w:jc w:val="both"/>
      </w:pPr>
      <w:r>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E403CB" w:rsidRDefault="002A44D7">
      <w:pPr>
        <w:pStyle w:val="ConsPlusNormal0"/>
        <w:spacing w:before="240"/>
        <w:ind w:firstLine="540"/>
        <w:jc w:val="both"/>
      </w:pPr>
      <w:r>
        <w:t>6. Контролируемые лица или их представители обязаны обеспечить беспрепятственный доступ инспектора в здания, помещения.</w:t>
      </w:r>
    </w:p>
    <w:p w:rsidR="00E403CB" w:rsidRDefault="002A44D7">
      <w:pPr>
        <w:pStyle w:val="ConsPlusNormal0"/>
        <w:spacing w:before="240"/>
        <w:ind w:firstLine="540"/>
        <w:jc w:val="both"/>
      </w:pPr>
      <w:r>
        <w:t>7. Инспекционный визит может проводиться с использованием средств дистанционного взаимодействия, в том числе посредством аудио- или видеосвязи.</w:t>
      </w:r>
    </w:p>
    <w:p w:rsidR="00E403CB" w:rsidRDefault="002A44D7">
      <w:pPr>
        <w:pStyle w:val="ConsPlusNormal0"/>
        <w:spacing w:before="240"/>
        <w:ind w:firstLine="540"/>
        <w:jc w:val="both"/>
      </w:pPr>
      <w:r>
        <w:t xml:space="preserve">8. Инспекционный визит, указанный в </w:t>
      </w:r>
      <w:hyperlink w:anchor="P218" w:tooltip="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r>
          <w:rPr>
            <w:color w:val="0000FF"/>
          </w:rPr>
          <w:t>части 2</w:t>
        </w:r>
      </w:hyperlink>
      <w:r>
        <w:t xml:space="preserve"> настоящей статьи,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403CB" w:rsidRDefault="002A44D7">
      <w:pPr>
        <w:pStyle w:val="ConsPlusNormal0"/>
        <w:jc w:val="both"/>
      </w:pPr>
      <w:r>
        <w:t>(</w:t>
      </w:r>
      <w:proofErr w:type="gramStart"/>
      <w:r>
        <w:t>ч</w:t>
      </w:r>
      <w:proofErr w:type="gramEnd"/>
      <w:r>
        <w:t xml:space="preserve">асть 8 введена </w:t>
      </w:r>
      <w:hyperlink r:id="rId55" w:tooltip="Решение городской Думы г. Дзержинска Нижегородской области от 27.10.2025 N 19 &quot;О внесении изменений в Положение о муниципальном контроле на автомобильном транспорте, городском наземном электрическом транспорте и в дорожном хозяйстве в границах городского округ">
        <w:r>
          <w:rPr>
            <w:color w:val="0000FF"/>
          </w:rPr>
          <w:t>решением</w:t>
        </w:r>
      </w:hyperlink>
      <w:r>
        <w:t xml:space="preserve"> городской Думы г. Дзержинска Нижегородской области от 27.10.2025 N 19)</w:t>
      </w:r>
    </w:p>
    <w:p w:rsidR="00E403CB" w:rsidRDefault="00E403CB">
      <w:pPr>
        <w:pStyle w:val="ConsPlusNormal0"/>
        <w:jc w:val="both"/>
      </w:pPr>
    </w:p>
    <w:p w:rsidR="00E403CB" w:rsidRDefault="002A44D7">
      <w:pPr>
        <w:pStyle w:val="ConsPlusTitle0"/>
        <w:ind w:firstLine="540"/>
        <w:jc w:val="both"/>
        <w:outlineLvl w:val="2"/>
      </w:pPr>
      <w:r>
        <w:t>Статья 10. Выездная проверка</w:t>
      </w:r>
    </w:p>
    <w:p w:rsidR="00E403CB" w:rsidRDefault="00E403CB">
      <w:pPr>
        <w:pStyle w:val="ConsPlusNormal0"/>
        <w:jc w:val="both"/>
      </w:pPr>
    </w:p>
    <w:p w:rsidR="00E403CB" w:rsidRDefault="002A44D7">
      <w:pPr>
        <w:pStyle w:val="ConsPlusNormal0"/>
        <w:ind w:firstLine="540"/>
        <w:jc w:val="both"/>
      </w:pPr>
      <w:r>
        <w:t>1. Выездная проверка проводится посредством взаимодействия с конкретным контролируемым лицом, владеющим объектами контроля и (или) использующим их, в целях оценки соблюдения таким лицом обязательных требований, а также оценки выполнения решений (предписаний) органа муниципального автодорожного контроля.</w:t>
      </w:r>
    </w:p>
    <w:p w:rsidR="00E403CB" w:rsidRDefault="002A44D7">
      <w:pPr>
        <w:pStyle w:val="ConsPlusNormal0"/>
        <w:spacing w:before="240"/>
        <w:ind w:firstLine="540"/>
        <w:jc w:val="both"/>
      </w:pPr>
      <w:r>
        <w:t>2. Выездная проверка проводится в случае, если не представляется возможным:</w:t>
      </w:r>
    </w:p>
    <w:p w:rsidR="00E403CB" w:rsidRDefault="002A44D7">
      <w:pPr>
        <w:pStyle w:val="ConsPlusNormal0"/>
        <w:spacing w:before="240"/>
        <w:ind w:firstLine="540"/>
        <w:jc w:val="both"/>
      </w:pPr>
      <w:r>
        <w:t>1) удостовериться в полноте и достоверности сведений, которые содержатся в находящихся в распоряжении органа муниципального автодорожного контроля или в запрашиваемых им документах и объяснениях контролируемого лица;</w:t>
      </w:r>
    </w:p>
    <w:p w:rsidR="00E403CB" w:rsidRDefault="002A44D7">
      <w:pPr>
        <w:pStyle w:val="ConsPlusNormal0"/>
        <w:spacing w:before="240"/>
        <w:ind w:firstLine="540"/>
        <w:jc w:val="both"/>
      </w:pPr>
      <w:proofErr w:type="gramStart"/>
      <w: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части 4 настоящей статьи место и совершения необходимых контрольных </w:t>
      </w:r>
      <w:r>
        <w:lastRenderedPageBreak/>
        <w:t>действий, предусмотренных в рамках иного вида контрольных мероприятий.</w:t>
      </w:r>
      <w:proofErr w:type="gramEnd"/>
    </w:p>
    <w:p w:rsidR="00E403CB" w:rsidRDefault="002A44D7">
      <w:pPr>
        <w:pStyle w:val="ConsPlusNormal0"/>
        <w:spacing w:before="240"/>
        <w:ind w:firstLine="540"/>
        <w:jc w:val="both"/>
      </w:pPr>
      <w:r>
        <w:t xml:space="preserve">3. О проведении выездной проверки контролируемое лицо уведомляется путем направления копии решения о проведении выездной проверки не </w:t>
      </w:r>
      <w:proofErr w:type="gramStart"/>
      <w:r>
        <w:t>позднее</w:t>
      </w:r>
      <w:proofErr w:type="gramEnd"/>
      <w:r>
        <w:t xml:space="preserve"> чем за двадцать четыре часа до ее начала в порядке, предусмотренном </w:t>
      </w:r>
      <w:hyperlink r:id="rId56"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статьей 21</w:t>
        </w:r>
      </w:hyperlink>
      <w:r>
        <w:t xml:space="preserve"> Федерального закона N 248-ФЗ, если иное не предусмотрено Федеральным законом о виде контроля.</w:t>
      </w:r>
    </w:p>
    <w:p w:rsidR="00E403CB" w:rsidRDefault="002A44D7">
      <w:pPr>
        <w:pStyle w:val="ConsPlusNormal0"/>
        <w:spacing w:before="240"/>
        <w:ind w:firstLine="540"/>
        <w:jc w:val="both"/>
      </w:pPr>
      <w:r>
        <w:t>4.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или объекта контроля.</w:t>
      </w:r>
    </w:p>
    <w:p w:rsidR="00E403CB" w:rsidRDefault="002A44D7">
      <w:pPr>
        <w:pStyle w:val="ConsPlusNormal0"/>
        <w:spacing w:before="240"/>
        <w:ind w:firstLine="540"/>
        <w:jc w:val="both"/>
      </w:pPr>
      <w:r>
        <w:t>5. В ходе выездной проверки могут совершаться следующие контрольные действия:</w:t>
      </w:r>
    </w:p>
    <w:p w:rsidR="00E403CB" w:rsidRDefault="002A44D7">
      <w:pPr>
        <w:pStyle w:val="ConsPlusNormal0"/>
        <w:spacing w:before="240"/>
        <w:ind w:firstLine="540"/>
        <w:jc w:val="both"/>
      </w:pPr>
      <w:r>
        <w:t>1) осмотр;</w:t>
      </w:r>
    </w:p>
    <w:p w:rsidR="00E403CB" w:rsidRDefault="002A44D7">
      <w:pPr>
        <w:pStyle w:val="ConsPlusNormal0"/>
        <w:spacing w:before="240"/>
        <w:ind w:firstLine="540"/>
        <w:jc w:val="both"/>
      </w:pPr>
      <w:r>
        <w:t>2) опрос;</w:t>
      </w:r>
    </w:p>
    <w:p w:rsidR="00E403CB" w:rsidRDefault="002A44D7">
      <w:pPr>
        <w:pStyle w:val="ConsPlusNormal0"/>
        <w:spacing w:before="240"/>
        <w:ind w:firstLine="540"/>
        <w:jc w:val="both"/>
      </w:pPr>
      <w:r>
        <w:t>3) получение письменных объяснений;</w:t>
      </w:r>
    </w:p>
    <w:p w:rsidR="00E403CB" w:rsidRDefault="002A44D7">
      <w:pPr>
        <w:pStyle w:val="ConsPlusNormal0"/>
        <w:spacing w:before="240"/>
        <w:ind w:firstLine="540"/>
        <w:jc w:val="both"/>
      </w:pPr>
      <w:r>
        <w:t>4) истребование документов;</w:t>
      </w:r>
    </w:p>
    <w:p w:rsidR="00E403CB" w:rsidRDefault="002A44D7">
      <w:pPr>
        <w:pStyle w:val="ConsPlusNormal0"/>
        <w:spacing w:before="240"/>
        <w:ind w:firstLine="540"/>
        <w:jc w:val="both"/>
      </w:pPr>
      <w:r>
        <w:t>5) инструментальное обследование;</w:t>
      </w:r>
    </w:p>
    <w:p w:rsidR="00E403CB" w:rsidRDefault="002A44D7">
      <w:pPr>
        <w:pStyle w:val="ConsPlusNormal0"/>
        <w:spacing w:before="240"/>
        <w:ind w:firstLine="540"/>
        <w:jc w:val="both"/>
      </w:pPr>
      <w:r>
        <w:t>6) экспертиза.</w:t>
      </w:r>
    </w:p>
    <w:p w:rsidR="00E403CB" w:rsidRDefault="002A44D7">
      <w:pPr>
        <w:pStyle w:val="ConsPlusNormal0"/>
        <w:spacing w:before="240"/>
        <w:ind w:firstLine="540"/>
        <w:jc w:val="both"/>
      </w:pPr>
      <w:r>
        <w:t>6. Срок проведения выездной проверки не может превышать десять рабочих дней.</w:t>
      </w:r>
    </w:p>
    <w:p w:rsidR="00E403CB" w:rsidRDefault="002A44D7">
      <w:pPr>
        <w:pStyle w:val="ConsPlusNormal0"/>
        <w:spacing w:before="240"/>
        <w:ind w:firstLine="540"/>
        <w:jc w:val="both"/>
      </w:pPr>
      <w: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t>микропредприятия</w:t>
      </w:r>
      <w:proofErr w:type="spellEnd"/>
      <w:r>
        <w:t>.</w:t>
      </w:r>
    </w:p>
    <w:p w:rsidR="00E403CB" w:rsidRDefault="002A44D7">
      <w:pPr>
        <w:pStyle w:val="ConsPlusNormal0"/>
        <w:spacing w:before="240"/>
        <w:ind w:firstLine="540"/>
        <w:jc w:val="both"/>
      </w:pPr>
      <w:r>
        <w:t>7. Выездная проверка может проводиться с использованием средств дистанционного взаимодействия, в том числе посредством аудио- или видеосвязи.</w:t>
      </w:r>
    </w:p>
    <w:p w:rsidR="00E403CB" w:rsidRDefault="002A44D7">
      <w:pPr>
        <w:pStyle w:val="ConsPlusNormal0"/>
        <w:spacing w:before="240"/>
        <w:ind w:firstLine="540"/>
        <w:jc w:val="both"/>
      </w:pPr>
      <w:r>
        <w:t>8. Выездная проверка, указанная в части 1 настоящей статьи,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403CB" w:rsidRDefault="002A44D7">
      <w:pPr>
        <w:pStyle w:val="ConsPlusNormal0"/>
        <w:jc w:val="both"/>
      </w:pPr>
      <w:r>
        <w:t xml:space="preserve">(часть 8 введена </w:t>
      </w:r>
      <w:hyperlink r:id="rId57" w:tooltip="Решение городской Думы г. Дзержинска Нижегородской области от 27.10.2025 N 19 &quot;О внесении изменений в Положение о муниципальном контроле на автомобильном транспорте, городском наземном электрическом транспорте и в дорожном хозяйстве в границах городского округ">
        <w:r>
          <w:rPr>
            <w:color w:val="0000FF"/>
          </w:rPr>
          <w:t>решением</w:t>
        </w:r>
      </w:hyperlink>
      <w:r>
        <w:t xml:space="preserve"> городской Думы г. Дзержинска Нижегородской области от 27.10.2025 N 19)</w:t>
      </w:r>
    </w:p>
    <w:p w:rsidR="00E403CB" w:rsidRDefault="00E403CB">
      <w:pPr>
        <w:pStyle w:val="ConsPlusNormal0"/>
        <w:jc w:val="both"/>
      </w:pPr>
    </w:p>
    <w:p w:rsidR="00E403CB" w:rsidRDefault="002A44D7">
      <w:pPr>
        <w:pStyle w:val="ConsPlusTitle0"/>
        <w:ind w:firstLine="540"/>
        <w:jc w:val="both"/>
        <w:outlineLvl w:val="2"/>
      </w:pPr>
      <w:r>
        <w:t>Статья 11. Документарная проверка</w:t>
      </w:r>
    </w:p>
    <w:p w:rsidR="00E403CB" w:rsidRDefault="00E403CB">
      <w:pPr>
        <w:pStyle w:val="ConsPlusNormal0"/>
        <w:jc w:val="both"/>
      </w:pPr>
    </w:p>
    <w:p w:rsidR="00E403CB" w:rsidRDefault="002A44D7">
      <w:pPr>
        <w:pStyle w:val="ConsPlusNormal0"/>
        <w:ind w:firstLine="540"/>
        <w:jc w:val="both"/>
      </w:pPr>
      <w:r>
        <w:t>1. Документарная проверка проводится по месту нахождения органа муниципального автодорожного контроля. Предметом документарной проверки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органа муниципального автодорожного контроля.</w:t>
      </w:r>
    </w:p>
    <w:p w:rsidR="00E403CB" w:rsidRDefault="002A44D7">
      <w:pPr>
        <w:pStyle w:val="ConsPlusNormal0"/>
        <w:spacing w:before="240"/>
        <w:ind w:firstLine="540"/>
        <w:jc w:val="both"/>
      </w:pPr>
      <w:r>
        <w:t xml:space="preserve">2. В ходе документарной проверки рассматриваются документы контролируемых лиц, имеющиеся в распоряжении органа муниципального автодорожного контроля, результаты </w:t>
      </w:r>
      <w:r>
        <w:lastRenderedPageBreak/>
        <w:t>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этих контролируемых лиц муниципального автодорожного контроля.</w:t>
      </w:r>
    </w:p>
    <w:p w:rsidR="00E403CB" w:rsidRDefault="002A44D7">
      <w:pPr>
        <w:pStyle w:val="ConsPlusNormal0"/>
        <w:spacing w:before="240"/>
        <w:ind w:firstLine="540"/>
        <w:jc w:val="both"/>
      </w:pPr>
      <w:r>
        <w:t>3. В ходе документарной проверки могут совершаться следующие контрольные действия:</w:t>
      </w:r>
    </w:p>
    <w:p w:rsidR="00E403CB" w:rsidRDefault="002A44D7">
      <w:pPr>
        <w:pStyle w:val="ConsPlusNormal0"/>
        <w:spacing w:before="240"/>
        <w:ind w:firstLine="540"/>
        <w:jc w:val="both"/>
      </w:pPr>
      <w:r>
        <w:t>1) получение письменных объяснений;</w:t>
      </w:r>
    </w:p>
    <w:p w:rsidR="00E403CB" w:rsidRDefault="002A44D7">
      <w:pPr>
        <w:pStyle w:val="ConsPlusNormal0"/>
        <w:spacing w:before="240"/>
        <w:ind w:firstLine="540"/>
        <w:jc w:val="both"/>
      </w:pPr>
      <w:r>
        <w:t>2) истребование документов.</w:t>
      </w:r>
    </w:p>
    <w:p w:rsidR="00E403CB" w:rsidRDefault="002A44D7">
      <w:pPr>
        <w:pStyle w:val="ConsPlusNormal0"/>
        <w:spacing w:before="240"/>
        <w:ind w:firstLine="540"/>
        <w:jc w:val="both"/>
      </w:pPr>
      <w:r>
        <w:t>4. В случае если достоверность сведений, содержащихся в документах, имеющихся в распоряжении органа муниципального автодорожного контроля, вызывает обоснованные сомнения либо эти сведения не позволяют оценить исполнение контролируемым лицом обязательных требований, орган муниципального автодорожного контроля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орган муниципального автодорожного контроля указанные в требовании документы.</w:t>
      </w:r>
    </w:p>
    <w:p w:rsidR="00E403CB" w:rsidRDefault="002A44D7">
      <w:pPr>
        <w:pStyle w:val="ConsPlusNormal0"/>
        <w:spacing w:before="240"/>
        <w:ind w:firstLine="540"/>
        <w:jc w:val="both"/>
      </w:pPr>
      <w:r>
        <w:t xml:space="preserve">5. </w:t>
      </w:r>
      <w:proofErr w:type="gramStart"/>
      <w:r>
        <w:t>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органа муниципального автодорожного контроля документах и (или) полученным при осуществлении муниципального автодорожного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w:t>
      </w:r>
      <w:proofErr w:type="gramEnd"/>
      <w:r>
        <w:t xml:space="preserve"> рабочих дней необходимые письменные объяснения. </w:t>
      </w:r>
      <w:proofErr w:type="gramStart"/>
      <w:r>
        <w:t>Контролируемое лицо, представляющее в орган муниципального автодорожного контроля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органа муниципального автодорожного контроля документах и (или) полученным при осуществлении муниципального автодорожного контроля, вправе дополнительно представить в орган муниципального автодорожного контроля документы, подтверждающие достоверность ранее представленных документов.</w:t>
      </w:r>
      <w:proofErr w:type="gramEnd"/>
    </w:p>
    <w:p w:rsidR="00E403CB" w:rsidRDefault="002A44D7">
      <w:pPr>
        <w:pStyle w:val="ConsPlusNormal0"/>
        <w:jc w:val="both"/>
      </w:pPr>
      <w:r>
        <w:t>(</w:t>
      </w:r>
      <w:proofErr w:type="gramStart"/>
      <w:r>
        <w:t>в</w:t>
      </w:r>
      <w:proofErr w:type="gramEnd"/>
      <w:r>
        <w:t xml:space="preserve"> ред. </w:t>
      </w:r>
      <w:hyperlink r:id="rId58" w:tooltip="Решение городской Думы г. Дзержинска Нижегородской области от 27.10.2025 N 19 &quot;О внесении изменений в Положение о муниципальном контроле на автомобильном транспорте, городском наземном электрическом транспорте и в дорожном хозяйстве в границах городского округ">
        <w:r>
          <w:rPr>
            <w:color w:val="0000FF"/>
          </w:rPr>
          <w:t>решения</w:t>
        </w:r>
      </w:hyperlink>
      <w:r>
        <w:t xml:space="preserve"> городской Думы г. Дзержинска Нижегородской области от 27.10.2025 N 19)</w:t>
      </w:r>
    </w:p>
    <w:p w:rsidR="00E403CB" w:rsidRDefault="002A44D7">
      <w:pPr>
        <w:pStyle w:val="ConsPlusNormal0"/>
        <w:spacing w:before="240"/>
        <w:ind w:firstLine="540"/>
        <w:jc w:val="both"/>
      </w:pPr>
      <w:r>
        <w:t>6. При проведении документарной проверки орган муниципального автодорожного контроля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E403CB" w:rsidRDefault="002A44D7">
      <w:pPr>
        <w:pStyle w:val="ConsPlusNormal0"/>
        <w:spacing w:before="240"/>
        <w:ind w:firstLine="540"/>
        <w:jc w:val="both"/>
      </w:pPr>
      <w:r>
        <w:t>7. Срок проведения документарной проверки не может превышать десять рабочих дней.</w:t>
      </w:r>
    </w:p>
    <w:p w:rsidR="00E403CB" w:rsidRDefault="002A44D7">
      <w:pPr>
        <w:pStyle w:val="ConsPlusNormal0"/>
        <w:spacing w:before="240"/>
        <w:ind w:firstLine="540"/>
        <w:jc w:val="both"/>
      </w:pPr>
      <w:r>
        <w:t xml:space="preserve">8. </w:t>
      </w:r>
      <w:proofErr w:type="gramStart"/>
      <w:r>
        <w:t>Исчисление срока проведения документарной проверки приостанавливается на период с момента направления органом муниципального автодорожного контроля контролируемому лицу требования предоставить необходимые для рассмотрения в ходе документарной проверки документы до момента представления указанных в требовании документов в орган муниципального автодорожного контроля, а также период с момента направления контролируемому лицу информации органом муниципального автодорожного контроля о выявлении ошибок и (или) противоречий в представленных</w:t>
      </w:r>
      <w:proofErr w:type="gramEnd"/>
      <w:r>
        <w:t xml:space="preserve"> </w:t>
      </w:r>
      <w:proofErr w:type="gramStart"/>
      <w:r>
        <w:t xml:space="preserve">контролируемым лицом документах либо о несоответствии сведений, содержащихся в этих документах, сведениям, содержащимся в </w:t>
      </w:r>
      <w:r>
        <w:lastRenderedPageBreak/>
        <w:t>имеющихся у органа муниципального автодорожного контроля документах и (или) полученным при осуществлении муниципального автодорожного контроля, и требования представить необходимые письменные объяснения до момента представления указанных письменных объяснений в орган муниципального автодорожного контроля.</w:t>
      </w:r>
      <w:proofErr w:type="gramEnd"/>
    </w:p>
    <w:p w:rsidR="00E403CB" w:rsidRDefault="002A44D7">
      <w:pPr>
        <w:pStyle w:val="ConsPlusNormal0"/>
        <w:jc w:val="both"/>
      </w:pPr>
      <w:r>
        <w:t xml:space="preserve">(часть 8 в ред. </w:t>
      </w:r>
      <w:hyperlink r:id="rId59" w:tooltip="Решение городской Думы г. Дзержинска Нижегородской области от 27.10.2025 N 19 &quot;О внесении изменений в Положение о муниципальном контроле на автомобильном транспорте, городском наземном электрическом транспорте и в дорожном хозяйстве в границах городского округ">
        <w:r>
          <w:rPr>
            <w:color w:val="0000FF"/>
          </w:rPr>
          <w:t>решения</w:t>
        </w:r>
      </w:hyperlink>
      <w:r>
        <w:t xml:space="preserve"> городской Думы г. Дзержинска Нижегородской области от 27.10.2025 N 19)</w:t>
      </w:r>
    </w:p>
    <w:p w:rsidR="00E403CB" w:rsidRDefault="00E403CB">
      <w:pPr>
        <w:pStyle w:val="ConsPlusNormal0"/>
        <w:jc w:val="both"/>
      </w:pPr>
    </w:p>
    <w:p w:rsidR="00E403CB" w:rsidRDefault="002A44D7">
      <w:pPr>
        <w:pStyle w:val="ConsPlusTitle0"/>
        <w:ind w:firstLine="540"/>
        <w:jc w:val="both"/>
        <w:outlineLvl w:val="2"/>
      </w:pPr>
      <w:r>
        <w:t>Статья 12. Наблюдение за соблюдением обязательных требований (мониторинг безопасности)</w:t>
      </w:r>
    </w:p>
    <w:p w:rsidR="00E403CB" w:rsidRDefault="00E403CB">
      <w:pPr>
        <w:pStyle w:val="ConsPlusNormal0"/>
        <w:jc w:val="both"/>
      </w:pPr>
    </w:p>
    <w:p w:rsidR="00E403CB" w:rsidRDefault="002A44D7">
      <w:pPr>
        <w:pStyle w:val="ConsPlusNormal0"/>
        <w:ind w:firstLine="540"/>
        <w:jc w:val="both"/>
      </w:pPr>
      <w:r>
        <w:t xml:space="preserve">1. </w:t>
      </w:r>
      <w:proofErr w:type="gramStart"/>
      <w:r>
        <w:t>Наблюдение за соблюдением обязательных требований (мониторинг безопасности) осуществляется инспектором путем сбора, анализа данных об объектах контроля, имеющихся у органа муниципального автодорожного контроля,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w:t>
      </w:r>
      <w:proofErr w:type="gramEnd"/>
      <w:r>
        <w:t xml:space="preserve">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E403CB" w:rsidRDefault="002A44D7">
      <w:pPr>
        <w:pStyle w:val="ConsPlusNormal0"/>
        <w:spacing w:before="240"/>
        <w:ind w:firstLine="540"/>
        <w:jc w:val="both"/>
      </w:pPr>
      <w:r>
        <w:t>2. Наблюдение за соблюдением обязательных требований (мониторинг безопасности) осуществляется по месту нахождения инспектора постоянно (систематически, регулярно, непрерывно) на основании заданий на проведение таких мероприятий.</w:t>
      </w:r>
    </w:p>
    <w:p w:rsidR="00E403CB" w:rsidRDefault="002A44D7">
      <w:pPr>
        <w:pStyle w:val="ConsPlusNormal0"/>
        <w:spacing w:before="240"/>
        <w:ind w:firstLine="540"/>
        <w:jc w:val="both"/>
      </w:pPr>
      <w:r>
        <w:t xml:space="preserve">3. Утратила силу. - </w:t>
      </w:r>
      <w:hyperlink r:id="rId60" w:tooltip="Решение городской Думы г. Дзержинска Нижегородской области от 27.10.2025 N 19 &quot;О внесении изменений в Положение о муниципальном контроле на автомобильном транспорте, городском наземном электрическом транспорте и в дорожном хозяйстве в границах городского округ">
        <w:r>
          <w:rPr>
            <w:color w:val="0000FF"/>
          </w:rPr>
          <w:t>Решение</w:t>
        </w:r>
      </w:hyperlink>
      <w:r>
        <w:t xml:space="preserve"> городской Думы г. Дзержинска Нижегородской области от 27.10.2025 N 19.</w:t>
      </w:r>
    </w:p>
    <w:p w:rsidR="00E403CB" w:rsidRDefault="002A44D7">
      <w:pPr>
        <w:pStyle w:val="ConsPlusNormal0"/>
        <w:spacing w:before="240"/>
        <w:ind w:firstLine="540"/>
        <w:jc w:val="both"/>
      </w:pPr>
      <w:r>
        <w:t>4. При наблюдении за соблюдением обязательных требований (мониторинге безопасности) на контролируемых лиц не возлагаются обязанности, не установленные обязательными требованиями.</w:t>
      </w:r>
    </w:p>
    <w:p w:rsidR="00E403CB" w:rsidRDefault="002A44D7">
      <w:pPr>
        <w:pStyle w:val="ConsPlusNormal0"/>
        <w:spacing w:before="240"/>
        <w:ind w:firstLine="540"/>
        <w:jc w:val="both"/>
      </w:pPr>
      <w:r>
        <w:t xml:space="preserve">5. </w:t>
      </w:r>
      <w:proofErr w:type="gramStart"/>
      <w:r>
        <w:t xml:space="preserve">Выявленные в ходе наблюдения за соблюдением обязательных требований (мониторинга безопасности) инспектором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направляются заместителю главы администрации городского округа для принятия одного из решений, предусмотренных </w:t>
      </w:r>
      <w:hyperlink r:id="rId61"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частью 3 статьи 74</w:t>
        </w:r>
      </w:hyperlink>
      <w:r>
        <w:t xml:space="preserve"> Федерального закона N 248-ФЗ.</w:t>
      </w:r>
      <w:proofErr w:type="gramEnd"/>
    </w:p>
    <w:p w:rsidR="00E403CB" w:rsidRDefault="002A44D7">
      <w:pPr>
        <w:pStyle w:val="ConsPlusNormal0"/>
        <w:spacing w:before="240"/>
        <w:ind w:firstLine="540"/>
        <w:jc w:val="both"/>
      </w:pPr>
      <w:r>
        <w:t>6. При возникновении обстоятельств, указанных в части 5 настоящей статьи, орган муниципального автодорожного контроля может принять следующие решения:</w:t>
      </w:r>
    </w:p>
    <w:p w:rsidR="00E403CB" w:rsidRDefault="002A44D7">
      <w:pPr>
        <w:pStyle w:val="ConsPlusNormal0"/>
        <w:spacing w:before="240"/>
        <w:ind w:firstLine="540"/>
        <w:jc w:val="both"/>
      </w:pPr>
      <w:r>
        <w:t xml:space="preserve">1) о проведении внепланового контрольного мероприятия в соответствии со </w:t>
      </w:r>
      <w:hyperlink r:id="rId62"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статьей 60</w:t>
        </w:r>
      </w:hyperlink>
      <w:r>
        <w:t xml:space="preserve"> Федерального закона N 248-ФЗ;</w:t>
      </w:r>
    </w:p>
    <w:p w:rsidR="00E403CB" w:rsidRDefault="002A44D7">
      <w:pPr>
        <w:pStyle w:val="ConsPlusNormal0"/>
        <w:spacing w:before="240"/>
        <w:ind w:firstLine="540"/>
        <w:jc w:val="both"/>
      </w:pPr>
      <w:r>
        <w:t>2) об объявлении предостережения;</w:t>
      </w:r>
    </w:p>
    <w:p w:rsidR="00E403CB" w:rsidRDefault="002A44D7">
      <w:pPr>
        <w:pStyle w:val="ConsPlusNormal0"/>
        <w:spacing w:before="240"/>
        <w:ind w:firstLine="540"/>
        <w:jc w:val="both"/>
      </w:pPr>
      <w:r>
        <w:t xml:space="preserve">3) о выдаче предписания об устранении выявленных нарушений в порядке, предусмотренном </w:t>
      </w:r>
      <w:hyperlink r:id="rId63"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пунктом 1 части 2 статьи 90</w:t>
        </w:r>
      </w:hyperlink>
      <w:r>
        <w:t xml:space="preserve"> Федерального закона N 248-ФЗ.</w:t>
      </w:r>
    </w:p>
    <w:p w:rsidR="00E403CB" w:rsidRDefault="002A44D7">
      <w:pPr>
        <w:pStyle w:val="ConsPlusNormal0"/>
        <w:jc w:val="both"/>
      </w:pPr>
      <w:r>
        <w:t xml:space="preserve">(часть 6 введена </w:t>
      </w:r>
      <w:hyperlink r:id="rId64" w:tooltip="Решение городской Думы г. Дзержинска Нижегородской области от 27.10.2025 N 19 &quot;О внесении изменений в Положение о муниципальном контроле на автомобильном транспорте, городском наземном электрическом транспорте и в дорожном хозяйстве в границах городского округ">
        <w:r>
          <w:rPr>
            <w:color w:val="0000FF"/>
          </w:rPr>
          <w:t>решением</w:t>
        </w:r>
      </w:hyperlink>
      <w:r>
        <w:t xml:space="preserve"> городской Думы г. Дзержинска Нижегородской области от 27.10.2025 </w:t>
      </w:r>
      <w:r>
        <w:lastRenderedPageBreak/>
        <w:t>N 19)</w:t>
      </w:r>
    </w:p>
    <w:p w:rsidR="00E403CB" w:rsidRDefault="00E403CB">
      <w:pPr>
        <w:pStyle w:val="ConsPlusNormal0"/>
        <w:jc w:val="both"/>
      </w:pPr>
    </w:p>
    <w:p w:rsidR="00E403CB" w:rsidRDefault="002A44D7">
      <w:pPr>
        <w:pStyle w:val="ConsPlusTitle0"/>
        <w:ind w:firstLine="540"/>
        <w:jc w:val="both"/>
        <w:outlineLvl w:val="2"/>
      </w:pPr>
      <w:r>
        <w:t>Статья 13. Выездное обследование</w:t>
      </w:r>
    </w:p>
    <w:p w:rsidR="00E403CB" w:rsidRDefault="00E403CB">
      <w:pPr>
        <w:pStyle w:val="ConsPlusNormal0"/>
        <w:jc w:val="both"/>
      </w:pPr>
    </w:p>
    <w:p w:rsidR="00E403CB" w:rsidRDefault="002A44D7">
      <w:pPr>
        <w:pStyle w:val="ConsPlusNormal0"/>
        <w:ind w:firstLine="540"/>
        <w:jc w:val="both"/>
      </w:pPr>
      <w:r>
        <w:t>1.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E403CB" w:rsidRDefault="002A44D7">
      <w:pPr>
        <w:pStyle w:val="ConsPlusNormal0"/>
        <w:spacing w:before="240"/>
        <w:ind w:firstLine="540"/>
        <w:jc w:val="both"/>
      </w:pPr>
      <w:r>
        <w:t>2. 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rsidR="00E403CB" w:rsidRDefault="002A44D7">
      <w:pPr>
        <w:pStyle w:val="ConsPlusNormal0"/>
        <w:spacing w:before="240"/>
        <w:ind w:firstLine="540"/>
        <w:jc w:val="both"/>
      </w:pPr>
      <w:r>
        <w:t>1) осмотр;</w:t>
      </w:r>
    </w:p>
    <w:p w:rsidR="00E403CB" w:rsidRDefault="002A44D7">
      <w:pPr>
        <w:pStyle w:val="ConsPlusNormal0"/>
        <w:spacing w:before="240"/>
        <w:ind w:firstLine="540"/>
        <w:jc w:val="both"/>
      </w:pPr>
      <w:r>
        <w:t>2) отбор проб (образцов);</w:t>
      </w:r>
    </w:p>
    <w:p w:rsidR="00E403CB" w:rsidRDefault="002A44D7">
      <w:pPr>
        <w:pStyle w:val="ConsPlusNormal0"/>
        <w:spacing w:before="240"/>
        <w:ind w:firstLine="540"/>
        <w:jc w:val="both"/>
      </w:pPr>
      <w:r>
        <w:t>3) инструментальное обследование (с применением видеозаписи);</w:t>
      </w:r>
    </w:p>
    <w:p w:rsidR="00E403CB" w:rsidRDefault="002A44D7">
      <w:pPr>
        <w:pStyle w:val="ConsPlusNormal0"/>
        <w:spacing w:before="240"/>
        <w:ind w:firstLine="540"/>
        <w:jc w:val="both"/>
      </w:pPr>
      <w:r>
        <w:t>4) испытание;</w:t>
      </w:r>
    </w:p>
    <w:p w:rsidR="00E403CB" w:rsidRDefault="002A44D7">
      <w:pPr>
        <w:pStyle w:val="ConsPlusNormal0"/>
        <w:spacing w:before="240"/>
        <w:ind w:firstLine="540"/>
        <w:jc w:val="both"/>
      </w:pPr>
      <w:r>
        <w:t>5) экспертиза.</w:t>
      </w:r>
    </w:p>
    <w:p w:rsidR="00E403CB" w:rsidRDefault="002A44D7">
      <w:pPr>
        <w:pStyle w:val="ConsPlusNormal0"/>
        <w:spacing w:before="240"/>
        <w:ind w:firstLine="540"/>
        <w:jc w:val="both"/>
      </w:pPr>
      <w:r>
        <w:t xml:space="preserve">3. Утратила силу. - </w:t>
      </w:r>
      <w:hyperlink r:id="rId65" w:tooltip="Решение городской Думы г. Дзержинска Нижегородской области от 27.10.2025 N 19 &quot;О внесении изменений в Положение о муниципальном контроле на автомобильном транспорте, городском наземном электрическом транспорте и в дорожном хозяйстве в границах городского округ">
        <w:r>
          <w:rPr>
            <w:color w:val="0000FF"/>
          </w:rPr>
          <w:t>Решение</w:t>
        </w:r>
      </w:hyperlink>
      <w:r>
        <w:t xml:space="preserve"> городской Думы г. Дзержинска Нижегородской области от 27.10.2025 N 19.</w:t>
      </w:r>
    </w:p>
    <w:p w:rsidR="00E403CB" w:rsidRDefault="00E403CB">
      <w:pPr>
        <w:pStyle w:val="ConsPlusNormal0"/>
        <w:jc w:val="both"/>
      </w:pPr>
    </w:p>
    <w:p w:rsidR="00E403CB" w:rsidRDefault="002A44D7">
      <w:pPr>
        <w:pStyle w:val="ConsPlusTitle0"/>
        <w:jc w:val="center"/>
        <w:outlineLvl w:val="1"/>
      </w:pPr>
      <w:r>
        <w:t>Глава 4. ПОРЯДОК ОРГАНИЗАЦИИ И ОСУЩЕСТВЛЕНИЯ МУНИЦИПАЛЬНОГО</w:t>
      </w:r>
    </w:p>
    <w:p w:rsidR="00E403CB" w:rsidRDefault="002A44D7">
      <w:pPr>
        <w:pStyle w:val="ConsPlusTitle0"/>
        <w:jc w:val="center"/>
      </w:pPr>
      <w:r>
        <w:t>АВТОДОРОЖНОГО КОНТРОЛЯ</w:t>
      </w:r>
    </w:p>
    <w:p w:rsidR="00E403CB" w:rsidRDefault="00E403CB">
      <w:pPr>
        <w:pStyle w:val="ConsPlusNormal0"/>
        <w:jc w:val="both"/>
      </w:pPr>
    </w:p>
    <w:p w:rsidR="00E403CB" w:rsidRDefault="002A44D7">
      <w:pPr>
        <w:pStyle w:val="ConsPlusTitle0"/>
        <w:ind w:firstLine="540"/>
        <w:jc w:val="both"/>
        <w:outlineLvl w:val="2"/>
      </w:pPr>
      <w:r>
        <w:t>Статья 14. Организация контрольных мероприятий</w:t>
      </w:r>
    </w:p>
    <w:p w:rsidR="00E403CB" w:rsidRDefault="00E403CB">
      <w:pPr>
        <w:pStyle w:val="ConsPlusNormal0"/>
        <w:jc w:val="both"/>
      </w:pPr>
    </w:p>
    <w:p w:rsidR="00E403CB" w:rsidRDefault="002A44D7">
      <w:pPr>
        <w:pStyle w:val="ConsPlusNormal0"/>
        <w:ind w:firstLine="540"/>
        <w:jc w:val="both"/>
      </w:pPr>
      <w:r>
        <w:t xml:space="preserve">1. Контрольные мероприятия, предусмотренные </w:t>
      </w:r>
      <w:hyperlink w:anchor="P201" w:tooltip="2. При взаимодействии с контролируемым лицом проводятся следующие контрольные мероприятия:">
        <w:r>
          <w:rPr>
            <w:color w:val="0000FF"/>
          </w:rPr>
          <w:t>частью 2 статьи 8</w:t>
        </w:r>
      </w:hyperlink>
      <w:r>
        <w:t xml:space="preserve"> настоящего Положения, могут проводиться на плановой и внеплановой основе.</w:t>
      </w:r>
    </w:p>
    <w:p w:rsidR="00E403CB" w:rsidRDefault="002A44D7">
      <w:pPr>
        <w:pStyle w:val="ConsPlusNormal0"/>
        <w:spacing w:before="240"/>
        <w:ind w:firstLine="540"/>
        <w:jc w:val="both"/>
      </w:pPr>
      <w:r>
        <w:t>Плановые контрольные мероприятия осуществляются в соответствии с ежегодными планами проведения плановых контрольных мероприятий.</w:t>
      </w:r>
    </w:p>
    <w:p w:rsidR="00E403CB" w:rsidRDefault="002A44D7">
      <w:pPr>
        <w:pStyle w:val="ConsPlusNormal0"/>
        <w:spacing w:before="240"/>
        <w:ind w:firstLine="540"/>
        <w:jc w:val="both"/>
      </w:pPr>
      <w:proofErr w:type="gramStart"/>
      <w:r>
        <w:t xml:space="preserve">План проведения плановых контрольных мероприятий разрабатывается в соответствии с </w:t>
      </w:r>
      <w:hyperlink r:id="rId66" w:tooltip="Постановление Правительства РФ от 31.12.2020 N 2428 (ред. от 23.05.2025) &quot;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
        <w:r>
          <w:rPr>
            <w:color w:val="0000FF"/>
          </w:rPr>
          <w:t>Правилами</w:t>
        </w:r>
      </w:hyperlink>
      <w: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31.12.2020 N 2428 "О порядке формирования плана проведения плановых контрольных (надзорных) мероприятий на очередной календарный</w:t>
      </w:r>
      <w:proofErr w:type="gramEnd"/>
      <w:r>
        <w:t xml:space="preserve">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rsidR="00E403CB" w:rsidRDefault="002A44D7">
      <w:pPr>
        <w:pStyle w:val="ConsPlusNormal0"/>
        <w:jc w:val="both"/>
      </w:pPr>
      <w:r>
        <w:t xml:space="preserve">(часть в ред. </w:t>
      </w:r>
      <w:hyperlink r:id="rId67" w:tooltip="Решение городской Думы г. Дзержинска Нижегородской области от 27.10.2025 N 19 &quot;О внесении изменений в Положение о муниципальном контроле на автомобильном транспорте, городском наземном электрическом транспорте и в дорожном хозяйстве в границах городского округ">
        <w:r>
          <w:rPr>
            <w:color w:val="0000FF"/>
          </w:rPr>
          <w:t>решения</w:t>
        </w:r>
      </w:hyperlink>
      <w:r>
        <w:t xml:space="preserve"> городской Думы г. Дзержинска Нижегородской области от 27.10.2025 N 19)</w:t>
      </w:r>
    </w:p>
    <w:p w:rsidR="00E403CB" w:rsidRDefault="002A44D7">
      <w:pPr>
        <w:pStyle w:val="ConsPlusNormal0"/>
        <w:spacing w:before="240"/>
        <w:ind w:firstLine="540"/>
        <w:jc w:val="both"/>
      </w:pPr>
      <w:r>
        <w:t xml:space="preserve">2. Решение о проведении контрольного мероприятия с взаимодействием принимается в форме распоряжения (приказа) лица, указанного в части 3 статьи 2 настоящего Положения, в котором указываются сведения, предусмотренные </w:t>
      </w:r>
      <w:hyperlink r:id="rId68"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частью 1 статьи 64</w:t>
        </w:r>
      </w:hyperlink>
      <w:r>
        <w:t xml:space="preserve"> Федерального закона N 248-</w:t>
      </w:r>
      <w:r>
        <w:lastRenderedPageBreak/>
        <w:t>ФЗ.</w:t>
      </w:r>
    </w:p>
    <w:p w:rsidR="00E403CB" w:rsidRDefault="002A44D7">
      <w:pPr>
        <w:pStyle w:val="ConsPlusNormal0"/>
        <w:jc w:val="both"/>
      </w:pPr>
      <w:r>
        <w:t xml:space="preserve">(часть 2 в ред. </w:t>
      </w:r>
      <w:hyperlink r:id="rId69" w:tooltip="Решение городской Думы г. Дзержинска Нижегородской области от 27.10.2025 N 19 &quot;О внесении изменений в Положение о муниципальном контроле на автомобильном транспорте, городском наземном электрическом транспорте и в дорожном хозяйстве в границах городского округ">
        <w:r>
          <w:rPr>
            <w:color w:val="0000FF"/>
          </w:rPr>
          <w:t>решения</w:t>
        </w:r>
      </w:hyperlink>
      <w:r>
        <w:t xml:space="preserve"> городской Думы г. Дзержинска Нижегородской области от 27.10.2025 N 19)</w:t>
      </w:r>
    </w:p>
    <w:p w:rsidR="00E403CB" w:rsidRDefault="002A44D7">
      <w:pPr>
        <w:pStyle w:val="ConsPlusNormal0"/>
        <w:spacing w:before="240"/>
        <w:ind w:firstLine="540"/>
        <w:jc w:val="both"/>
      </w:pPr>
      <w:r>
        <w:t xml:space="preserve">3. Контрольные мероприятия без взаимодействия проводятся на основании заданий лица, указанного в </w:t>
      </w:r>
      <w:hyperlink w:anchor="P100" w:tooltip="3. Должностными лицами, уполномоченными на принятие решения о проведении мероприятий по профилактике и контрольных мероприятий, являются:">
        <w:r>
          <w:rPr>
            <w:color w:val="0000FF"/>
          </w:rPr>
          <w:t>части 3 статьи 2</w:t>
        </w:r>
      </w:hyperlink>
      <w:r>
        <w:t xml:space="preserve"> настоящего Положения. Форма такого задания утверждается постановлением администрации города.</w:t>
      </w:r>
    </w:p>
    <w:p w:rsidR="00E403CB" w:rsidRDefault="002A44D7">
      <w:pPr>
        <w:pStyle w:val="ConsPlusNormal0"/>
        <w:jc w:val="both"/>
      </w:pPr>
      <w:r>
        <w:t xml:space="preserve">(часть 3 в ред. </w:t>
      </w:r>
      <w:hyperlink r:id="rId70" w:tooltip="Решение городской Думы г. Дзержинска Нижегородской области от 27.10.2025 N 19 &quot;О внесении изменений в Положение о муниципальном контроле на автомобильном транспорте, городском наземном электрическом транспорте и в дорожном хозяйстве в границах городского округ">
        <w:r>
          <w:rPr>
            <w:color w:val="0000FF"/>
          </w:rPr>
          <w:t>решения</w:t>
        </w:r>
      </w:hyperlink>
      <w:r>
        <w:t xml:space="preserve"> городской Думы г. Дзержинска Нижегородской области от 27.10.2025 N 19)</w:t>
      </w:r>
    </w:p>
    <w:p w:rsidR="00E403CB" w:rsidRDefault="002A44D7">
      <w:pPr>
        <w:pStyle w:val="ConsPlusNormal0"/>
        <w:spacing w:before="240"/>
        <w:ind w:firstLine="540"/>
        <w:jc w:val="both"/>
      </w:pPr>
      <w:r>
        <w:t>4. Основанием для проведения контрольных мероприятий является:</w:t>
      </w:r>
    </w:p>
    <w:p w:rsidR="00E403CB" w:rsidRDefault="002A44D7">
      <w:pPr>
        <w:pStyle w:val="ConsPlusNormal0"/>
        <w:spacing w:before="240"/>
        <w:ind w:firstLine="540"/>
        <w:jc w:val="both"/>
      </w:pPr>
      <w:proofErr w:type="gramStart"/>
      <w:r>
        <w:t>1) наступление сроков проведения контрольных мероприятий, включенных в план проведения контрольных мероприятий;</w:t>
      </w:r>
      <w:proofErr w:type="gramEnd"/>
    </w:p>
    <w:p w:rsidR="00E403CB" w:rsidRDefault="002A44D7">
      <w:pPr>
        <w:pStyle w:val="ConsPlusNormal0"/>
        <w:spacing w:before="240"/>
        <w:ind w:firstLine="540"/>
        <w:jc w:val="both"/>
      </w:pPr>
      <w:r>
        <w:t>2) наличие у органа муниципального автодорожного контроля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E403CB" w:rsidRDefault="002A44D7">
      <w:pPr>
        <w:pStyle w:val="ConsPlusNormal0"/>
        <w:jc w:val="both"/>
      </w:pPr>
      <w:r>
        <w:t xml:space="preserve">(часть 4 в ред. </w:t>
      </w:r>
      <w:hyperlink r:id="rId71" w:tooltip="Решение городской Думы г. Дзержинска Нижегородской области от 27.10.2025 N 19 &quot;О внесении изменений в Положение о муниципальном контроле на автомобильном транспорте, городском наземном электрическом транспорте и в дорожном хозяйстве в границах городского округ">
        <w:r>
          <w:rPr>
            <w:color w:val="0000FF"/>
          </w:rPr>
          <w:t>решения</w:t>
        </w:r>
      </w:hyperlink>
      <w:r>
        <w:t xml:space="preserve"> городской Думы г. Дзержинска Нижегородской области от 27.10.2025 N 19)</w:t>
      </w:r>
    </w:p>
    <w:p w:rsidR="00E403CB" w:rsidRDefault="002A44D7">
      <w:pPr>
        <w:pStyle w:val="ConsPlusNormal0"/>
        <w:spacing w:before="240"/>
        <w:ind w:firstLine="540"/>
        <w:jc w:val="both"/>
      </w:pPr>
      <w:r>
        <w:t>5. Для фиксации действий, доказательств нарушений обязательных требований инспектором и лицами, привлекаемыми к совершению контрольных мероприятий, могут использоваться фотосъемка, аудио- и видеозапись, иные способы фиксации доказательств, за исключением случаев фиксации:</w:t>
      </w:r>
    </w:p>
    <w:p w:rsidR="00E403CB" w:rsidRDefault="002A44D7">
      <w:pPr>
        <w:pStyle w:val="ConsPlusNormal0"/>
        <w:spacing w:before="240"/>
        <w:ind w:firstLine="540"/>
        <w:jc w:val="both"/>
      </w:pPr>
      <w:r>
        <w:t>1) сведений, отнесенных законодательством Российской Федерации к государственной тайне;</w:t>
      </w:r>
    </w:p>
    <w:p w:rsidR="00E403CB" w:rsidRDefault="002A44D7">
      <w:pPr>
        <w:pStyle w:val="ConsPlusNormal0"/>
        <w:spacing w:before="240"/>
        <w:ind w:firstLine="540"/>
        <w:jc w:val="both"/>
      </w:pPr>
      <w:r>
        <w:t>2) объектов, территорий, которые законодательством Российской Федерации отнесены к режимным и особо важным объектам.</w:t>
      </w:r>
    </w:p>
    <w:p w:rsidR="00E403CB" w:rsidRDefault="002A44D7">
      <w:pPr>
        <w:pStyle w:val="ConsPlusNormal0"/>
        <w:spacing w:before="240"/>
        <w:ind w:firstLine="540"/>
        <w:jc w:val="both"/>
      </w:pPr>
      <w:r>
        <w:t>6. 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rsidR="00E403CB" w:rsidRDefault="002A44D7">
      <w:pPr>
        <w:pStyle w:val="ConsPlusNormal0"/>
        <w:spacing w:before="240"/>
        <w:ind w:firstLine="540"/>
        <w:jc w:val="both"/>
      </w:pPr>
      <w:r>
        <w:t>7. Решение об использовании фотосъемки, аудио- и видеозаписи, применении иных способов фиксации доказатель</w:t>
      </w:r>
      <w:proofErr w:type="gramStart"/>
      <w:r>
        <w:t>ств пр</w:t>
      </w:r>
      <w:proofErr w:type="gramEnd"/>
      <w:r>
        <w:t>инимается инспектором и лицами, привлекаемыми к совершению контрольных мероприятий, самостоятельно.</w:t>
      </w:r>
    </w:p>
    <w:p w:rsidR="00E403CB" w:rsidRDefault="002A44D7">
      <w:pPr>
        <w:pStyle w:val="ConsPlusNormal0"/>
        <w:spacing w:before="240"/>
        <w:ind w:firstLine="540"/>
        <w:jc w:val="both"/>
      </w:pPr>
      <w:r>
        <w:t xml:space="preserve">8. Случаями, при наступлении которых индивидуальный предприниматель, гражданин, являющиеся контролируемыми лицами, вправе в соответствии с </w:t>
      </w:r>
      <w:hyperlink r:id="rId72"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частью 8 статьи 31</w:t>
        </w:r>
      </w:hyperlink>
      <w:r>
        <w:t xml:space="preserve"> Федерального закона N 248-ФЗ представить в орган муниципального автодорожного контроля информацию о невозможности присутствия при проведении контрольного мероприятия, являются:</w:t>
      </w:r>
    </w:p>
    <w:p w:rsidR="00E403CB" w:rsidRDefault="002A44D7">
      <w:pPr>
        <w:pStyle w:val="ConsPlusNormal0"/>
        <w:spacing w:before="240"/>
        <w:ind w:firstLine="540"/>
        <w:jc w:val="both"/>
      </w:pPr>
      <w:r>
        <w:t>1) нахождение на стационарном лечении в медицинском учреждении (период временной нетрудоспособности);</w:t>
      </w:r>
    </w:p>
    <w:p w:rsidR="00E403CB" w:rsidRDefault="002A44D7">
      <w:pPr>
        <w:pStyle w:val="ConsPlusNormal0"/>
        <w:spacing w:before="240"/>
        <w:ind w:firstLine="540"/>
        <w:jc w:val="both"/>
      </w:pPr>
      <w:r>
        <w:t>2) административный арест;</w:t>
      </w:r>
    </w:p>
    <w:p w:rsidR="00E403CB" w:rsidRDefault="002A44D7">
      <w:pPr>
        <w:pStyle w:val="ConsPlusNormal0"/>
        <w:spacing w:before="240"/>
        <w:ind w:firstLine="540"/>
        <w:jc w:val="both"/>
      </w:pPr>
      <w:r>
        <w:lastRenderedPageBreak/>
        <w:t>3)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E403CB" w:rsidRDefault="002A44D7">
      <w:pPr>
        <w:pStyle w:val="ConsPlusNormal0"/>
        <w:spacing w:before="240"/>
        <w:ind w:firstLine="540"/>
        <w:jc w:val="both"/>
      </w:pPr>
      <w:r>
        <w:t>4) наступление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rsidR="00E403CB" w:rsidRDefault="002A44D7">
      <w:pPr>
        <w:pStyle w:val="ConsPlusNormal0"/>
        <w:spacing w:before="240"/>
        <w:ind w:firstLine="540"/>
        <w:jc w:val="both"/>
      </w:pPr>
      <w:r>
        <w:t>9. Информация лица о невозможности присутствия при проведении контрольного мероприятия должна содержать:</w:t>
      </w:r>
    </w:p>
    <w:p w:rsidR="00E403CB" w:rsidRDefault="002A44D7">
      <w:pPr>
        <w:pStyle w:val="ConsPlusNormal0"/>
        <w:spacing w:before="240"/>
        <w:ind w:firstLine="540"/>
        <w:jc w:val="both"/>
      </w:pPr>
      <w:r>
        <w:t>1) описание обстоятельств непреодолимой силы и их продолжительность;</w:t>
      </w:r>
    </w:p>
    <w:p w:rsidR="00E403CB" w:rsidRDefault="002A44D7">
      <w:pPr>
        <w:pStyle w:val="ConsPlusNormal0"/>
        <w:spacing w:before="240"/>
        <w:ind w:firstLine="540"/>
        <w:jc w:val="both"/>
      </w:pPr>
      <w:r>
        <w:t>2)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мероприятия;</w:t>
      </w:r>
    </w:p>
    <w:p w:rsidR="00E403CB" w:rsidRDefault="002A44D7">
      <w:pPr>
        <w:pStyle w:val="ConsPlusNormal0"/>
        <w:spacing w:before="240"/>
        <w:ind w:firstLine="540"/>
        <w:jc w:val="both"/>
      </w:pPr>
      <w:r>
        <w:t>3) указание на срок, необходимый для устранения обстоятельств, препятствующих присутствию при проведении контрольного мероприятия.</w:t>
      </w:r>
    </w:p>
    <w:p w:rsidR="00E403CB" w:rsidRDefault="002A44D7">
      <w:pPr>
        <w:pStyle w:val="ConsPlusNormal0"/>
        <w:spacing w:before="240"/>
        <w:ind w:firstLine="540"/>
        <w:jc w:val="both"/>
      </w:pPr>
      <w:r>
        <w:t>10. При предоставлении указанной информации проведение контрольного мероприятия переносится администрацией города на срок, необходимый для устранения обстоятельств, послуживших поводом для данного обращения индивидуального предпринимателя, гражданина в орган муниципального автодорожного контроля.</w:t>
      </w:r>
    </w:p>
    <w:p w:rsidR="00E403CB" w:rsidRDefault="00E403CB">
      <w:pPr>
        <w:pStyle w:val="ConsPlusNormal0"/>
        <w:jc w:val="both"/>
      </w:pPr>
    </w:p>
    <w:p w:rsidR="00E403CB" w:rsidRDefault="002A44D7">
      <w:pPr>
        <w:pStyle w:val="ConsPlusTitle0"/>
        <w:ind w:firstLine="540"/>
        <w:jc w:val="both"/>
        <w:outlineLvl w:val="2"/>
      </w:pPr>
      <w:r>
        <w:t>Статья 15. Результаты контрольного мероприятия</w:t>
      </w:r>
    </w:p>
    <w:p w:rsidR="00E403CB" w:rsidRDefault="00E403CB">
      <w:pPr>
        <w:pStyle w:val="ConsPlusNormal0"/>
        <w:jc w:val="both"/>
      </w:pPr>
    </w:p>
    <w:p w:rsidR="00E403CB" w:rsidRDefault="002A44D7">
      <w:pPr>
        <w:pStyle w:val="ConsPlusNormal0"/>
        <w:ind w:firstLine="540"/>
        <w:jc w:val="both"/>
      </w:pPr>
      <w:r>
        <w:t>1.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 предусмотренных настоящим Положением.</w:t>
      </w:r>
    </w:p>
    <w:p w:rsidR="00E403CB" w:rsidRDefault="002A44D7">
      <w:pPr>
        <w:pStyle w:val="ConsPlusNormal0"/>
        <w:jc w:val="both"/>
      </w:pPr>
      <w:r>
        <w:t>(</w:t>
      </w:r>
      <w:proofErr w:type="gramStart"/>
      <w:r>
        <w:t>в</w:t>
      </w:r>
      <w:proofErr w:type="gramEnd"/>
      <w:r>
        <w:t xml:space="preserve"> ред. </w:t>
      </w:r>
      <w:hyperlink r:id="rId73" w:tooltip="Решение городской Думы г. Дзержинска Нижегородской области от 27.10.2025 N 19 &quot;О внесении изменений в Положение о муниципальном контроле на автомобильном транспорте, городском наземном электрическом транспорте и в дорожном хозяйстве в границах городского округ">
        <w:r>
          <w:rPr>
            <w:color w:val="0000FF"/>
          </w:rPr>
          <w:t>решения</w:t>
        </w:r>
      </w:hyperlink>
      <w:r>
        <w:t xml:space="preserve"> городской Думы г. Дзержинска Нижегородской области от 27.10.2025 N 19)</w:t>
      </w:r>
    </w:p>
    <w:p w:rsidR="00E403CB" w:rsidRDefault="002A44D7">
      <w:pPr>
        <w:pStyle w:val="ConsPlusNormal0"/>
        <w:spacing w:before="240"/>
        <w:ind w:firstLine="540"/>
        <w:jc w:val="both"/>
      </w:pPr>
      <w:r>
        <w:t xml:space="preserve">2. </w:t>
      </w:r>
      <w:hyperlink r:id="rId74" w:tooltip="Приказ Минэкономразвития России от 31.03.2021 N 151 (ред. от 12.05.2025) &quot;О типовых формах документов, используемых контрольным (надзорным) органом&quot; (Зарегистрировано в Минюсте России 31.05.2021 N 63710) {КонсультантПлюс}">
        <w:r>
          <w:rPr>
            <w:color w:val="0000FF"/>
          </w:rPr>
          <w:t>Акт</w:t>
        </w:r>
      </w:hyperlink>
      <w:r>
        <w:t xml:space="preserve"> контрольного мероприятия составляется по форме, утвержденной приказом Минэкономразвития.</w:t>
      </w:r>
    </w:p>
    <w:p w:rsidR="00E403CB" w:rsidRDefault="002A44D7">
      <w:pPr>
        <w:pStyle w:val="ConsPlusNormal0"/>
        <w:spacing w:before="240"/>
        <w:ind w:firstLine="540"/>
        <w:jc w:val="both"/>
      </w:pPr>
      <w:r>
        <w:t xml:space="preserve">3. </w:t>
      </w:r>
      <w:proofErr w:type="gramStart"/>
      <w:r>
        <w:t xml:space="preserve">Оформление акта производится на месте проведения контрольного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w:t>
      </w:r>
      <w:hyperlink r:id="rId75"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N 248-ФЗ, в день его окончания, если иной порядок оформления акта не установлен Федеральным законом N 248-ФЗ или Правительством Российской Федерации.</w:t>
      </w:r>
      <w:proofErr w:type="gramEnd"/>
    </w:p>
    <w:p w:rsidR="00E403CB" w:rsidRDefault="002A44D7">
      <w:pPr>
        <w:pStyle w:val="ConsPlusNormal0"/>
        <w:jc w:val="both"/>
      </w:pPr>
      <w:r>
        <w:t>(</w:t>
      </w:r>
      <w:proofErr w:type="gramStart"/>
      <w:r>
        <w:t>ч</w:t>
      </w:r>
      <w:proofErr w:type="gramEnd"/>
      <w:r>
        <w:t xml:space="preserve">асть 3 в ред. </w:t>
      </w:r>
      <w:hyperlink r:id="rId76" w:tooltip="Решение городской Думы г. Дзержинска Нижегородской области от 27.10.2025 N 19 &quot;О внесении изменений в Положение о муниципальном контроле на автомобильном транспорте, городском наземном электрическом транспорте и в дорожном хозяйстве в границах городского округ">
        <w:r>
          <w:rPr>
            <w:color w:val="0000FF"/>
          </w:rPr>
          <w:t>решения</w:t>
        </w:r>
      </w:hyperlink>
      <w:r>
        <w:t xml:space="preserve"> городской Думы г. Дзержинска Нижегородской области от 27.10.2025 N 19)</w:t>
      </w:r>
    </w:p>
    <w:p w:rsidR="00E403CB" w:rsidRDefault="002A44D7">
      <w:pPr>
        <w:pStyle w:val="ConsPlusNormal0"/>
        <w:spacing w:before="240"/>
        <w:ind w:firstLine="540"/>
        <w:jc w:val="both"/>
      </w:pPr>
      <w:r>
        <w:t>4. В случае если по результатам проведения контрольного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w:t>
      </w:r>
    </w:p>
    <w:p w:rsidR="00E403CB" w:rsidRDefault="002A44D7">
      <w:pPr>
        <w:pStyle w:val="ConsPlusNormal0"/>
        <w:spacing w:before="240"/>
        <w:ind w:firstLine="540"/>
        <w:jc w:val="both"/>
      </w:pPr>
      <w:r>
        <w:t xml:space="preserve">5. В случае устранения выявленного нарушения до окончания проведения контрольного </w:t>
      </w:r>
      <w:r>
        <w:lastRenderedPageBreak/>
        <w:t>мероприятия, предусматривающего взаимодействие с контролируемым лицом, в акте указывается факт его устранения.</w:t>
      </w:r>
    </w:p>
    <w:p w:rsidR="00E403CB" w:rsidRDefault="002A44D7">
      <w:pPr>
        <w:pStyle w:val="ConsPlusNormal0"/>
        <w:spacing w:before="240"/>
        <w:ind w:firstLine="540"/>
        <w:jc w:val="both"/>
      </w:pPr>
      <w:r>
        <w:t>6.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должны быть приобщены к акту.</w:t>
      </w:r>
    </w:p>
    <w:p w:rsidR="00E403CB" w:rsidRDefault="002A44D7">
      <w:pPr>
        <w:pStyle w:val="ConsPlusNormal0"/>
        <w:spacing w:before="240"/>
        <w:ind w:firstLine="540"/>
        <w:jc w:val="both"/>
      </w:pPr>
      <w:r>
        <w:t>7. В случае если проведение контрольного мероприятия было согласовано органами прокуратуры, акт данного контрольного мероприятия непосредственно после его оформления направляется в органы прокуратуры посредством единого реестра контрольных (надзорных) мероприятий.</w:t>
      </w:r>
    </w:p>
    <w:p w:rsidR="00E403CB" w:rsidRDefault="002A44D7">
      <w:pPr>
        <w:pStyle w:val="ConsPlusNormal0"/>
        <w:jc w:val="both"/>
      </w:pPr>
      <w:r>
        <w:t xml:space="preserve">(часть 7 в ред. </w:t>
      </w:r>
      <w:hyperlink r:id="rId77" w:tooltip="Решение городской Думы г. Дзержинска Нижегородской области от 25.09.2024 N 692 &quot;О внесении изменений в правовые акты городской Думы&quot; {КонсультантПлюс}">
        <w:r>
          <w:rPr>
            <w:color w:val="0000FF"/>
          </w:rPr>
          <w:t>решения</w:t>
        </w:r>
      </w:hyperlink>
      <w:r>
        <w:t xml:space="preserve"> городской Думы г. Дзержинска Нижегородской области от 25.09.2024 N 692)</w:t>
      </w:r>
    </w:p>
    <w:p w:rsidR="00E403CB" w:rsidRDefault="002A44D7">
      <w:pPr>
        <w:pStyle w:val="ConsPlusNormal0"/>
        <w:spacing w:before="240"/>
        <w:ind w:firstLine="540"/>
        <w:jc w:val="both"/>
      </w:pPr>
      <w:r>
        <w:t>8. Контролируемое лицо или его представитель знакомится с содержанием акта и подписывает его.</w:t>
      </w:r>
    </w:p>
    <w:p w:rsidR="00E403CB" w:rsidRDefault="002A44D7">
      <w:pPr>
        <w:pStyle w:val="ConsPlusNormal0"/>
        <w:spacing w:before="240"/>
        <w:ind w:firstLine="540"/>
        <w:jc w:val="both"/>
      </w:pPr>
      <w:r>
        <w:t xml:space="preserve">9. </w:t>
      </w:r>
      <w:proofErr w:type="gramStart"/>
      <w:r>
        <w:t xml:space="preserve">В случае невозможности составления акта на месте проведения контрольного мероприятия в день окончания проведения такого мероприятия в соответствии с </w:t>
      </w:r>
      <w:hyperlink r:id="rId78"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частью 3 статьи 87</w:t>
        </w:r>
      </w:hyperlink>
      <w:r>
        <w:t xml:space="preserve"> Федерального закона N 248-ФЗ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r:id="rId79"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пунктом 2 части 5 статьи 21</w:t>
        </w:r>
        <w:proofErr w:type="gramEnd"/>
      </w:hyperlink>
      <w:r>
        <w:t xml:space="preserve"> Федерального закона N 248-ФЗ.</w:t>
      </w:r>
    </w:p>
    <w:p w:rsidR="00E403CB" w:rsidRDefault="002A44D7">
      <w:pPr>
        <w:pStyle w:val="ConsPlusNormal0"/>
        <w:jc w:val="both"/>
      </w:pPr>
      <w:r>
        <w:t xml:space="preserve">(часть 9 введена </w:t>
      </w:r>
      <w:hyperlink r:id="rId80" w:tooltip="Решение городской Думы г. Дзержинска Нижегородской области от 27.10.2025 N 19 &quot;О внесении изменений в Положение о муниципальном контроле на автомобильном транспорте, городском наземном электрическом транспорте и в дорожном хозяйстве в границах городского округ">
        <w:r>
          <w:rPr>
            <w:color w:val="0000FF"/>
          </w:rPr>
          <w:t>решением</w:t>
        </w:r>
      </w:hyperlink>
      <w:r>
        <w:t xml:space="preserve"> городской Думы г. Дзержинска Нижегородской области от 27.10.2025 N 19)</w:t>
      </w:r>
    </w:p>
    <w:p w:rsidR="00E403CB" w:rsidRDefault="00E403CB">
      <w:pPr>
        <w:pStyle w:val="ConsPlusNormal0"/>
        <w:jc w:val="both"/>
      </w:pPr>
    </w:p>
    <w:p w:rsidR="00E403CB" w:rsidRDefault="002A44D7">
      <w:pPr>
        <w:pStyle w:val="ConsPlusTitle0"/>
        <w:ind w:firstLine="540"/>
        <w:jc w:val="both"/>
        <w:outlineLvl w:val="2"/>
      </w:pPr>
      <w:r>
        <w:t>Статья 16. Меры реагирования, принимаемые по результатам проведения контрольных мероприятий</w:t>
      </w:r>
    </w:p>
    <w:p w:rsidR="00E403CB" w:rsidRDefault="00E403CB">
      <w:pPr>
        <w:pStyle w:val="ConsPlusNormal0"/>
        <w:jc w:val="both"/>
      </w:pPr>
    </w:p>
    <w:p w:rsidR="00E403CB" w:rsidRDefault="002A44D7">
      <w:pPr>
        <w:pStyle w:val="ConsPlusNormal0"/>
        <w:ind w:firstLine="540"/>
        <w:jc w:val="both"/>
      </w:pPr>
      <w:r>
        <w:t>1.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E403CB" w:rsidRDefault="002A44D7">
      <w:pPr>
        <w:pStyle w:val="ConsPlusNormal0"/>
        <w:spacing w:before="240"/>
        <w:ind w:firstLine="540"/>
        <w:jc w:val="both"/>
      </w:pPr>
      <w:r>
        <w:t>2. В случае выявления при проведении контрольного мероприятия нарушений обязательных требований инспектор обязан:</w:t>
      </w:r>
    </w:p>
    <w:p w:rsidR="00E403CB" w:rsidRDefault="002A44D7">
      <w:pPr>
        <w:pStyle w:val="ConsPlusNormal0"/>
        <w:spacing w:before="240"/>
        <w:ind w:firstLine="540"/>
        <w:jc w:val="both"/>
      </w:pPr>
      <w: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E403CB" w:rsidRDefault="002A44D7">
      <w:pPr>
        <w:pStyle w:val="ConsPlusNormal0"/>
        <w:jc w:val="both"/>
      </w:pPr>
      <w:r>
        <w:t xml:space="preserve">(в ред. </w:t>
      </w:r>
      <w:hyperlink r:id="rId81" w:tooltip="Решение городской Думы г. Дзержинска Нижегородской области от 27.10.2025 N 19 &quot;О внесении изменений в Положение о муниципальном контроле на автомобильном транспорте, городском наземном электрическом транспорте и в дорожном хозяйстве в границах городского округ">
        <w:r>
          <w:rPr>
            <w:color w:val="0000FF"/>
          </w:rPr>
          <w:t>решения</w:t>
        </w:r>
      </w:hyperlink>
      <w:r>
        <w:t xml:space="preserve"> городской Думы г. Дзержинска Нижегородской области от 27.10.2025 N 19)</w:t>
      </w:r>
    </w:p>
    <w:p w:rsidR="00E403CB" w:rsidRDefault="002A44D7">
      <w:pPr>
        <w:pStyle w:val="ConsPlusNormal0"/>
        <w:spacing w:before="240"/>
        <w:ind w:firstLine="540"/>
        <w:jc w:val="both"/>
      </w:pPr>
      <w: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w:t>
      </w:r>
    </w:p>
    <w:p w:rsidR="00E403CB" w:rsidRDefault="002A44D7">
      <w:pPr>
        <w:pStyle w:val="ConsPlusNormal0"/>
        <w:spacing w:before="240"/>
        <w:ind w:firstLine="540"/>
        <w:jc w:val="both"/>
      </w:pPr>
      <w:r>
        <w:t xml:space="preserve">3) при выявлении признаков преступления или административного правонарушения </w:t>
      </w:r>
      <w:r>
        <w:lastRenderedPageBreak/>
        <w:t>направить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E403CB" w:rsidRDefault="002A44D7">
      <w:pPr>
        <w:pStyle w:val="ConsPlusNormal0"/>
        <w:spacing w:before="240"/>
        <w:ind w:firstLine="540"/>
        <w:jc w:val="both"/>
      </w:pPr>
      <w:r>
        <w:t xml:space="preserve">4) принять меры по осуществлению </w:t>
      </w:r>
      <w:proofErr w:type="gramStart"/>
      <w:r>
        <w:t>контроля за</w:t>
      </w:r>
      <w:proofErr w:type="gramEnd"/>
      <w:r>
        <w:t xml:space="preserve">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rsidR="00E403CB" w:rsidRDefault="002A44D7">
      <w:pPr>
        <w:pStyle w:val="ConsPlusNormal0"/>
        <w:spacing w:before="240"/>
        <w:ind w:firstLine="540"/>
        <w:jc w:val="both"/>
      </w:pPr>
      <w:r>
        <w:t>5) рассмотреть вопрос о выдаче рекомендаций по соблюдению обязательных требований, проведению иных мероприятий, направленных на профилактику рисков причинения вреда (ущерба) охраняемым законом ценностям.</w:t>
      </w:r>
    </w:p>
    <w:p w:rsidR="00E403CB" w:rsidRDefault="002A44D7">
      <w:pPr>
        <w:pStyle w:val="ConsPlusNormal0"/>
        <w:spacing w:before="240"/>
        <w:ind w:firstLine="540"/>
        <w:jc w:val="both"/>
      </w:pPr>
      <w:r>
        <w:t xml:space="preserve">3. 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w:t>
      </w:r>
      <w:hyperlink r:id="rId82"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статьями 39</w:t>
        </w:r>
      </w:hyperlink>
      <w:r>
        <w:t xml:space="preserve"> - </w:t>
      </w:r>
      <w:hyperlink r:id="rId83"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40</w:t>
        </w:r>
      </w:hyperlink>
      <w:r>
        <w:t xml:space="preserve"> Федерального закона N 248-ФЗ и главой 5 настоящего Положения.</w:t>
      </w:r>
    </w:p>
    <w:p w:rsidR="00E403CB" w:rsidRDefault="00E403CB">
      <w:pPr>
        <w:pStyle w:val="ConsPlusNormal0"/>
        <w:jc w:val="both"/>
      </w:pPr>
    </w:p>
    <w:p w:rsidR="00E403CB" w:rsidRDefault="002A44D7">
      <w:pPr>
        <w:pStyle w:val="ConsPlusTitle0"/>
        <w:jc w:val="center"/>
        <w:outlineLvl w:val="1"/>
      </w:pPr>
      <w:bookmarkStart w:id="6" w:name="P353"/>
      <w:bookmarkEnd w:id="6"/>
      <w:r>
        <w:t>Глава 5. ДОСУДЕБНОЕ ОБЖАЛОВАНИЕ РЕШЕНИЙ ОРГАНА</w:t>
      </w:r>
    </w:p>
    <w:p w:rsidR="00E403CB" w:rsidRDefault="002A44D7">
      <w:pPr>
        <w:pStyle w:val="ConsPlusTitle0"/>
        <w:jc w:val="center"/>
      </w:pPr>
      <w:r>
        <w:t>МУНИЦИПАЛЬНОГО АВТОДОРОЖНОГО КОНТРОЛЯ И ДЕЙСТВИЙ</w:t>
      </w:r>
    </w:p>
    <w:p w:rsidR="00E403CB" w:rsidRDefault="002A44D7">
      <w:pPr>
        <w:pStyle w:val="ConsPlusTitle0"/>
        <w:jc w:val="center"/>
      </w:pPr>
      <w:r>
        <w:t>(БЕЗДЕЙСТВИЯ) ДОЛЖНОСТНЫХ ЛИЦ ОРГАНА МУНИЦИПАЛЬНОГО</w:t>
      </w:r>
    </w:p>
    <w:p w:rsidR="00E403CB" w:rsidRDefault="002A44D7">
      <w:pPr>
        <w:pStyle w:val="ConsPlusTitle0"/>
        <w:jc w:val="center"/>
      </w:pPr>
      <w:r>
        <w:t>АВТОДОРОЖНОГО КОНТРОЛЯ</w:t>
      </w:r>
    </w:p>
    <w:p w:rsidR="00E403CB" w:rsidRDefault="00E403CB">
      <w:pPr>
        <w:pStyle w:val="ConsPlusNormal0"/>
        <w:jc w:val="both"/>
      </w:pPr>
    </w:p>
    <w:p w:rsidR="00E403CB" w:rsidRDefault="002A44D7">
      <w:pPr>
        <w:pStyle w:val="ConsPlusTitle0"/>
        <w:ind w:firstLine="540"/>
        <w:jc w:val="both"/>
        <w:outlineLvl w:val="2"/>
      </w:pPr>
      <w:r>
        <w:t>Статья 17. Порядок и сроки досудебного обжалования</w:t>
      </w:r>
    </w:p>
    <w:p w:rsidR="00E403CB" w:rsidRDefault="00E403CB">
      <w:pPr>
        <w:pStyle w:val="ConsPlusNormal0"/>
        <w:jc w:val="both"/>
      </w:pPr>
    </w:p>
    <w:p w:rsidR="00E403CB" w:rsidRDefault="002A44D7">
      <w:pPr>
        <w:pStyle w:val="ConsPlusNormal0"/>
        <w:ind w:firstLine="540"/>
        <w:jc w:val="both"/>
      </w:pPr>
      <w:r>
        <w:t>1. Контролируемые лица, чьи права и законные интересы, по их мнению, были непосредственно нарушены в рамках осуществления муниципального автодорожного контроля, обладают правом на обжалование решений администрации города, действий (бездействия) должностных лиц администрации города по принятию решений или совершению действий (бездействия), предусмотренных настоящим Положением.</w:t>
      </w:r>
    </w:p>
    <w:p w:rsidR="00E403CB" w:rsidRDefault="002A44D7">
      <w:pPr>
        <w:pStyle w:val="ConsPlusNormal0"/>
        <w:spacing w:before="240"/>
        <w:ind w:firstLine="540"/>
        <w:jc w:val="both"/>
      </w:pPr>
      <w:r>
        <w:t>2. Контролируемые лица имеют право на досудебное обжалование:</w:t>
      </w:r>
    </w:p>
    <w:p w:rsidR="00E403CB" w:rsidRDefault="002A44D7">
      <w:pPr>
        <w:pStyle w:val="ConsPlusNormal0"/>
        <w:spacing w:before="240"/>
        <w:ind w:firstLine="540"/>
        <w:jc w:val="both"/>
      </w:pPr>
      <w:r>
        <w:t>1) решений о проведении контрольных мероприятий и обязательных профилактических визитов;</w:t>
      </w:r>
    </w:p>
    <w:p w:rsidR="00E403CB" w:rsidRDefault="002A44D7">
      <w:pPr>
        <w:pStyle w:val="ConsPlusNormal0"/>
        <w:jc w:val="both"/>
      </w:pPr>
      <w:r>
        <w:t xml:space="preserve">(в ред. </w:t>
      </w:r>
      <w:hyperlink r:id="rId84" w:tooltip="Решение городской Думы г. Дзержинска Нижегородской области от 27.10.2025 N 19 &quot;О внесении изменений в Положение о муниципальном контроле на автомобильном транспорте, городском наземном электрическом транспорте и в дорожном хозяйстве в границах городского округ">
        <w:r>
          <w:rPr>
            <w:color w:val="0000FF"/>
          </w:rPr>
          <w:t>решения</w:t>
        </w:r>
      </w:hyperlink>
      <w:r>
        <w:t xml:space="preserve"> городской Думы г. Дзержинска Нижегородской области от 27.10.2025 N 19)</w:t>
      </w:r>
    </w:p>
    <w:p w:rsidR="00E403CB" w:rsidRDefault="002A44D7">
      <w:pPr>
        <w:pStyle w:val="ConsPlusNormal0"/>
        <w:spacing w:before="240"/>
        <w:ind w:firstLine="540"/>
        <w:jc w:val="both"/>
      </w:pPr>
      <w:r>
        <w:t>2) актов контрольных мероприятий и обязательных профилактических визитов, предписаний об устранении выявленных нарушений;</w:t>
      </w:r>
    </w:p>
    <w:p w:rsidR="00E403CB" w:rsidRDefault="002A44D7">
      <w:pPr>
        <w:pStyle w:val="ConsPlusNormal0"/>
        <w:jc w:val="both"/>
      </w:pPr>
      <w:r>
        <w:t xml:space="preserve">(в ред. </w:t>
      </w:r>
      <w:hyperlink r:id="rId85" w:tooltip="Решение городской Думы г. Дзержинска Нижегородской области от 27.10.2025 N 19 &quot;О внесении изменений в Положение о муниципальном контроле на автомобильном транспорте, городском наземном электрическом транспорте и в дорожном хозяйстве в границах городского округ">
        <w:r>
          <w:rPr>
            <w:color w:val="0000FF"/>
          </w:rPr>
          <w:t>решения</w:t>
        </w:r>
      </w:hyperlink>
      <w:r>
        <w:t xml:space="preserve"> городской Думы г. Дзержинска Нижегородской области от 27.10.2025 N 19)</w:t>
      </w:r>
    </w:p>
    <w:p w:rsidR="00E403CB" w:rsidRDefault="002A44D7">
      <w:pPr>
        <w:pStyle w:val="ConsPlusNormal0"/>
        <w:spacing w:before="240"/>
        <w:ind w:firstLine="540"/>
        <w:jc w:val="both"/>
      </w:pPr>
      <w:r>
        <w:t>3) действий (бездействия) должностных лиц администрации города в рамках контрольных мероприятий и обязательных профилактических визитов;</w:t>
      </w:r>
    </w:p>
    <w:p w:rsidR="00E403CB" w:rsidRDefault="002A44D7">
      <w:pPr>
        <w:pStyle w:val="ConsPlusNormal0"/>
        <w:jc w:val="both"/>
      </w:pPr>
      <w:r>
        <w:t xml:space="preserve">(в ред. </w:t>
      </w:r>
      <w:hyperlink r:id="rId86" w:tooltip="Решение городской Думы г. Дзержинска Нижегородской области от 27.10.2025 N 19 &quot;О внесении изменений в Положение о муниципальном контроле на автомобильном транспорте, городском наземном электрическом транспорте и в дорожном хозяйстве в границах городского округ">
        <w:r>
          <w:rPr>
            <w:color w:val="0000FF"/>
          </w:rPr>
          <w:t>решения</w:t>
        </w:r>
      </w:hyperlink>
      <w:r>
        <w:t xml:space="preserve"> городской Думы г. Дзержинска Нижегородской области от 27.10.2025 N 19)</w:t>
      </w:r>
    </w:p>
    <w:p w:rsidR="00E403CB" w:rsidRDefault="002A44D7">
      <w:pPr>
        <w:pStyle w:val="ConsPlusNormal0"/>
        <w:spacing w:before="240"/>
        <w:ind w:firstLine="540"/>
        <w:jc w:val="both"/>
      </w:pPr>
      <w:r>
        <w:t>4) решений об отнесении объектов контроля к соответствующей категории риска;</w:t>
      </w:r>
    </w:p>
    <w:p w:rsidR="00E403CB" w:rsidRDefault="002A44D7">
      <w:pPr>
        <w:pStyle w:val="ConsPlusNormal0"/>
        <w:jc w:val="both"/>
      </w:pPr>
      <w:r>
        <w:t xml:space="preserve">(п. 4 </w:t>
      </w:r>
      <w:proofErr w:type="gramStart"/>
      <w:r>
        <w:t>введен</w:t>
      </w:r>
      <w:proofErr w:type="gramEnd"/>
      <w:r>
        <w:t xml:space="preserve"> </w:t>
      </w:r>
      <w:hyperlink r:id="rId87" w:tooltip="Решение городской Думы г. Дзержинска Нижегородской области от 27.10.2025 N 19 &quot;О внесении изменений в Положение о муниципальном контроле на автомобильном транспорте, городском наземном электрическом транспорте и в дорожном хозяйстве в границах городского округ">
        <w:r>
          <w:rPr>
            <w:color w:val="0000FF"/>
          </w:rPr>
          <w:t>решением</w:t>
        </w:r>
      </w:hyperlink>
      <w:r>
        <w:t xml:space="preserve"> городской Думы г. Дзержинска Нижегородской области от 27.10.2025 N 19)</w:t>
      </w:r>
    </w:p>
    <w:p w:rsidR="00E403CB" w:rsidRDefault="002A44D7">
      <w:pPr>
        <w:pStyle w:val="ConsPlusNormal0"/>
        <w:spacing w:before="240"/>
        <w:ind w:firstLine="540"/>
        <w:jc w:val="both"/>
      </w:pPr>
      <w:r>
        <w:t>5) решений об отказе в проведении обязательных профилактических визитов по заявлениям контролируемых лиц;</w:t>
      </w:r>
    </w:p>
    <w:p w:rsidR="00E403CB" w:rsidRDefault="002A44D7">
      <w:pPr>
        <w:pStyle w:val="ConsPlusNormal0"/>
        <w:jc w:val="both"/>
      </w:pPr>
      <w:r>
        <w:t xml:space="preserve">(п. 5 </w:t>
      </w:r>
      <w:proofErr w:type="gramStart"/>
      <w:r>
        <w:t>введен</w:t>
      </w:r>
      <w:proofErr w:type="gramEnd"/>
      <w:r>
        <w:t xml:space="preserve"> </w:t>
      </w:r>
      <w:hyperlink r:id="rId88" w:tooltip="Решение городской Думы г. Дзержинска Нижегородской области от 27.10.2025 N 19 &quot;О внесении изменений в Положение о муниципальном контроле на автомобильном транспорте, городском наземном электрическом транспорте и в дорожном хозяйстве в границах городского округ">
        <w:r>
          <w:rPr>
            <w:color w:val="0000FF"/>
          </w:rPr>
          <w:t>решением</w:t>
        </w:r>
      </w:hyperlink>
      <w:r>
        <w:t xml:space="preserve"> городской Думы г. Дзержинска Нижегородской области от 27.10.2025 N 19)</w:t>
      </w:r>
    </w:p>
    <w:p w:rsidR="00E403CB" w:rsidRDefault="002A44D7">
      <w:pPr>
        <w:pStyle w:val="ConsPlusNormal0"/>
        <w:spacing w:before="240"/>
        <w:ind w:firstLine="540"/>
        <w:jc w:val="both"/>
      </w:pPr>
      <w:r>
        <w:lastRenderedPageBreak/>
        <w:t xml:space="preserve">6) иных решений, принимаемых органом муниципального автодорожного контроля по итогам профилактических и (или) контрольных мероприятий, предусмотренных Федеральным </w:t>
      </w:r>
      <w:hyperlink r:id="rId89"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N 248-ФЗ, в отношении контролируемых лиц или объектов контроля.</w:t>
      </w:r>
    </w:p>
    <w:p w:rsidR="00E403CB" w:rsidRDefault="002A44D7">
      <w:pPr>
        <w:pStyle w:val="ConsPlusNormal0"/>
        <w:jc w:val="both"/>
      </w:pPr>
      <w:r>
        <w:t xml:space="preserve">(п. 6 </w:t>
      </w:r>
      <w:proofErr w:type="gramStart"/>
      <w:r>
        <w:t>введен</w:t>
      </w:r>
      <w:proofErr w:type="gramEnd"/>
      <w:r>
        <w:t xml:space="preserve"> </w:t>
      </w:r>
      <w:hyperlink r:id="rId90" w:tooltip="Решение городской Думы г. Дзержинска Нижегородской области от 27.10.2025 N 19 &quot;О внесении изменений в Положение о муниципальном контроле на автомобильном транспорте, городском наземном электрическом транспорте и в дорожном хозяйстве в границах городского округ">
        <w:r>
          <w:rPr>
            <w:color w:val="0000FF"/>
          </w:rPr>
          <w:t>решением</w:t>
        </w:r>
      </w:hyperlink>
      <w:r>
        <w:t xml:space="preserve"> городской Думы г. Дзержинска Нижегородской области от 27.10.2025 N 19)</w:t>
      </w:r>
    </w:p>
    <w:p w:rsidR="00E403CB" w:rsidRDefault="002A44D7">
      <w:pPr>
        <w:pStyle w:val="ConsPlusNormal0"/>
        <w:spacing w:before="240"/>
        <w:ind w:firstLine="540"/>
        <w:jc w:val="both"/>
      </w:pPr>
      <w:r>
        <w:t>3. Для досудебного обжалования жалоба подается контролируемым лицом в администрацию города на имя главы города.</w:t>
      </w:r>
    </w:p>
    <w:p w:rsidR="00E403CB" w:rsidRDefault="002A44D7">
      <w:pPr>
        <w:pStyle w:val="ConsPlusNormal0"/>
        <w:spacing w:before="240"/>
        <w:ind w:firstLine="540"/>
        <w:jc w:val="both"/>
      </w:pPr>
      <w:r>
        <w:t xml:space="preserve">4. Сроки подачи жалобы определяются в соответствии с </w:t>
      </w:r>
      <w:hyperlink r:id="rId91"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частями 5</w:t>
        </w:r>
      </w:hyperlink>
      <w:r>
        <w:t xml:space="preserve"> - </w:t>
      </w:r>
      <w:hyperlink r:id="rId92"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7 статьи 40</w:t>
        </w:r>
      </w:hyperlink>
      <w:r>
        <w:t xml:space="preserve"> Федерального закона N 248-ФЗ.</w:t>
      </w:r>
    </w:p>
    <w:p w:rsidR="00E403CB" w:rsidRDefault="002A44D7">
      <w:pPr>
        <w:pStyle w:val="ConsPlusNormal0"/>
        <w:spacing w:before="240"/>
        <w:ind w:firstLine="540"/>
        <w:jc w:val="both"/>
      </w:pPr>
      <w:r>
        <w:t xml:space="preserve">5. Жалоба должна быть составлена по форме и содержать сведения, указанные в </w:t>
      </w:r>
      <w:hyperlink r:id="rId93"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части 1 статьи 41</w:t>
        </w:r>
      </w:hyperlink>
      <w:r>
        <w:t xml:space="preserve"> Федерального закона N 248-ФЗ.</w:t>
      </w:r>
    </w:p>
    <w:p w:rsidR="00E403CB" w:rsidRDefault="002A44D7">
      <w:pPr>
        <w:pStyle w:val="ConsPlusNormal0"/>
        <w:spacing w:before="240"/>
        <w:ind w:firstLine="540"/>
        <w:jc w:val="both"/>
      </w:pPr>
      <w:r>
        <w:t>6. Жалоба подлежит рассмотрению главой города в течение пятнадцати рабочих дней со дня ее регистрации в подсистеме досудебного обжалования.</w:t>
      </w:r>
    </w:p>
    <w:p w:rsidR="00E403CB" w:rsidRDefault="002A44D7">
      <w:pPr>
        <w:pStyle w:val="ConsPlusNormal0"/>
        <w:jc w:val="both"/>
      </w:pPr>
      <w:r>
        <w:t>(</w:t>
      </w:r>
      <w:proofErr w:type="gramStart"/>
      <w:r>
        <w:t>ч</w:t>
      </w:r>
      <w:proofErr w:type="gramEnd"/>
      <w:r>
        <w:t xml:space="preserve">асть 6 в ред. </w:t>
      </w:r>
      <w:hyperlink r:id="rId94" w:tooltip="Решение городской Думы г. Дзержинска Нижегородской области от 27.10.2025 N 19 &quot;О внесении изменений в Положение о муниципальном контроле на автомобильном транспорте, городском наземном электрическом транспорте и в дорожном хозяйстве в границах городского округ">
        <w:r>
          <w:rPr>
            <w:color w:val="0000FF"/>
          </w:rPr>
          <w:t>решения</w:t>
        </w:r>
      </w:hyperlink>
      <w:r>
        <w:t xml:space="preserve"> городской Думы г. Дзержинска Нижегородской области от 27.10.2025 N 19)</w:t>
      </w:r>
    </w:p>
    <w:p w:rsidR="00E403CB" w:rsidRDefault="002A44D7">
      <w:pPr>
        <w:pStyle w:val="ConsPlusNormal0"/>
        <w:spacing w:before="240"/>
        <w:ind w:firstLine="540"/>
        <w:jc w:val="both"/>
      </w:pPr>
      <w:r>
        <w:t>7.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E403CB" w:rsidRDefault="002A44D7">
      <w:pPr>
        <w:pStyle w:val="ConsPlusNormal0"/>
        <w:jc w:val="both"/>
      </w:pPr>
      <w:r>
        <w:t>(</w:t>
      </w:r>
      <w:proofErr w:type="gramStart"/>
      <w:r>
        <w:t>ч</w:t>
      </w:r>
      <w:proofErr w:type="gramEnd"/>
      <w:r>
        <w:t xml:space="preserve">асть 7 введена </w:t>
      </w:r>
      <w:hyperlink r:id="rId95" w:tooltip="Решение городской Думы г. Дзержинска Нижегородской области от 27.10.2025 N 19 &quot;О внесении изменений в Положение о муниципальном контроле на автомобильном транспорте, городском наземном электрическом транспорте и в дорожном хозяйстве в границах городского округ">
        <w:r>
          <w:rPr>
            <w:color w:val="0000FF"/>
          </w:rPr>
          <w:t>решением</w:t>
        </w:r>
      </w:hyperlink>
      <w:r>
        <w:t xml:space="preserve"> городской Думы г. Дзержинска Нижегородской области от 27.10.2025 N 19)</w:t>
      </w:r>
    </w:p>
    <w:p w:rsidR="00E403CB" w:rsidRDefault="00E403CB">
      <w:pPr>
        <w:pStyle w:val="ConsPlusNormal0"/>
        <w:jc w:val="both"/>
      </w:pPr>
    </w:p>
    <w:p w:rsidR="00E403CB" w:rsidRDefault="002A44D7">
      <w:pPr>
        <w:pStyle w:val="ConsPlusTitle0"/>
        <w:ind w:firstLine="540"/>
        <w:jc w:val="both"/>
        <w:outlineLvl w:val="2"/>
      </w:pPr>
      <w:r>
        <w:t>Статья 18. Результаты рассмотрения жалобы</w:t>
      </w:r>
    </w:p>
    <w:p w:rsidR="00E403CB" w:rsidRDefault="00E403CB">
      <w:pPr>
        <w:pStyle w:val="ConsPlusNormal0"/>
        <w:jc w:val="both"/>
      </w:pPr>
    </w:p>
    <w:p w:rsidR="00E403CB" w:rsidRDefault="002A44D7">
      <w:pPr>
        <w:pStyle w:val="ConsPlusNormal0"/>
        <w:ind w:firstLine="540"/>
        <w:jc w:val="both"/>
      </w:pPr>
      <w:r>
        <w:t>1. По итогам рассмотрения жалобы главой города принимается одно из следующих решений:</w:t>
      </w:r>
    </w:p>
    <w:p w:rsidR="00E403CB" w:rsidRDefault="002A44D7">
      <w:pPr>
        <w:pStyle w:val="ConsPlusNormal0"/>
        <w:spacing w:before="240"/>
        <w:ind w:firstLine="540"/>
        <w:jc w:val="both"/>
      </w:pPr>
      <w:r>
        <w:t>1) оставить жалобу без удовлетворения;</w:t>
      </w:r>
    </w:p>
    <w:p w:rsidR="00E403CB" w:rsidRDefault="002A44D7">
      <w:pPr>
        <w:pStyle w:val="ConsPlusNormal0"/>
        <w:spacing w:before="240"/>
        <w:ind w:firstLine="540"/>
        <w:jc w:val="both"/>
      </w:pPr>
      <w:r>
        <w:t>2) отменить решение администрации города полностью или частично;</w:t>
      </w:r>
    </w:p>
    <w:p w:rsidR="00E403CB" w:rsidRDefault="002A44D7">
      <w:pPr>
        <w:pStyle w:val="ConsPlusNormal0"/>
        <w:spacing w:before="240"/>
        <w:ind w:firstLine="540"/>
        <w:jc w:val="both"/>
      </w:pPr>
      <w:r>
        <w:t>3) отменить решение администрации города полностью и принять новое решение;</w:t>
      </w:r>
    </w:p>
    <w:p w:rsidR="00E403CB" w:rsidRDefault="002A44D7">
      <w:pPr>
        <w:pStyle w:val="ConsPlusNormal0"/>
        <w:spacing w:before="240"/>
        <w:ind w:firstLine="540"/>
        <w:jc w:val="both"/>
      </w:pPr>
      <w:r>
        <w:t>4) признать действия (бездействие) должностных лиц администрации города, уполномоченных на осуществление муниципального автодорожного контроля, незаконными и вынести решение по существу, в том числе об осуществлении при необходимости определенных действий.</w:t>
      </w:r>
    </w:p>
    <w:p w:rsidR="00E403CB" w:rsidRDefault="002A44D7">
      <w:pPr>
        <w:pStyle w:val="ConsPlusNormal0"/>
        <w:spacing w:before="240"/>
        <w:ind w:firstLine="540"/>
        <w:jc w:val="both"/>
      </w:pPr>
      <w:r>
        <w:t>2. Решение по жалобе вручается заявителю лично (с росписью заявителя о дате и факте получения решения на втором экземпляре) либо направляется почтовой связью. Решение по жалобе направляется также на адрес электронной почты, в случае если заявителем был указан адрес электронной почты при подаче жалобы.</w:t>
      </w:r>
    </w:p>
    <w:p w:rsidR="00E403CB" w:rsidRDefault="00E403CB">
      <w:pPr>
        <w:pStyle w:val="ConsPlusNormal0"/>
        <w:jc w:val="both"/>
      </w:pPr>
    </w:p>
    <w:p w:rsidR="00E403CB" w:rsidRDefault="002A44D7">
      <w:pPr>
        <w:pStyle w:val="ConsPlusTitle0"/>
        <w:jc w:val="center"/>
        <w:outlineLvl w:val="1"/>
      </w:pPr>
      <w:r>
        <w:t>Глава 6. ЗАКЛЮЧИТЕЛЬНЫЕ ПОЛОЖЕНИЯ</w:t>
      </w:r>
    </w:p>
    <w:p w:rsidR="00E403CB" w:rsidRDefault="00E403CB">
      <w:pPr>
        <w:pStyle w:val="ConsPlusNormal0"/>
        <w:jc w:val="both"/>
      </w:pPr>
    </w:p>
    <w:p w:rsidR="00E403CB" w:rsidRDefault="002A44D7">
      <w:pPr>
        <w:pStyle w:val="ConsPlusTitle0"/>
        <w:ind w:firstLine="540"/>
        <w:jc w:val="both"/>
        <w:outlineLvl w:val="2"/>
      </w:pPr>
      <w:r>
        <w:t>Статья 19. Переходные положения</w:t>
      </w:r>
    </w:p>
    <w:p w:rsidR="00E403CB" w:rsidRDefault="00E403CB">
      <w:pPr>
        <w:pStyle w:val="ConsPlusNormal0"/>
        <w:jc w:val="both"/>
      </w:pPr>
    </w:p>
    <w:p w:rsidR="00E403CB" w:rsidRDefault="002A44D7">
      <w:pPr>
        <w:pStyle w:val="ConsPlusNormal0"/>
        <w:ind w:firstLine="540"/>
        <w:jc w:val="both"/>
      </w:pPr>
      <w:r>
        <w:t xml:space="preserve">1. С 1 января 2023 года судебное обжалование решений органа муниципального автодорожного контроля, действий (бездействия) должностных лиц органа муниципального </w:t>
      </w:r>
      <w:r>
        <w:lastRenderedPageBreak/>
        <w:t>автодорожного контроля осуществляется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E403CB" w:rsidRDefault="002A44D7">
      <w:pPr>
        <w:pStyle w:val="ConsPlusNormal0"/>
        <w:spacing w:before="240"/>
        <w:ind w:firstLine="540"/>
        <w:jc w:val="both"/>
      </w:pPr>
      <w:r>
        <w:t>2. До 31 декабря 2025 года подготовка органом муниципального автодорожного контроля в ходе осуществления муниципального автодорожного контроля документов, информирование контролируемых лиц о совершаемых должностными лицами органа муниципального автодорожного контроля действиях и принимаемых решениях, обмен документами и сведениями с контролируемыми лицами осуществляется на бумажном носителе.</w:t>
      </w:r>
    </w:p>
    <w:p w:rsidR="00E403CB" w:rsidRDefault="002A44D7">
      <w:pPr>
        <w:pStyle w:val="ConsPlusNormal0"/>
        <w:jc w:val="both"/>
      </w:pPr>
      <w:r>
        <w:t>(</w:t>
      </w:r>
      <w:proofErr w:type="gramStart"/>
      <w:r>
        <w:t>в</w:t>
      </w:r>
      <w:proofErr w:type="gramEnd"/>
      <w:r>
        <w:t xml:space="preserve"> ред. </w:t>
      </w:r>
      <w:hyperlink r:id="rId96" w:tooltip="Решение городской Думы г. Дзержинска Нижегородской области от 01.02.2024 N 576 &quot;О внесении изменений в правовые акты городской Думы&quot; {КонсультантПлюс}">
        <w:r>
          <w:rPr>
            <w:color w:val="0000FF"/>
          </w:rPr>
          <w:t>решения</w:t>
        </w:r>
      </w:hyperlink>
      <w:r>
        <w:t xml:space="preserve"> городской Думы г. Дзержинска Нижегородской области от 01.02.2024 N 576)</w:t>
      </w:r>
    </w:p>
    <w:p w:rsidR="00E403CB" w:rsidRDefault="00E403CB">
      <w:pPr>
        <w:pStyle w:val="ConsPlusNormal0"/>
        <w:jc w:val="both"/>
      </w:pPr>
    </w:p>
    <w:p w:rsidR="00E403CB" w:rsidRDefault="00E403CB">
      <w:pPr>
        <w:pStyle w:val="ConsPlusNormal0"/>
        <w:jc w:val="both"/>
      </w:pPr>
    </w:p>
    <w:p w:rsidR="00E403CB" w:rsidRDefault="00E403CB">
      <w:pPr>
        <w:pStyle w:val="ConsPlusNormal0"/>
        <w:jc w:val="both"/>
      </w:pPr>
    </w:p>
    <w:p w:rsidR="00E403CB" w:rsidRDefault="00E403CB">
      <w:pPr>
        <w:pStyle w:val="ConsPlusNormal0"/>
        <w:jc w:val="both"/>
      </w:pPr>
    </w:p>
    <w:p w:rsidR="00E403CB" w:rsidRDefault="00E403CB">
      <w:pPr>
        <w:pStyle w:val="ConsPlusNormal0"/>
        <w:jc w:val="both"/>
      </w:pPr>
    </w:p>
    <w:p w:rsidR="00E403CB" w:rsidRDefault="002A44D7">
      <w:pPr>
        <w:pStyle w:val="ConsPlusNormal0"/>
        <w:jc w:val="right"/>
        <w:outlineLvl w:val="1"/>
      </w:pPr>
      <w:r>
        <w:t>Приложение 1</w:t>
      </w:r>
    </w:p>
    <w:p w:rsidR="00E403CB" w:rsidRDefault="002A44D7">
      <w:pPr>
        <w:pStyle w:val="ConsPlusNormal0"/>
        <w:jc w:val="right"/>
      </w:pPr>
      <w:r>
        <w:t xml:space="preserve">к Положению о муниципальном контроле </w:t>
      </w:r>
      <w:proofErr w:type="gramStart"/>
      <w:r>
        <w:t>на</w:t>
      </w:r>
      <w:proofErr w:type="gramEnd"/>
      <w:r>
        <w:t xml:space="preserve"> автомобильном</w:t>
      </w:r>
    </w:p>
    <w:p w:rsidR="00E403CB" w:rsidRDefault="002A44D7">
      <w:pPr>
        <w:pStyle w:val="ConsPlusNormal0"/>
        <w:jc w:val="right"/>
      </w:pPr>
      <w:proofErr w:type="gramStart"/>
      <w:r>
        <w:t>транспорте</w:t>
      </w:r>
      <w:proofErr w:type="gramEnd"/>
      <w:r>
        <w:t>, городском наземном электрическом транспорте</w:t>
      </w:r>
    </w:p>
    <w:p w:rsidR="00E403CB" w:rsidRDefault="002A44D7">
      <w:pPr>
        <w:pStyle w:val="ConsPlusNormal0"/>
        <w:jc w:val="right"/>
      </w:pPr>
      <w:r>
        <w:t>и в дорожном хозяйстве в границах городского округа</w:t>
      </w:r>
    </w:p>
    <w:p w:rsidR="00E403CB" w:rsidRDefault="00E403CB">
      <w:pPr>
        <w:pStyle w:val="ConsPlusNormal0"/>
        <w:jc w:val="both"/>
      </w:pPr>
    </w:p>
    <w:p w:rsidR="00E403CB" w:rsidRDefault="002A44D7">
      <w:pPr>
        <w:pStyle w:val="ConsPlusTitle0"/>
        <w:jc w:val="center"/>
      </w:pPr>
      <w:bookmarkStart w:id="7" w:name="P408"/>
      <w:bookmarkEnd w:id="7"/>
      <w:r>
        <w:t>КРИТЕРИИ ОТНЕСЕНИЯ</w:t>
      </w:r>
    </w:p>
    <w:p w:rsidR="00E403CB" w:rsidRDefault="002A44D7">
      <w:pPr>
        <w:pStyle w:val="ConsPlusTitle0"/>
        <w:jc w:val="center"/>
      </w:pPr>
      <w:r>
        <w:t>ОБЪЕКТОВ КОНТРОЛЯ К КАТЕГОРИЯМ РИСКА В РАМКАХ ОСУЩЕСТВЛЕНИЯ</w:t>
      </w:r>
    </w:p>
    <w:p w:rsidR="00E403CB" w:rsidRDefault="002A44D7">
      <w:pPr>
        <w:pStyle w:val="ConsPlusTitle0"/>
        <w:jc w:val="center"/>
      </w:pPr>
      <w:r>
        <w:t>МУНИЦИПАЛЬНОГО КОНТРОЛЯ НА АВТОМОБИЛЬНОМ ТРАНСПОРТЕ,</w:t>
      </w:r>
    </w:p>
    <w:p w:rsidR="00E403CB" w:rsidRDefault="002A44D7">
      <w:pPr>
        <w:pStyle w:val="ConsPlusTitle0"/>
        <w:jc w:val="center"/>
      </w:pPr>
      <w:r>
        <w:t xml:space="preserve">ГОРОДСКОМ НАЗЕМНОМ ЭЛЕКТРИЧЕСКОМ </w:t>
      </w:r>
      <w:proofErr w:type="gramStart"/>
      <w:r>
        <w:t>ТРАНСПОРТЕ</w:t>
      </w:r>
      <w:proofErr w:type="gramEnd"/>
    </w:p>
    <w:p w:rsidR="00E403CB" w:rsidRDefault="002A44D7">
      <w:pPr>
        <w:pStyle w:val="ConsPlusTitle0"/>
        <w:jc w:val="center"/>
      </w:pPr>
      <w:r>
        <w:t>И В ДОРОЖНОМ ХОЗЯЙСТВЕ</w:t>
      </w:r>
    </w:p>
    <w:p w:rsidR="00E403CB" w:rsidRDefault="00E403C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403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03CB" w:rsidRDefault="00E403C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403CB" w:rsidRDefault="00E403C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403CB" w:rsidRDefault="002A44D7">
            <w:pPr>
              <w:pStyle w:val="ConsPlusNormal0"/>
              <w:jc w:val="center"/>
            </w:pPr>
            <w:r>
              <w:rPr>
                <w:color w:val="392C69"/>
              </w:rPr>
              <w:t>Список изменяющих документов</w:t>
            </w:r>
          </w:p>
          <w:p w:rsidR="00E403CB" w:rsidRDefault="002A44D7">
            <w:pPr>
              <w:pStyle w:val="ConsPlusNormal0"/>
              <w:jc w:val="center"/>
            </w:pPr>
            <w:proofErr w:type="gramStart"/>
            <w:r>
              <w:rPr>
                <w:color w:val="392C69"/>
              </w:rPr>
              <w:t xml:space="preserve">(введены </w:t>
            </w:r>
            <w:hyperlink r:id="rId97" w:tooltip="Решение городской Думы г. Дзержинска Нижегородской области от 27.10.2025 N 19 &quot;О внесении изменений в Положение о муниципальном контроле на автомобильном транспорте, городском наземном электрическом транспорте и в дорожном хозяйстве в границах городского округ">
              <w:r>
                <w:rPr>
                  <w:color w:val="0000FF"/>
                </w:rPr>
                <w:t>решением</w:t>
              </w:r>
            </w:hyperlink>
            <w:r>
              <w:rPr>
                <w:color w:val="392C69"/>
              </w:rPr>
              <w:t xml:space="preserve"> городской Думы г. Дзержинска Нижегородской области</w:t>
            </w:r>
            <w:proofErr w:type="gramEnd"/>
          </w:p>
          <w:p w:rsidR="00E403CB" w:rsidRDefault="002A44D7">
            <w:pPr>
              <w:pStyle w:val="ConsPlusNormal0"/>
              <w:jc w:val="center"/>
            </w:pPr>
            <w:r>
              <w:rPr>
                <w:color w:val="392C69"/>
              </w:rPr>
              <w:t>от 27.10.2025 N 19)</w:t>
            </w:r>
          </w:p>
        </w:tc>
        <w:tc>
          <w:tcPr>
            <w:tcW w:w="113" w:type="dxa"/>
            <w:tcBorders>
              <w:top w:val="nil"/>
              <w:left w:val="nil"/>
              <w:bottom w:val="nil"/>
              <w:right w:val="nil"/>
            </w:tcBorders>
            <w:shd w:val="clear" w:color="auto" w:fill="F4F3F8"/>
            <w:tcMar>
              <w:top w:w="0" w:type="dxa"/>
              <w:left w:w="0" w:type="dxa"/>
              <w:bottom w:w="0" w:type="dxa"/>
              <w:right w:w="0" w:type="dxa"/>
            </w:tcMar>
          </w:tcPr>
          <w:p w:rsidR="00E403CB" w:rsidRDefault="00E403CB">
            <w:pPr>
              <w:pStyle w:val="ConsPlusNormal0"/>
            </w:pPr>
          </w:p>
        </w:tc>
      </w:tr>
    </w:tbl>
    <w:p w:rsidR="00E403CB" w:rsidRDefault="00E403CB">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0"/>
        <w:gridCol w:w="7087"/>
        <w:gridCol w:w="1417"/>
      </w:tblGrid>
      <w:tr w:rsidR="00E403CB">
        <w:tc>
          <w:tcPr>
            <w:tcW w:w="540" w:type="dxa"/>
          </w:tcPr>
          <w:p w:rsidR="00E403CB" w:rsidRDefault="002A44D7">
            <w:pPr>
              <w:pStyle w:val="ConsPlusNormal0"/>
              <w:jc w:val="center"/>
            </w:pPr>
            <w:r>
              <w:t xml:space="preserve">N </w:t>
            </w:r>
            <w:proofErr w:type="gramStart"/>
            <w:r>
              <w:t>п</w:t>
            </w:r>
            <w:proofErr w:type="gramEnd"/>
            <w:r>
              <w:t>/п</w:t>
            </w:r>
          </w:p>
        </w:tc>
        <w:tc>
          <w:tcPr>
            <w:tcW w:w="7087" w:type="dxa"/>
          </w:tcPr>
          <w:p w:rsidR="00E403CB" w:rsidRDefault="002A44D7">
            <w:pPr>
              <w:pStyle w:val="ConsPlusNormal0"/>
              <w:jc w:val="center"/>
            </w:pPr>
            <w:r>
              <w:t>Объекты муниципального контроля на автомобильном транспорте, городском наземном электрическом транспорте и в дорожном хозяйстве</w:t>
            </w:r>
          </w:p>
        </w:tc>
        <w:tc>
          <w:tcPr>
            <w:tcW w:w="1417" w:type="dxa"/>
          </w:tcPr>
          <w:p w:rsidR="00E403CB" w:rsidRDefault="002A44D7">
            <w:pPr>
              <w:pStyle w:val="ConsPlusNormal0"/>
              <w:jc w:val="center"/>
            </w:pPr>
            <w:r>
              <w:t>Категория риска</w:t>
            </w:r>
          </w:p>
        </w:tc>
      </w:tr>
      <w:tr w:rsidR="00E403CB">
        <w:tc>
          <w:tcPr>
            <w:tcW w:w="540" w:type="dxa"/>
          </w:tcPr>
          <w:p w:rsidR="00E403CB" w:rsidRDefault="002A44D7">
            <w:pPr>
              <w:pStyle w:val="ConsPlusNormal0"/>
              <w:jc w:val="both"/>
            </w:pPr>
            <w:bookmarkStart w:id="8" w:name="P420"/>
            <w:bookmarkEnd w:id="8"/>
            <w:r>
              <w:t>1.</w:t>
            </w:r>
          </w:p>
        </w:tc>
        <w:tc>
          <w:tcPr>
            <w:tcW w:w="7087" w:type="dxa"/>
          </w:tcPr>
          <w:p w:rsidR="00E403CB" w:rsidRDefault="002A44D7">
            <w:pPr>
              <w:pStyle w:val="ConsPlusNormal0"/>
              <w:jc w:val="both"/>
            </w:pPr>
            <w:proofErr w:type="gramStart"/>
            <w:r>
              <w:t>Юридические лица, индивидуальные предприниматели при наличии вступившего в законную силу в течение последних трех лет на дату пр</w:t>
            </w:r>
            <w:bookmarkStart w:id="9" w:name="_GoBack"/>
            <w:bookmarkEnd w:id="9"/>
            <w:r>
              <w:t>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обязательных требований, подлежащих исполнению (соблюдению) контролируемыми лицами при осуществлении деятельности</w:t>
            </w:r>
            <w:proofErr w:type="gramEnd"/>
            <w:r>
              <w:t xml:space="preserve"> на автомобильном транспорте, городском наземном электрическом транспорте и в дорожном хозяйстве</w:t>
            </w:r>
          </w:p>
        </w:tc>
        <w:tc>
          <w:tcPr>
            <w:tcW w:w="1417" w:type="dxa"/>
          </w:tcPr>
          <w:p w:rsidR="00E403CB" w:rsidRDefault="002A44D7">
            <w:pPr>
              <w:pStyle w:val="ConsPlusNormal0"/>
              <w:jc w:val="both"/>
            </w:pPr>
            <w:r>
              <w:t>Значительный риск</w:t>
            </w:r>
          </w:p>
        </w:tc>
      </w:tr>
      <w:tr w:rsidR="00E403CB">
        <w:tc>
          <w:tcPr>
            <w:tcW w:w="540" w:type="dxa"/>
          </w:tcPr>
          <w:p w:rsidR="00E403CB" w:rsidRDefault="002A44D7">
            <w:pPr>
              <w:pStyle w:val="ConsPlusNormal0"/>
              <w:jc w:val="both"/>
            </w:pPr>
            <w:bookmarkStart w:id="10" w:name="P423"/>
            <w:bookmarkEnd w:id="10"/>
            <w:r>
              <w:t>2.</w:t>
            </w:r>
          </w:p>
        </w:tc>
        <w:tc>
          <w:tcPr>
            <w:tcW w:w="7087" w:type="dxa"/>
          </w:tcPr>
          <w:p w:rsidR="00E403CB" w:rsidRDefault="002A44D7">
            <w:pPr>
              <w:pStyle w:val="ConsPlusNormal0"/>
              <w:jc w:val="both"/>
            </w:pPr>
            <w:proofErr w:type="gramStart"/>
            <w:r>
              <w:t xml:space="preserve">Юридические лица, индивидуальные предприниматели при </w:t>
            </w:r>
            <w:r>
              <w:lastRenderedPageBreak/>
              <w:t>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на автомобильном транспорте, городском наземном электрическом транспорте и в дорожном хозяйстве</w:t>
            </w:r>
            <w:proofErr w:type="gramEnd"/>
          </w:p>
        </w:tc>
        <w:tc>
          <w:tcPr>
            <w:tcW w:w="1417" w:type="dxa"/>
          </w:tcPr>
          <w:p w:rsidR="00E403CB" w:rsidRDefault="002A44D7">
            <w:pPr>
              <w:pStyle w:val="ConsPlusNormal0"/>
              <w:jc w:val="both"/>
            </w:pPr>
            <w:r>
              <w:lastRenderedPageBreak/>
              <w:t xml:space="preserve">Средний </w:t>
            </w:r>
            <w:r>
              <w:lastRenderedPageBreak/>
              <w:t>риск</w:t>
            </w:r>
          </w:p>
        </w:tc>
      </w:tr>
      <w:tr w:rsidR="00E403CB">
        <w:tc>
          <w:tcPr>
            <w:tcW w:w="540" w:type="dxa"/>
          </w:tcPr>
          <w:p w:rsidR="00E403CB" w:rsidRDefault="002A44D7">
            <w:pPr>
              <w:pStyle w:val="ConsPlusNormal0"/>
              <w:jc w:val="both"/>
            </w:pPr>
            <w:bookmarkStart w:id="11" w:name="P426"/>
            <w:bookmarkEnd w:id="11"/>
            <w:r>
              <w:lastRenderedPageBreak/>
              <w:t>3.</w:t>
            </w:r>
          </w:p>
        </w:tc>
        <w:tc>
          <w:tcPr>
            <w:tcW w:w="7087" w:type="dxa"/>
          </w:tcPr>
          <w:p w:rsidR="00E403CB" w:rsidRDefault="002A44D7">
            <w:pPr>
              <w:pStyle w:val="ConsPlusNormal0"/>
              <w:jc w:val="both"/>
            </w:pPr>
            <w:proofErr w:type="gramStart"/>
            <w:r>
              <w:t>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на автомобильном транспорте, городском наземном электрическом транспорте и в</w:t>
            </w:r>
            <w:proofErr w:type="gramEnd"/>
            <w:r>
              <w:t xml:space="preserve"> дорожном </w:t>
            </w:r>
            <w:proofErr w:type="gramStart"/>
            <w:r>
              <w:t>хозяйстве</w:t>
            </w:r>
            <w:proofErr w:type="gramEnd"/>
          </w:p>
        </w:tc>
        <w:tc>
          <w:tcPr>
            <w:tcW w:w="1417" w:type="dxa"/>
          </w:tcPr>
          <w:p w:rsidR="00E403CB" w:rsidRDefault="002A44D7">
            <w:pPr>
              <w:pStyle w:val="ConsPlusNormal0"/>
              <w:jc w:val="both"/>
            </w:pPr>
            <w:r>
              <w:t>Умеренный риск</w:t>
            </w:r>
          </w:p>
        </w:tc>
      </w:tr>
      <w:tr w:rsidR="00E403CB">
        <w:tc>
          <w:tcPr>
            <w:tcW w:w="540" w:type="dxa"/>
          </w:tcPr>
          <w:p w:rsidR="00E403CB" w:rsidRDefault="002A44D7">
            <w:pPr>
              <w:pStyle w:val="ConsPlusNormal0"/>
              <w:jc w:val="both"/>
            </w:pPr>
            <w:r>
              <w:t>4.</w:t>
            </w:r>
          </w:p>
        </w:tc>
        <w:tc>
          <w:tcPr>
            <w:tcW w:w="7087" w:type="dxa"/>
          </w:tcPr>
          <w:p w:rsidR="00E403CB" w:rsidRDefault="002A44D7">
            <w:pPr>
              <w:pStyle w:val="ConsPlusNormal0"/>
              <w:jc w:val="both"/>
            </w:pPr>
            <w:r>
              <w:t xml:space="preserve">Юридические лица, индивидуальные предприниматели и физические лица при отсутствии обстоятельств, указанных в </w:t>
            </w:r>
            <w:hyperlink w:anchor="P420" w:tooltip="1.">
              <w:r>
                <w:rPr>
                  <w:color w:val="0000FF"/>
                </w:rPr>
                <w:t>пунктах 1</w:t>
              </w:r>
            </w:hyperlink>
            <w:r>
              <w:t xml:space="preserve">, </w:t>
            </w:r>
            <w:hyperlink w:anchor="P423" w:tooltip="2.">
              <w:r>
                <w:rPr>
                  <w:color w:val="0000FF"/>
                </w:rPr>
                <w:t>2</w:t>
              </w:r>
            </w:hyperlink>
            <w:r>
              <w:t xml:space="preserve"> и </w:t>
            </w:r>
            <w:hyperlink w:anchor="P426" w:tooltip="3.">
              <w:r>
                <w:rPr>
                  <w:color w:val="0000FF"/>
                </w:rPr>
                <w:t>3</w:t>
              </w:r>
            </w:hyperlink>
            <w:r>
              <w:t xml:space="preserve"> настоящих критериев отнесения деятельности юридических лиц и индивидуальных предпринимателей к категориям риска</w:t>
            </w:r>
          </w:p>
        </w:tc>
        <w:tc>
          <w:tcPr>
            <w:tcW w:w="1417" w:type="dxa"/>
          </w:tcPr>
          <w:p w:rsidR="00E403CB" w:rsidRDefault="002A44D7">
            <w:pPr>
              <w:pStyle w:val="ConsPlusNormal0"/>
              <w:jc w:val="both"/>
            </w:pPr>
            <w:r>
              <w:t>Низкий риск</w:t>
            </w:r>
          </w:p>
        </w:tc>
      </w:tr>
    </w:tbl>
    <w:p w:rsidR="00E403CB" w:rsidRDefault="00E403CB">
      <w:pPr>
        <w:pStyle w:val="ConsPlusNormal0"/>
        <w:jc w:val="both"/>
      </w:pPr>
    </w:p>
    <w:p w:rsidR="00E403CB" w:rsidRDefault="00E403CB">
      <w:pPr>
        <w:pStyle w:val="ConsPlusNormal0"/>
        <w:jc w:val="both"/>
      </w:pPr>
    </w:p>
    <w:p w:rsidR="00E403CB" w:rsidRDefault="00E403CB">
      <w:pPr>
        <w:pStyle w:val="ConsPlusNormal0"/>
        <w:jc w:val="both"/>
      </w:pPr>
    </w:p>
    <w:p w:rsidR="00E403CB" w:rsidRDefault="00E403CB">
      <w:pPr>
        <w:pStyle w:val="ConsPlusNormal0"/>
        <w:jc w:val="both"/>
      </w:pPr>
    </w:p>
    <w:p w:rsidR="00E403CB" w:rsidRDefault="00E403CB">
      <w:pPr>
        <w:pStyle w:val="ConsPlusNormal0"/>
        <w:jc w:val="both"/>
      </w:pPr>
    </w:p>
    <w:p w:rsidR="00E403CB" w:rsidRDefault="002A44D7">
      <w:pPr>
        <w:pStyle w:val="ConsPlusNormal0"/>
        <w:jc w:val="right"/>
        <w:outlineLvl w:val="1"/>
      </w:pPr>
      <w:r>
        <w:t>Приложение 2</w:t>
      </w:r>
    </w:p>
    <w:p w:rsidR="00E403CB" w:rsidRDefault="002A44D7">
      <w:pPr>
        <w:pStyle w:val="ConsPlusNormal0"/>
        <w:jc w:val="right"/>
      </w:pPr>
      <w:r>
        <w:t xml:space="preserve">к Положению о муниципальном контроле </w:t>
      </w:r>
      <w:proofErr w:type="gramStart"/>
      <w:r>
        <w:t>на</w:t>
      </w:r>
      <w:proofErr w:type="gramEnd"/>
      <w:r>
        <w:t xml:space="preserve"> автомобильном</w:t>
      </w:r>
    </w:p>
    <w:p w:rsidR="00E403CB" w:rsidRDefault="002A44D7">
      <w:pPr>
        <w:pStyle w:val="ConsPlusNormal0"/>
        <w:jc w:val="right"/>
      </w:pPr>
      <w:proofErr w:type="gramStart"/>
      <w:r>
        <w:t>транспорте</w:t>
      </w:r>
      <w:proofErr w:type="gramEnd"/>
      <w:r>
        <w:t>, городском наземном электрическом транспорте</w:t>
      </w:r>
    </w:p>
    <w:p w:rsidR="00E403CB" w:rsidRDefault="002A44D7">
      <w:pPr>
        <w:pStyle w:val="ConsPlusNormal0"/>
        <w:jc w:val="right"/>
      </w:pPr>
      <w:r>
        <w:t>и в дорожном хозяйстве в границах городского округа</w:t>
      </w:r>
    </w:p>
    <w:p w:rsidR="00E403CB" w:rsidRDefault="00E403CB">
      <w:pPr>
        <w:pStyle w:val="ConsPlusNormal0"/>
        <w:jc w:val="both"/>
      </w:pPr>
    </w:p>
    <w:p w:rsidR="00E403CB" w:rsidRDefault="002A44D7">
      <w:pPr>
        <w:pStyle w:val="ConsPlusTitle0"/>
        <w:jc w:val="center"/>
      </w:pPr>
      <w:r>
        <w:t>ПЕРЕЧЕНЬ</w:t>
      </w:r>
    </w:p>
    <w:p w:rsidR="00E403CB" w:rsidRDefault="002A44D7">
      <w:pPr>
        <w:pStyle w:val="ConsPlusTitle0"/>
        <w:jc w:val="center"/>
      </w:pPr>
      <w:r>
        <w:t>ИНДИКАТОРОВ РИСКА НАРУШЕНИЯ ОБЯЗАТЕЛЬНЫХ ТРЕБОВАНИЙ,</w:t>
      </w:r>
    </w:p>
    <w:p w:rsidR="00E403CB" w:rsidRDefault="002A44D7">
      <w:pPr>
        <w:pStyle w:val="ConsPlusTitle0"/>
        <w:jc w:val="center"/>
      </w:pPr>
      <w:proofErr w:type="gramStart"/>
      <w:r>
        <w:t>ПРОВЕРЯЕМЫХ В РАМКАХ ОСУЩЕСТВЛЕНИЯ МУНИЦИПАЛЬНОГО КОНТРОЛЯ</w:t>
      </w:r>
      <w:proofErr w:type="gramEnd"/>
    </w:p>
    <w:p w:rsidR="00E403CB" w:rsidRDefault="002A44D7">
      <w:pPr>
        <w:pStyle w:val="ConsPlusTitle0"/>
        <w:jc w:val="center"/>
      </w:pPr>
      <w:r>
        <w:t>НА АВТОМОБИЛЬНОМ ТРАНСПОРТЕ, ГОРОДСКОМ НАЗЕМНОМ</w:t>
      </w:r>
    </w:p>
    <w:p w:rsidR="00E403CB" w:rsidRDefault="002A44D7">
      <w:pPr>
        <w:pStyle w:val="ConsPlusTitle0"/>
        <w:jc w:val="center"/>
      </w:pPr>
      <w:r>
        <w:t xml:space="preserve">ЭЛЕКТРИЧЕСКОМ </w:t>
      </w:r>
      <w:proofErr w:type="gramStart"/>
      <w:r>
        <w:t>ТРАНСПОРТЕ</w:t>
      </w:r>
      <w:proofErr w:type="gramEnd"/>
      <w:r>
        <w:t xml:space="preserve"> И В ДОРОЖНОМ ХОЗЯЙСТВЕ</w:t>
      </w:r>
    </w:p>
    <w:p w:rsidR="00E403CB" w:rsidRDefault="00E403C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403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03CB" w:rsidRDefault="00E403C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403CB" w:rsidRDefault="00E403C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403CB" w:rsidRDefault="002A44D7">
            <w:pPr>
              <w:pStyle w:val="ConsPlusNormal0"/>
              <w:jc w:val="center"/>
            </w:pPr>
            <w:r>
              <w:rPr>
                <w:color w:val="392C69"/>
              </w:rPr>
              <w:t>Список изменяющих документов</w:t>
            </w:r>
          </w:p>
          <w:p w:rsidR="00E403CB" w:rsidRDefault="002A44D7">
            <w:pPr>
              <w:pStyle w:val="ConsPlusNormal0"/>
              <w:jc w:val="center"/>
            </w:pPr>
            <w:proofErr w:type="gramStart"/>
            <w:r>
              <w:rPr>
                <w:color w:val="392C69"/>
              </w:rPr>
              <w:t xml:space="preserve">(введен </w:t>
            </w:r>
            <w:hyperlink r:id="rId98" w:tooltip="Решение городской Думы г. Дзержинска Нижегородской области от 27.10.2025 N 19 &quot;О внесении изменений в Положение о муниципальном контроле на автомобильном транспорте, городском наземном электрическом транспорте и в дорожном хозяйстве в границах городского округ">
              <w:r>
                <w:rPr>
                  <w:color w:val="0000FF"/>
                </w:rPr>
                <w:t>решением</w:t>
              </w:r>
            </w:hyperlink>
            <w:r>
              <w:rPr>
                <w:color w:val="392C69"/>
              </w:rPr>
              <w:t xml:space="preserve"> городской Думы г. Дзержинска Нижегородской области</w:t>
            </w:r>
            <w:proofErr w:type="gramEnd"/>
          </w:p>
          <w:p w:rsidR="00E403CB" w:rsidRDefault="002A44D7">
            <w:pPr>
              <w:pStyle w:val="ConsPlusNormal0"/>
              <w:jc w:val="center"/>
            </w:pPr>
            <w:r>
              <w:rPr>
                <w:color w:val="392C69"/>
              </w:rPr>
              <w:t>от 27.10.2025 N 19)</w:t>
            </w:r>
          </w:p>
        </w:tc>
        <w:tc>
          <w:tcPr>
            <w:tcW w:w="113" w:type="dxa"/>
            <w:tcBorders>
              <w:top w:val="nil"/>
              <w:left w:val="nil"/>
              <w:bottom w:val="nil"/>
              <w:right w:val="nil"/>
            </w:tcBorders>
            <w:shd w:val="clear" w:color="auto" w:fill="F4F3F8"/>
            <w:tcMar>
              <w:top w:w="0" w:type="dxa"/>
              <w:left w:w="0" w:type="dxa"/>
              <w:bottom w:w="0" w:type="dxa"/>
              <w:right w:w="0" w:type="dxa"/>
            </w:tcMar>
          </w:tcPr>
          <w:p w:rsidR="00E403CB" w:rsidRDefault="00E403CB">
            <w:pPr>
              <w:pStyle w:val="ConsPlusNormal0"/>
            </w:pPr>
          </w:p>
        </w:tc>
      </w:tr>
    </w:tbl>
    <w:p w:rsidR="00E403CB" w:rsidRDefault="00E403CB">
      <w:pPr>
        <w:pStyle w:val="ConsPlusNormal0"/>
        <w:jc w:val="both"/>
      </w:pPr>
    </w:p>
    <w:p w:rsidR="00E403CB" w:rsidRDefault="002A44D7">
      <w:pPr>
        <w:pStyle w:val="ConsPlusNormal0"/>
        <w:ind w:firstLine="540"/>
        <w:jc w:val="both"/>
      </w:pPr>
      <w:r>
        <w:t>1. В отношении перевозок пассажиров по муниципальным маршрутам регулярных перевозок:</w:t>
      </w:r>
    </w:p>
    <w:p w:rsidR="00E403CB" w:rsidRDefault="002A44D7">
      <w:pPr>
        <w:pStyle w:val="ConsPlusNormal0"/>
        <w:spacing w:before="240"/>
        <w:ind w:firstLine="540"/>
        <w:jc w:val="both"/>
      </w:pPr>
      <w:proofErr w:type="gramStart"/>
      <w:r>
        <w:lastRenderedPageBreak/>
        <w:t>- поступление в течение 30 дней двух и более обращений (информации) от граждан, органов государственной власти, органов местного самоуправления, юридических лиц, из средств массовой информации о невозможности осуществить поездку от одного и (или) нескольких остановочных пунктов по причинам, не зависящим от гражданина (пассажира), на муниципальном маршруте регулярных перевозок, по которому осуществляется обслуживание пассажиров по нерегулируемому тарифу или по муниципальному контракту;</w:t>
      </w:r>
      <w:proofErr w:type="gramEnd"/>
    </w:p>
    <w:p w:rsidR="00E403CB" w:rsidRDefault="002A44D7">
      <w:pPr>
        <w:pStyle w:val="ConsPlusNormal0"/>
        <w:spacing w:before="240"/>
        <w:ind w:firstLine="540"/>
        <w:jc w:val="both"/>
      </w:pPr>
      <w:r>
        <w:t xml:space="preserve">- наличие в контрольном органе сведений о привлечении контролируемого лица три и более раза к административной ответственности, предусмотренной </w:t>
      </w:r>
      <w:hyperlink r:id="rId99"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статьей 11.33</w:t>
        </w:r>
      </w:hyperlink>
      <w:r>
        <w:t xml:space="preserve"> Кодекса Российской Федерации об административных правонарушениях, при осуществлении перевозок по муниципальным маршрутам регулярных перевозок в течение девяноста календарных дней со дня проведения последнего контрольного мероприятия в отношении контролируемого лица.</w:t>
      </w:r>
    </w:p>
    <w:p w:rsidR="00E403CB" w:rsidRDefault="002A44D7">
      <w:pPr>
        <w:pStyle w:val="ConsPlusNormal0"/>
        <w:spacing w:before="240"/>
        <w:ind w:firstLine="540"/>
        <w:jc w:val="both"/>
      </w:pPr>
      <w:r>
        <w:t>2. В отношении дорожного хозяйства:</w:t>
      </w:r>
    </w:p>
    <w:p w:rsidR="00E403CB" w:rsidRDefault="002A44D7">
      <w:pPr>
        <w:pStyle w:val="ConsPlusNormal0"/>
        <w:spacing w:before="240"/>
        <w:ind w:firstLine="540"/>
        <w:jc w:val="both"/>
      </w:pPr>
      <w:proofErr w:type="gramStart"/>
      <w:r>
        <w:t>- выявление в течение трех месяцев случая (факта) начисления контролируемому лицу штрафов за неисполнение или ненадлежащее исполнение контролируемым лицом обязательств, предусмотренных муниципальным контрактом, за исключением просрочки исполнения обязательств (в том числе гарантийного обязательства), предусмотренных муниципальным контрактом, заключенным контролируемым лицом с органами местного самоуправления, предметом которого является выполнение одного из следующих видов работ - капитальный ремонт, ремонт, содержание автомобильных дорог общего пользования муниципального</w:t>
      </w:r>
      <w:proofErr w:type="gramEnd"/>
      <w:r>
        <w:t xml:space="preserve"> значения либо искусственных дорожных сооружений.</w:t>
      </w:r>
    </w:p>
    <w:p w:rsidR="00E403CB" w:rsidRDefault="00E403CB">
      <w:pPr>
        <w:pStyle w:val="ConsPlusNormal0"/>
        <w:jc w:val="both"/>
      </w:pPr>
    </w:p>
    <w:p w:rsidR="00E403CB" w:rsidRDefault="00E403CB">
      <w:pPr>
        <w:pStyle w:val="ConsPlusNormal0"/>
        <w:jc w:val="both"/>
      </w:pPr>
    </w:p>
    <w:p w:rsidR="00E403CB" w:rsidRDefault="00E403CB">
      <w:pPr>
        <w:pStyle w:val="ConsPlusNormal0"/>
        <w:pBdr>
          <w:bottom w:val="single" w:sz="6" w:space="0" w:color="auto"/>
        </w:pBdr>
        <w:spacing w:before="100" w:after="100"/>
        <w:jc w:val="both"/>
        <w:rPr>
          <w:sz w:val="2"/>
          <w:szCs w:val="2"/>
        </w:rPr>
      </w:pPr>
    </w:p>
    <w:sectPr w:rsidR="00E403CB">
      <w:footerReference w:type="default" r:id="rId100"/>
      <w:footerReference w:type="first" r:id="rId101"/>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F5D" w:rsidRDefault="00B77F5D">
      <w:r>
        <w:separator/>
      </w:r>
    </w:p>
  </w:endnote>
  <w:endnote w:type="continuationSeparator" w:id="0">
    <w:p w:rsidR="00B77F5D" w:rsidRDefault="00B77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4D7" w:rsidRDefault="002A44D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2A44D7">
      <w:tblPrEx>
        <w:tblCellMar>
          <w:top w:w="0" w:type="dxa"/>
          <w:bottom w:w="0" w:type="dxa"/>
        </w:tblCellMar>
      </w:tblPrEx>
      <w:trPr>
        <w:trHeight w:hRule="exact" w:val="1663"/>
      </w:trPr>
      <w:tc>
        <w:tcPr>
          <w:tcW w:w="1650" w:type="pct"/>
          <w:vAlign w:val="center"/>
        </w:tcPr>
        <w:p w:rsidR="002A44D7" w:rsidRDefault="002A44D7">
          <w:pPr>
            <w:pStyle w:val="ConsPlusNormal0"/>
          </w:pPr>
        </w:p>
      </w:tc>
      <w:tc>
        <w:tcPr>
          <w:tcW w:w="1700" w:type="pct"/>
          <w:vAlign w:val="center"/>
        </w:tcPr>
        <w:p w:rsidR="002A44D7" w:rsidRDefault="002A44D7">
          <w:pPr>
            <w:pStyle w:val="ConsPlusNormal0"/>
            <w:jc w:val="center"/>
          </w:pPr>
        </w:p>
      </w:tc>
      <w:tc>
        <w:tcPr>
          <w:tcW w:w="1650" w:type="pct"/>
          <w:vAlign w:val="center"/>
        </w:tcPr>
        <w:p w:rsidR="002A44D7" w:rsidRDefault="002A44D7">
          <w:pPr>
            <w:pStyle w:val="ConsPlusNormal0"/>
            <w:jc w:val="right"/>
          </w:pPr>
        </w:p>
      </w:tc>
    </w:tr>
  </w:tbl>
  <w:p w:rsidR="002A44D7" w:rsidRDefault="002A44D7">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4D7" w:rsidRDefault="002A44D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2A44D7">
      <w:tblPrEx>
        <w:tblCellMar>
          <w:top w:w="0" w:type="dxa"/>
          <w:bottom w:w="0" w:type="dxa"/>
        </w:tblCellMar>
      </w:tblPrEx>
      <w:trPr>
        <w:trHeight w:hRule="exact" w:val="1663"/>
      </w:trPr>
      <w:tc>
        <w:tcPr>
          <w:tcW w:w="1650" w:type="pct"/>
          <w:vAlign w:val="center"/>
        </w:tcPr>
        <w:p w:rsidR="002A44D7" w:rsidRDefault="002A44D7">
          <w:pPr>
            <w:pStyle w:val="ConsPlusNormal0"/>
          </w:pPr>
        </w:p>
      </w:tc>
      <w:tc>
        <w:tcPr>
          <w:tcW w:w="1700" w:type="pct"/>
          <w:vAlign w:val="center"/>
        </w:tcPr>
        <w:p w:rsidR="002A44D7" w:rsidRDefault="002A44D7">
          <w:pPr>
            <w:pStyle w:val="ConsPlusNormal0"/>
            <w:jc w:val="center"/>
          </w:pPr>
        </w:p>
      </w:tc>
      <w:tc>
        <w:tcPr>
          <w:tcW w:w="1650" w:type="pct"/>
          <w:vAlign w:val="center"/>
        </w:tcPr>
        <w:p w:rsidR="002A44D7" w:rsidRDefault="002A44D7">
          <w:pPr>
            <w:pStyle w:val="ConsPlusNormal0"/>
            <w:jc w:val="right"/>
          </w:pPr>
        </w:p>
      </w:tc>
    </w:tr>
  </w:tbl>
  <w:p w:rsidR="002A44D7" w:rsidRDefault="002A44D7">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F5D" w:rsidRDefault="00B77F5D">
      <w:r>
        <w:separator/>
      </w:r>
    </w:p>
  </w:footnote>
  <w:footnote w:type="continuationSeparator" w:id="0">
    <w:p w:rsidR="00B77F5D" w:rsidRDefault="00B77F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3CB"/>
    <w:rsid w:val="002A44D7"/>
    <w:rsid w:val="0049085B"/>
    <w:rsid w:val="00AC2E2F"/>
    <w:rsid w:val="00B77F5D"/>
    <w:rsid w:val="00E403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AC2E2F"/>
    <w:rPr>
      <w:rFonts w:ascii="Tahoma" w:hAnsi="Tahoma" w:cs="Tahoma"/>
      <w:sz w:val="16"/>
      <w:szCs w:val="16"/>
    </w:rPr>
  </w:style>
  <w:style w:type="character" w:customStyle="1" w:styleId="a4">
    <w:name w:val="Текст выноски Знак"/>
    <w:basedOn w:val="a0"/>
    <w:link w:val="a3"/>
    <w:uiPriority w:val="99"/>
    <w:semiHidden/>
    <w:rsid w:val="00AC2E2F"/>
    <w:rPr>
      <w:rFonts w:ascii="Tahoma" w:hAnsi="Tahoma" w:cs="Tahoma"/>
      <w:sz w:val="16"/>
      <w:szCs w:val="16"/>
    </w:rPr>
  </w:style>
  <w:style w:type="paragraph" w:styleId="a5">
    <w:name w:val="header"/>
    <w:basedOn w:val="a"/>
    <w:link w:val="a6"/>
    <w:uiPriority w:val="99"/>
    <w:unhideWhenUsed/>
    <w:rsid w:val="0049085B"/>
    <w:pPr>
      <w:tabs>
        <w:tab w:val="center" w:pos="4677"/>
        <w:tab w:val="right" w:pos="9355"/>
      </w:tabs>
    </w:pPr>
  </w:style>
  <w:style w:type="character" w:customStyle="1" w:styleId="a6">
    <w:name w:val="Верхний колонтитул Знак"/>
    <w:basedOn w:val="a0"/>
    <w:link w:val="a5"/>
    <w:uiPriority w:val="99"/>
    <w:rsid w:val="0049085B"/>
  </w:style>
  <w:style w:type="paragraph" w:styleId="a7">
    <w:name w:val="footer"/>
    <w:basedOn w:val="a"/>
    <w:link w:val="a8"/>
    <w:uiPriority w:val="99"/>
    <w:unhideWhenUsed/>
    <w:rsid w:val="0049085B"/>
    <w:pPr>
      <w:tabs>
        <w:tab w:val="center" w:pos="4677"/>
        <w:tab w:val="right" w:pos="9355"/>
      </w:tabs>
    </w:pPr>
  </w:style>
  <w:style w:type="character" w:customStyle="1" w:styleId="a8">
    <w:name w:val="Нижний колонтитул Знак"/>
    <w:basedOn w:val="a0"/>
    <w:link w:val="a7"/>
    <w:uiPriority w:val="99"/>
    <w:rsid w:val="004908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AC2E2F"/>
    <w:rPr>
      <w:rFonts w:ascii="Tahoma" w:hAnsi="Tahoma" w:cs="Tahoma"/>
      <w:sz w:val="16"/>
      <w:szCs w:val="16"/>
    </w:rPr>
  </w:style>
  <w:style w:type="character" w:customStyle="1" w:styleId="a4">
    <w:name w:val="Текст выноски Знак"/>
    <w:basedOn w:val="a0"/>
    <w:link w:val="a3"/>
    <w:uiPriority w:val="99"/>
    <w:semiHidden/>
    <w:rsid w:val="00AC2E2F"/>
    <w:rPr>
      <w:rFonts w:ascii="Tahoma" w:hAnsi="Tahoma" w:cs="Tahoma"/>
      <w:sz w:val="16"/>
      <w:szCs w:val="16"/>
    </w:rPr>
  </w:style>
  <w:style w:type="paragraph" w:styleId="a5">
    <w:name w:val="header"/>
    <w:basedOn w:val="a"/>
    <w:link w:val="a6"/>
    <w:uiPriority w:val="99"/>
    <w:unhideWhenUsed/>
    <w:rsid w:val="0049085B"/>
    <w:pPr>
      <w:tabs>
        <w:tab w:val="center" w:pos="4677"/>
        <w:tab w:val="right" w:pos="9355"/>
      </w:tabs>
    </w:pPr>
  </w:style>
  <w:style w:type="character" w:customStyle="1" w:styleId="a6">
    <w:name w:val="Верхний колонтитул Знак"/>
    <w:basedOn w:val="a0"/>
    <w:link w:val="a5"/>
    <w:uiPriority w:val="99"/>
    <w:rsid w:val="0049085B"/>
  </w:style>
  <w:style w:type="paragraph" w:styleId="a7">
    <w:name w:val="footer"/>
    <w:basedOn w:val="a"/>
    <w:link w:val="a8"/>
    <w:uiPriority w:val="99"/>
    <w:unhideWhenUsed/>
    <w:rsid w:val="0049085B"/>
    <w:pPr>
      <w:tabs>
        <w:tab w:val="center" w:pos="4677"/>
        <w:tab w:val="right" w:pos="9355"/>
      </w:tabs>
    </w:pPr>
  </w:style>
  <w:style w:type="character" w:customStyle="1" w:styleId="a8">
    <w:name w:val="Нижний колонтитул Знак"/>
    <w:basedOn w:val="a0"/>
    <w:link w:val="a7"/>
    <w:uiPriority w:val="99"/>
    <w:rsid w:val="004908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99686&amp;date=18.11.2025&amp;dst=90&amp;field=134" TargetMode="External"/><Relationship Id="rId21" Type="http://schemas.openxmlformats.org/officeDocument/2006/relationships/hyperlink" Target="https://login.consultant.ru/link/?req=doc&amp;base=RLAW187&amp;n=327014&amp;date=18.11.2025&amp;dst=100005&amp;field=134" TargetMode="External"/><Relationship Id="rId42" Type="http://schemas.openxmlformats.org/officeDocument/2006/relationships/hyperlink" Target="https://login.consultant.ru/link/?req=doc&amp;base=RLAW187&amp;n=327014&amp;date=18.11.2025&amp;dst=100024&amp;field=134" TargetMode="External"/><Relationship Id="rId47" Type="http://schemas.openxmlformats.org/officeDocument/2006/relationships/hyperlink" Target="https://login.consultant.ru/link/?req=doc&amp;base=RLAW187&amp;n=327014&amp;date=18.11.2025&amp;dst=100032&amp;field=134" TargetMode="External"/><Relationship Id="rId63" Type="http://schemas.openxmlformats.org/officeDocument/2006/relationships/hyperlink" Target="https://login.consultant.ru/link/?req=doc&amp;base=LAW&amp;n=499669&amp;date=18.11.2025&amp;dst=101481&amp;field=134" TargetMode="External"/><Relationship Id="rId68" Type="http://schemas.openxmlformats.org/officeDocument/2006/relationships/hyperlink" Target="https://login.consultant.ru/link/?req=doc&amp;base=LAW&amp;n=499669&amp;date=18.11.2025&amp;dst=101176&amp;field=134" TargetMode="External"/><Relationship Id="rId84" Type="http://schemas.openxmlformats.org/officeDocument/2006/relationships/hyperlink" Target="https://login.consultant.ru/link/?req=doc&amp;base=RLAW187&amp;n=327014&amp;date=18.11.2025&amp;dst=100074&amp;field=134" TargetMode="External"/><Relationship Id="rId89" Type="http://schemas.openxmlformats.org/officeDocument/2006/relationships/hyperlink" Target="https://login.consultant.ru/link/?req=doc&amp;base=LAW&amp;n=499669&amp;date=18.11.2025" TargetMode="External"/><Relationship Id="rId7" Type="http://schemas.openxmlformats.org/officeDocument/2006/relationships/hyperlink" Target="https://login.consultant.ru/link/?req=doc&amp;base=RLAW187&amp;n=246061&amp;date=18.11.2025&amp;dst=100005&amp;field=134" TargetMode="External"/><Relationship Id="rId71" Type="http://schemas.openxmlformats.org/officeDocument/2006/relationships/hyperlink" Target="https://login.consultant.ru/link/?req=doc&amp;base=RLAW187&amp;n=327014&amp;date=18.11.2025&amp;dst=100058&amp;field=134" TargetMode="External"/><Relationship Id="rId92" Type="http://schemas.openxmlformats.org/officeDocument/2006/relationships/hyperlink" Target="https://login.consultant.ru/link/?req=doc&amp;base=LAW&amp;n=499669&amp;date=18.11.2025&amp;dst=100442&amp;field=134" TargetMode="External"/><Relationship Id="rId2" Type="http://schemas.microsoft.com/office/2007/relationships/stylesWithEffects" Target="stylesWithEffects.xml"/><Relationship Id="rId16" Type="http://schemas.openxmlformats.org/officeDocument/2006/relationships/hyperlink" Target="https://login.consultant.ru/link/?req=doc&amp;base=RLAW187&amp;n=242939&amp;date=18.11.2025&amp;dst=100009&amp;field=134" TargetMode="External"/><Relationship Id="rId29" Type="http://schemas.openxmlformats.org/officeDocument/2006/relationships/hyperlink" Target="https://login.consultant.ru/link/?req=doc&amp;base=LAW&amp;n=499669&amp;date=18.11.2025&amp;dst=100338&amp;field=134" TargetMode="External"/><Relationship Id="rId11" Type="http://schemas.openxmlformats.org/officeDocument/2006/relationships/hyperlink" Target="https://login.consultant.ru/link/?req=doc&amp;base=LAW&amp;n=501480&amp;date=18.11.2025&amp;dst=465&amp;field=134" TargetMode="External"/><Relationship Id="rId24" Type="http://schemas.openxmlformats.org/officeDocument/2006/relationships/hyperlink" Target="https://login.consultant.ru/link/?req=doc&amp;base=LAW&amp;n=456504&amp;date=18.11.2025&amp;dst=37&amp;field=134" TargetMode="External"/><Relationship Id="rId32" Type="http://schemas.openxmlformats.org/officeDocument/2006/relationships/hyperlink" Target="https://login.consultant.ru/link/?req=doc&amp;base=LAW&amp;n=499669&amp;date=18.11.2025&amp;dst=101371&amp;field=134" TargetMode="External"/><Relationship Id="rId37" Type="http://schemas.openxmlformats.org/officeDocument/2006/relationships/hyperlink" Target="https://login.consultant.ru/link/?req=doc&amp;base=RLAW187&amp;n=327014&amp;date=18.11.2025&amp;dst=100019&amp;field=134" TargetMode="External"/><Relationship Id="rId40" Type="http://schemas.openxmlformats.org/officeDocument/2006/relationships/hyperlink" Target="https://login.consultant.ru/link/?req=doc&amp;base=RLAW187&amp;n=327014&amp;date=18.11.2025&amp;dst=100023&amp;field=134" TargetMode="External"/><Relationship Id="rId45" Type="http://schemas.openxmlformats.org/officeDocument/2006/relationships/hyperlink" Target="https://login.consultant.ru/link/?req=doc&amp;base=LAW&amp;n=499669&amp;date=18.11.2025&amp;dst=101356&amp;field=134" TargetMode="External"/><Relationship Id="rId53" Type="http://schemas.openxmlformats.org/officeDocument/2006/relationships/hyperlink" Target="https://login.consultant.ru/link/?req=doc&amp;base=RLAW187&amp;n=327014&amp;date=18.11.2025&amp;dst=100034&amp;field=134" TargetMode="External"/><Relationship Id="rId58" Type="http://schemas.openxmlformats.org/officeDocument/2006/relationships/hyperlink" Target="https://login.consultant.ru/link/?req=doc&amp;base=RLAW187&amp;n=327014&amp;date=18.11.2025&amp;dst=100041&amp;field=134" TargetMode="External"/><Relationship Id="rId66" Type="http://schemas.openxmlformats.org/officeDocument/2006/relationships/hyperlink" Target="https://login.consultant.ru/link/?req=doc&amp;base=LAW&amp;n=506017&amp;date=18.11.2025&amp;dst=100011&amp;field=134" TargetMode="External"/><Relationship Id="rId74" Type="http://schemas.openxmlformats.org/officeDocument/2006/relationships/hyperlink" Target="https://login.consultant.ru/link/?req=doc&amp;base=LAW&amp;n=507514&amp;date=18.11.2025&amp;dst=100411&amp;field=134" TargetMode="External"/><Relationship Id="rId79" Type="http://schemas.openxmlformats.org/officeDocument/2006/relationships/hyperlink" Target="https://login.consultant.ru/link/?req=doc&amp;base=LAW&amp;n=499669&amp;date=18.11.2025&amp;dst=101130&amp;field=134" TargetMode="External"/><Relationship Id="rId87" Type="http://schemas.openxmlformats.org/officeDocument/2006/relationships/hyperlink" Target="https://login.consultant.ru/link/?req=doc&amp;base=RLAW187&amp;n=327014&amp;date=18.11.2025&amp;dst=100076&amp;field=134" TargetMode="External"/><Relationship Id="rId102"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login.consultant.ru/link/?req=doc&amp;base=LAW&amp;n=499669&amp;date=18.11.2025&amp;dst=101237&amp;field=134" TargetMode="External"/><Relationship Id="rId82" Type="http://schemas.openxmlformats.org/officeDocument/2006/relationships/hyperlink" Target="https://login.consultant.ru/link/?req=doc&amp;base=LAW&amp;n=499669&amp;date=18.11.2025&amp;dst=100423&amp;field=134" TargetMode="External"/><Relationship Id="rId90" Type="http://schemas.openxmlformats.org/officeDocument/2006/relationships/hyperlink" Target="https://login.consultant.ru/link/?req=doc&amp;base=RLAW187&amp;n=327014&amp;date=18.11.2025&amp;dst=100079&amp;field=134" TargetMode="External"/><Relationship Id="rId95" Type="http://schemas.openxmlformats.org/officeDocument/2006/relationships/hyperlink" Target="https://login.consultant.ru/link/?req=doc&amp;base=RLAW187&amp;n=327014&amp;date=18.11.2025&amp;dst=100082&amp;field=134" TargetMode="External"/><Relationship Id="rId19" Type="http://schemas.openxmlformats.org/officeDocument/2006/relationships/hyperlink" Target="https://login.consultant.ru/link/?req=doc&amp;base=RLAW187&amp;n=288756&amp;date=18.11.2025&amp;dst=100005&amp;field=134" TargetMode="External"/><Relationship Id="rId14" Type="http://schemas.openxmlformats.org/officeDocument/2006/relationships/hyperlink" Target="https://login.consultant.ru/link/?req=doc&amp;base=RLAW187&amp;n=209081&amp;date=18.11.2025" TargetMode="External"/><Relationship Id="rId22" Type="http://schemas.openxmlformats.org/officeDocument/2006/relationships/hyperlink" Target="https://login.consultant.ru/link/?req=doc&amp;base=LAW&amp;n=501480&amp;date=18.11.2025&amp;dst=465&amp;field=134" TargetMode="External"/><Relationship Id="rId27" Type="http://schemas.openxmlformats.org/officeDocument/2006/relationships/hyperlink" Target="https://login.consultant.ru/link/?req=doc&amp;base=RLAW187&amp;n=310705&amp;date=18.11.2025" TargetMode="External"/><Relationship Id="rId30" Type="http://schemas.openxmlformats.org/officeDocument/2006/relationships/hyperlink" Target="https://login.consultant.ru/link/?req=doc&amp;base=RLAW187&amp;n=327014&amp;date=18.11.2025&amp;dst=100007&amp;field=134" TargetMode="External"/><Relationship Id="rId35" Type="http://schemas.openxmlformats.org/officeDocument/2006/relationships/hyperlink" Target="https://login.consultant.ru/link/?req=doc&amp;base=RLAW187&amp;n=327014&amp;date=18.11.2025&amp;dst=100018&amp;field=134" TargetMode="External"/><Relationship Id="rId43" Type="http://schemas.openxmlformats.org/officeDocument/2006/relationships/hyperlink" Target="https://login.consultant.ru/link/?req=doc&amp;base=LAW&amp;n=499669&amp;date=18.11.2025&amp;dst=101366&amp;field=134" TargetMode="External"/><Relationship Id="rId48" Type="http://schemas.openxmlformats.org/officeDocument/2006/relationships/hyperlink" Target="https://login.consultant.ru/link/?req=doc&amp;base=LAW&amp;n=499669&amp;date=18.11.2025" TargetMode="External"/><Relationship Id="rId56" Type="http://schemas.openxmlformats.org/officeDocument/2006/relationships/hyperlink" Target="https://login.consultant.ru/link/?req=doc&amp;base=LAW&amp;n=499669&amp;date=18.11.2025&amp;dst=100225&amp;field=134" TargetMode="External"/><Relationship Id="rId64" Type="http://schemas.openxmlformats.org/officeDocument/2006/relationships/hyperlink" Target="https://login.consultant.ru/link/?req=doc&amp;base=RLAW187&amp;n=327014&amp;date=18.11.2025&amp;dst=100046&amp;field=134" TargetMode="External"/><Relationship Id="rId69" Type="http://schemas.openxmlformats.org/officeDocument/2006/relationships/hyperlink" Target="https://login.consultant.ru/link/?req=doc&amp;base=RLAW187&amp;n=327014&amp;date=18.11.2025&amp;dst=100056&amp;field=134" TargetMode="External"/><Relationship Id="rId77" Type="http://schemas.openxmlformats.org/officeDocument/2006/relationships/hyperlink" Target="https://login.consultant.ru/link/?req=doc&amp;base=RLAW187&amp;n=302133&amp;date=18.11.2025&amp;dst=100005&amp;field=134" TargetMode="External"/><Relationship Id="rId100" Type="http://schemas.openxmlformats.org/officeDocument/2006/relationships/footer" Target="footer1.xml"/><Relationship Id="rId8" Type="http://schemas.openxmlformats.org/officeDocument/2006/relationships/hyperlink" Target="https://login.consultant.ru/link/?req=doc&amp;base=RLAW187&amp;n=288756&amp;date=18.11.2025&amp;dst=100005&amp;field=134" TargetMode="External"/><Relationship Id="rId51" Type="http://schemas.openxmlformats.org/officeDocument/2006/relationships/hyperlink" Target="https://login.consultant.ru/link/?req=doc&amp;base=LAW&amp;n=499669&amp;date=18.11.2025&amp;dst=101413&amp;field=134" TargetMode="External"/><Relationship Id="rId72" Type="http://schemas.openxmlformats.org/officeDocument/2006/relationships/hyperlink" Target="https://login.consultant.ru/link/?req=doc&amp;base=LAW&amp;n=499669&amp;date=18.11.2025&amp;dst=100364&amp;field=134" TargetMode="External"/><Relationship Id="rId80" Type="http://schemas.openxmlformats.org/officeDocument/2006/relationships/hyperlink" Target="https://login.consultant.ru/link/?req=doc&amp;base=RLAW187&amp;n=327014&amp;date=18.11.2025&amp;dst=100069&amp;field=134" TargetMode="External"/><Relationship Id="rId85" Type="http://schemas.openxmlformats.org/officeDocument/2006/relationships/hyperlink" Target="https://login.consultant.ru/link/?req=doc&amp;base=RLAW187&amp;n=327014&amp;date=18.11.2025&amp;dst=100075&amp;field=134" TargetMode="External"/><Relationship Id="rId93" Type="http://schemas.openxmlformats.org/officeDocument/2006/relationships/hyperlink" Target="https://login.consultant.ru/link/?req=doc&amp;base=LAW&amp;n=499669&amp;date=18.11.2025&amp;dst=100450&amp;field=134" TargetMode="External"/><Relationship Id="rId98" Type="http://schemas.openxmlformats.org/officeDocument/2006/relationships/hyperlink" Target="https://login.consultant.ru/link/?req=doc&amp;base=RLAW187&amp;n=327014&amp;date=18.11.2025&amp;dst=100085&amp;field=134" TargetMode="External"/><Relationship Id="rId3" Type="http://schemas.openxmlformats.org/officeDocument/2006/relationships/settings" Target="settings.xml"/><Relationship Id="rId12" Type="http://schemas.openxmlformats.org/officeDocument/2006/relationships/hyperlink" Target="https://login.consultant.ru/link/?req=doc&amp;base=LAW&amp;n=499669&amp;date=18.11.2025&amp;dst=100088&amp;field=134" TargetMode="External"/><Relationship Id="rId17" Type="http://schemas.openxmlformats.org/officeDocument/2006/relationships/hyperlink" Target="https://login.consultant.ru/link/?req=doc&amp;base=RLAW187&amp;n=208203&amp;date=18.11.2025&amp;dst=100020&amp;field=134" TargetMode="External"/><Relationship Id="rId25" Type="http://schemas.openxmlformats.org/officeDocument/2006/relationships/hyperlink" Target="https://login.consultant.ru/link/?req=doc&amp;base=LAW&amp;n=510756&amp;date=18.11.2025&amp;dst=331&amp;field=134" TargetMode="External"/><Relationship Id="rId33" Type="http://schemas.openxmlformats.org/officeDocument/2006/relationships/hyperlink" Target="https://login.consultant.ru/link/?req=doc&amp;base=LAW&amp;n=499669&amp;date=18.11.2025&amp;dst=101375&amp;field=134" TargetMode="External"/><Relationship Id="rId38" Type="http://schemas.openxmlformats.org/officeDocument/2006/relationships/hyperlink" Target="https://login.consultant.ru/link/?req=doc&amp;base=RLAW187&amp;n=327014&amp;date=18.11.2025&amp;dst=100021&amp;field=134" TargetMode="External"/><Relationship Id="rId46" Type="http://schemas.openxmlformats.org/officeDocument/2006/relationships/hyperlink" Target="https://login.consultant.ru/link/?req=doc&amp;base=LAW&amp;n=499669&amp;date=18.11.2025&amp;dst=101357&amp;field=134" TargetMode="External"/><Relationship Id="rId59" Type="http://schemas.openxmlformats.org/officeDocument/2006/relationships/hyperlink" Target="https://login.consultant.ru/link/?req=doc&amp;base=RLAW187&amp;n=327014&amp;date=18.11.2025&amp;dst=100042&amp;field=134" TargetMode="External"/><Relationship Id="rId67" Type="http://schemas.openxmlformats.org/officeDocument/2006/relationships/hyperlink" Target="https://login.consultant.ru/link/?req=doc&amp;base=RLAW187&amp;n=327014&amp;date=18.11.2025&amp;dst=100052&amp;field=134" TargetMode="External"/><Relationship Id="rId103" Type="http://schemas.openxmlformats.org/officeDocument/2006/relationships/theme" Target="theme/theme1.xml"/><Relationship Id="rId20" Type="http://schemas.openxmlformats.org/officeDocument/2006/relationships/hyperlink" Target="https://login.consultant.ru/link/?req=doc&amp;base=RLAW187&amp;n=302133&amp;date=18.11.2025&amp;dst=100005&amp;field=134" TargetMode="External"/><Relationship Id="rId41" Type="http://schemas.openxmlformats.org/officeDocument/2006/relationships/hyperlink" Target="https://login.consultant.ru/link/?req=doc&amp;base=LAW&amp;n=507514&amp;date=18.11.2025" TargetMode="External"/><Relationship Id="rId54" Type="http://schemas.openxmlformats.org/officeDocument/2006/relationships/hyperlink" Target="https://login.consultant.ru/link/?req=doc&amp;base=RLAW187&amp;n=327014&amp;date=18.11.2025&amp;dst=100035&amp;field=134" TargetMode="External"/><Relationship Id="rId62" Type="http://schemas.openxmlformats.org/officeDocument/2006/relationships/hyperlink" Target="https://login.consultant.ru/link/?req=doc&amp;base=LAW&amp;n=499669&amp;date=18.11.2025&amp;dst=101415&amp;field=134" TargetMode="External"/><Relationship Id="rId70" Type="http://schemas.openxmlformats.org/officeDocument/2006/relationships/hyperlink" Target="https://login.consultant.ru/link/?req=doc&amp;base=RLAW187&amp;n=327014&amp;date=18.11.2025&amp;dst=100057&amp;field=134" TargetMode="External"/><Relationship Id="rId75" Type="http://schemas.openxmlformats.org/officeDocument/2006/relationships/hyperlink" Target="https://login.consultant.ru/link/?req=doc&amp;base=LAW&amp;n=499669&amp;date=18.11.2025" TargetMode="External"/><Relationship Id="rId83" Type="http://schemas.openxmlformats.org/officeDocument/2006/relationships/hyperlink" Target="https://login.consultant.ru/link/?req=doc&amp;base=LAW&amp;n=499669&amp;date=18.11.2025&amp;dst=100428&amp;field=134" TargetMode="External"/><Relationship Id="rId88" Type="http://schemas.openxmlformats.org/officeDocument/2006/relationships/hyperlink" Target="https://login.consultant.ru/link/?req=doc&amp;base=RLAW187&amp;n=327014&amp;date=18.11.2025&amp;dst=100078&amp;field=134" TargetMode="External"/><Relationship Id="rId91" Type="http://schemas.openxmlformats.org/officeDocument/2006/relationships/hyperlink" Target="https://login.consultant.ru/link/?req=doc&amp;base=LAW&amp;n=499669&amp;date=18.11.2025&amp;dst=100440&amp;field=134" TargetMode="External"/><Relationship Id="rId96" Type="http://schemas.openxmlformats.org/officeDocument/2006/relationships/hyperlink" Target="https://login.consultant.ru/link/?req=doc&amp;base=RLAW187&amp;n=288756&amp;date=18.11.2025&amp;dst=100005&amp;field=134" TargetMode="Externa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https://login.consultant.ru/link/?req=doc&amp;base=RLAW187&amp;n=183163&amp;date=18.11.2025&amp;dst=100013&amp;field=134" TargetMode="External"/><Relationship Id="rId23" Type="http://schemas.openxmlformats.org/officeDocument/2006/relationships/hyperlink" Target="https://login.consultant.ru/link/?req=doc&amp;base=LAW&amp;n=499669&amp;date=18.11.2025&amp;dst=100088&amp;field=134" TargetMode="External"/><Relationship Id="rId28" Type="http://schemas.openxmlformats.org/officeDocument/2006/relationships/hyperlink" Target="https://login.consultant.ru/link/?req=doc&amp;base=LAW&amp;n=499669&amp;date=18.11.2025" TargetMode="External"/><Relationship Id="rId36" Type="http://schemas.openxmlformats.org/officeDocument/2006/relationships/hyperlink" Target="https://login.consultant.ru/link/?req=doc&amp;base=LAW&amp;n=499669&amp;date=18.11.2025" TargetMode="External"/><Relationship Id="rId49" Type="http://schemas.openxmlformats.org/officeDocument/2006/relationships/hyperlink" Target="https://login.consultant.ru/link/?req=doc&amp;base=LAW&amp;n=499669&amp;date=18.11.2025&amp;dst=101409&amp;field=134" TargetMode="External"/><Relationship Id="rId57" Type="http://schemas.openxmlformats.org/officeDocument/2006/relationships/hyperlink" Target="https://login.consultant.ru/link/?req=doc&amp;base=RLAW187&amp;n=327014&amp;date=18.11.2025&amp;dst=100038&amp;field=134" TargetMode="External"/><Relationship Id="rId10" Type="http://schemas.openxmlformats.org/officeDocument/2006/relationships/hyperlink" Target="https://login.consultant.ru/link/?req=doc&amp;base=RLAW187&amp;n=327014&amp;date=18.11.2025&amp;dst=100005&amp;field=134" TargetMode="External"/><Relationship Id="rId31" Type="http://schemas.openxmlformats.org/officeDocument/2006/relationships/hyperlink" Target="https://login.consultant.ru/link/?req=doc&amp;base=LAW&amp;n=499669&amp;date=18.11.2025&amp;dst=101369&amp;field=134" TargetMode="External"/><Relationship Id="rId44" Type="http://schemas.openxmlformats.org/officeDocument/2006/relationships/hyperlink" Target="https://login.consultant.ru/link/?req=doc&amp;base=LAW&amp;n=499669&amp;date=18.11.2025&amp;dst=101391&amp;field=134" TargetMode="External"/><Relationship Id="rId52" Type="http://schemas.openxmlformats.org/officeDocument/2006/relationships/hyperlink" Target="https://login.consultant.ru/link/?req=doc&amp;base=LAW&amp;n=499669&amp;date=18.11.2025&amp;dst=101414&amp;field=134" TargetMode="External"/><Relationship Id="rId60" Type="http://schemas.openxmlformats.org/officeDocument/2006/relationships/hyperlink" Target="https://login.consultant.ru/link/?req=doc&amp;base=RLAW187&amp;n=327014&amp;date=18.11.2025&amp;dst=100045&amp;field=134" TargetMode="External"/><Relationship Id="rId65" Type="http://schemas.openxmlformats.org/officeDocument/2006/relationships/hyperlink" Target="https://login.consultant.ru/link/?req=doc&amp;base=RLAW187&amp;n=327014&amp;date=18.11.2025&amp;dst=100051&amp;field=134" TargetMode="External"/><Relationship Id="rId73" Type="http://schemas.openxmlformats.org/officeDocument/2006/relationships/hyperlink" Target="https://login.consultant.ru/link/?req=doc&amp;base=RLAW187&amp;n=327014&amp;date=18.11.2025&amp;dst=100065&amp;field=134" TargetMode="External"/><Relationship Id="rId78" Type="http://schemas.openxmlformats.org/officeDocument/2006/relationships/hyperlink" Target="https://login.consultant.ru/link/?req=doc&amp;base=LAW&amp;n=499669&amp;date=18.11.2025&amp;dst=18&amp;field=134" TargetMode="External"/><Relationship Id="rId81" Type="http://schemas.openxmlformats.org/officeDocument/2006/relationships/hyperlink" Target="https://login.consultant.ru/link/?req=doc&amp;base=RLAW187&amp;n=327014&amp;date=18.11.2025&amp;dst=100071&amp;field=134" TargetMode="External"/><Relationship Id="rId86" Type="http://schemas.openxmlformats.org/officeDocument/2006/relationships/hyperlink" Target="https://login.consultant.ru/link/?req=doc&amp;base=RLAW187&amp;n=327014&amp;date=18.11.2025&amp;dst=100074&amp;field=134" TargetMode="External"/><Relationship Id="rId94" Type="http://schemas.openxmlformats.org/officeDocument/2006/relationships/hyperlink" Target="https://login.consultant.ru/link/?req=doc&amp;base=RLAW187&amp;n=327014&amp;date=18.11.2025&amp;dst=100080&amp;field=134" TargetMode="External"/><Relationship Id="rId99" Type="http://schemas.openxmlformats.org/officeDocument/2006/relationships/hyperlink" Target="https://login.consultant.ru/link/?req=doc&amp;base=LAW&amp;n=517484&amp;date=18.11.2025&amp;dst=7149&amp;field=134" TargetMode="External"/><Relationship Id="rId10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login.consultant.ru/link/?req=doc&amp;base=RLAW187&amp;n=302133&amp;date=18.11.2025&amp;dst=100005&amp;field=134" TargetMode="External"/><Relationship Id="rId13" Type="http://schemas.openxmlformats.org/officeDocument/2006/relationships/hyperlink" Target="https://login.consultant.ru/link/?req=doc&amp;base=RLAW187&amp;n=318398&amp;date=18.11.2025&amp;dst=619&amp;field=134" TargetMode="External"/><Relationship Id="rId18" Type="http://schemas.openxmlformats.org/officeDocument/2006/relationships/hyperlink" Target="https://login.consultant.ru/link/?req=doc&amp;base=RLAW187&amp;n=246061&amp;date=18.11.2025&amp;dst=100005&amp;field=134" TargetMode="External"/><Relationship Id="rId39" Type="http://schemas.openxmlformats.org/officeDocument/2006/relationships/hyperlink" Target="https://login.consultant.ru/link/?req=doc&amp;base=LAW&amp;n=499669&amp;date=18.11.2025&amp;dst=100512&amp;field=134" TargetMode="External"/><Relationship Id="rId34" Type="http://schemas.openxmlformats.org/officeDocument/2006/relationships/hyperlink" Target="https://login.consultant.ru/link/?req=doc&amp;base=RLAW187&amp;n=327014&amp;date=18.11.2025&amp;dst=100012&amp;field=134" TargetMode="External"/><Relationship Id="rId50" Type="http://schemas.openxmlformats.org/officeDocument/2006/relationships/hyperlink" Target="https://login.consultant.ru/link/?req=doc&amp;base=LAW&amp;n=499669&amp;date=18.11.2025&amp;dst=101410&amp;field=134" TargetMode="External"/><Relationship Id="rId55" Type="http://schemas.openxmlformats.org/officeDocument/2006/relationships/hyperlink" Target="https://login.consultant.ru/link/?req=doc&amp;base=RLAW187&amp;n=327014&amp;date=18.11.2025&amp;dst=100036&amp;field=134" TargetMode="External"/><Relationship Id="rId76" Type="http://schemas.openxmlformats.org/officeDocument/2006/relationships/hyperlink" Target="https://login.consultant.ru/link/?req=doc&amp;base=RLAW187&amp;n=327014&amp;date=18.11.2025&amp;dst=100067&amp;field=134" TargetMode="External"/><Relationship Id="rId97" Type="http://schemas.openxmlformats.org/officeDocument/2006/relationships/hyperlink" Target="https://login.consultant.ru/link/?req=doc&amp;base=RLAW187&amp;n=327014&amp;date=18.11.2025&amp;dst=100084&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13373</Words>
  <Characters>76229</Characters>
  <Application>Microsoft Office Word</Application>
  <DocSecurity>0</DocSecurity>
  <Lines>635</Lines>
  <Paragraphs>178</Paragraphs>
  <ScaleCrop>false</ScaleCrop>
  <HeadingPairs>
    <vt:vector size="2" baseType="variant">
      <vt:variant>
        <vt:lpstr>Название</vt:lpstr>
      </vt:variant>
      <vt:variant>
        <vt:i4>1</vt:i4>
      </vt:variant>
    </vt:vector>
  </HeadingPairs>
  <TitlesOfParts>
    <vt:vector size="1" baseType="lpstr">
      <vt:lpstr>Решение городской Думы г. Дзержинска Нижегородской области от 28.10.2021 N 206
(ред. от 27.10.2025)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vt:lpstr>
    </vt:vector>
  </TitlesOfParts>
  <Company>КонсультантПлюс Версия 4025.00.30</Company>
  <LinksUpToDate>false</LinksUpToDate>
  <CharactersWithSpaces>89424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городской Думы г. Дзержинска Нижегородской области от 28.10.2021 N 206
(ред. от 27.10.2025)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городского округа"</dc:title>
  <dc:creator>Сивсковская Елена Евгеньевна</dc:creator>
  <cp:lastModifiedBy>Сивсковская Елена Евгеньевна</cp:lastModifiedBy>
  <cp:revision>2</cp:revision>
  <cp:lastPrinted>2025-11-18T11:11:00Z</cp:lastPrinted>
  <dcterms:created xsi:type="dcterms:W3CDTF">2025-11-20T09:54:00Z</dcterms:created>
  <dcterms:modified xsi:type="dcterms:W3CDTF">2025-11-20T09:54:00Z</dcterms:modified>
</cp:coreProperties>
</file>