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57A" w:rsidRPr="00F86587" w:rsidRDefault="00056417" w:rsidP="006E60A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</w:t>
      </w:r>
      <w:r w:rsidR="006E60AE" w:rsidRPr="00F86587">
        <w:rPr>
          <w:rFonts w:ascii="Times New Roman" w:hAnsi="Times New Roman" w:cs="Times New Roman"/>
          <w:b/>
          <w:sz w:val="28"/>
        </w:rPr>
        <w:t>о реализации подпрограммы «Повышение финансовой грамотности населения» муниципальной программы «Повышение эффективности бюджетных расходов в городском округе город Дзержинск» за 202</w:t>
      </w:r>
      <w:r w:rsidR="00A14975">
        <w:rPr>
          <w:rFonts w:ascii="Times New Roman" w:hAnsi="Times New Roman" w:cs="Times New Roman"/>
          <w:b/>
          <w:sz w:val="28"/>
        </w:rPr>
        <w:t>5</w:t>
      </w:r>
      <w:r w:rsidR="006E60AE" w:rsidRPr="00F86587">
        <w:rPr>
          <w:rFonts w:ascii="Times New Roman" w:hAnsi="Times New Roman" w:cs="Times New Roman"/>
          <w:b/>
          <w:sz w:val="28"/>
        </w:rPr>
        <w:t xml:space="preserve"> год</w:t>
      </w:r>
    </w:p>
    <w:p w:rsidR="00056417" w:rsidRDefault="00CC2EA4" w:rsidP="00F8658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4"/>
        <w:tblW w:w="16155" w:type="dxa"/>
        <w:tblLook w:val="04A0" w:firstRow="1" w:lastRow="0" w:firstColumn="1" w:lastColumn="0" w:noHBand="0" w:noVBand="1"/>
      </w:tblPr>
      <w:tblGrid>
        <w:gridCol w:w="617"/>
        <w:gridCol w:w="2629"/>
        <w:gridCol w:w="2616"/>
        <w:gridCol w:w="1691"/>
        <w:gridCol w:w="8602"/>
      </w:tblGrid>
      <w:tr w:rsidR="00D50E82" w:rsidRPr="00747038" w:rsidTr="0014267F">
        <w:tc>
          <w:tcPr>
            <w:tcW w:w="617" w:type="dxa"/>
          </w:tcPr>
          <w:p w:rsidR="00D50E82" w:rsidRPr="00747038" w:rsidRDefault="00D50E82" w:rsidP="004A3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29" w:type="dxa"/>
          </w:tcPr>
          <w:p w:rsidR="00D50E82" w:rsidRPr="00747038" w:rsidRDefault="00D50E82" w:rsidP="004A3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2616" w:type="dxa"/>
          </w:tcPr>
          <w:p w:rsidR="00D50E82" w:rsidRPr="00747038" w:rsidRDefault="00D50E82" w:rsidP="004A3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непосредственного результата</w:t>
            </w:r>
          </w:p>
        </w:tc>
        <w:tc>
          <w:tcPr>
            <w:tcW w:w="1691" w:type="dxa"/>
          </w:tcPr>
          <w:p w:rsidR="00D50E82" w:rsidRPr="00747038" w:rsidRDefault="00D50E82" w:rsidP="004A3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8602" w:type="dxa"/>
          </w:tcPr>
          <w:p w:rsidR="00D50E82" w:rsidRPr="00747038" w:rsidRDefault="00D50E82" w:rsidP="004A3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b/>
                <w:sz w:val="28"/>
                <w:szCs w:val="28"/>
              </w:rPr>
              <w:t>Непосредственный результат</w:t>
            </w:r>
          </w:p>
        </w:tc>
      </w:tr>
      <w:tr w:rsidR="00D50E82" w:rsidRPr="00747038" w:rsidTr="0014267F">
        <w:tc>
          <w:tcPr>
            <w:tcW w:w="617" w:type="dxa"/>
          </w:tcPr>
          <w:p w:rsidR="00D50E82" w:rsidRPr="00747038" w:rsidRDefault="00D50E82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9" w:type="dxa"/>
          </w:tcPr>
          <w:p w:rsidR="00D50E82" w:rsidRPr="00747038" w:rsidRDefault="00D50E82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2616" w:type="dxa"/>
          </w:tcPr>
          <w:p w:rsidR="00D50E82" w:rsidRPr="00747038" w:rsidRDefault="00D50E82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sz w:val="28"/>
                <w:szCs w:val="28"/>
              </w:rPr>
              <w:t>Количество снятых видеороликов по бюджетной тематике</w:t>
            </w:r>
          </w:p>
        </w:tc>
        <w:tc>
          <w:tcPr>
            <w:tcW w:w="1691" w:type="dxa"/>
          </w:tcPr>
          <w:p w:rsidR="00D50E82" w:rsidRPr="00747038" w:rsidRDefault="0039320F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8602" w:type="dxa"/>
          </w:tcPr>
          <w:p w:rsidR="00D50E82" w:rsidRPr="0014267F" w:rsidRDefault="0039320F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F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Исполнено – </w:t>
            </w:r>
            <w:r w:rsidR="00C0743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1426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320F" w:rsidRPr="0014267F" w:rsidRDefault="0039320F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F">
              <w:rPr>
                <w:rFonts w:ascii="Times New Roman" w:hAnsi="Times New Roman" w:cs="Times New Roman"/>
                <w:sz w:val="28"/>
                <w:szCs w:val="28"/>
              </w:rPr>
              <w:t xml:space="preserve">Ролик «Бюджет победы» рассказывает о первом проекте Федерального бюджета после окончания Великой Отечественной войны и </w:t>
            </w:r>
            <w:r w:rsidR="0014267F" w:rsidRPr="0014267F">
              <w:rPr>
                <w:rFonts w:ascii="Times New Roman" w:hAnsi="Times New Roman" w:cs="Times New Roman"/>
                <w:sz w:val="28"/>
                <w:szCs w:val="28"/>
              </w:rPr>
              <w:t>прослеживает связь прошлого и настоящего в бюджетной тематике.</w:t>
            </w:r>
          </w:p>
          <w:p w:rsidR="0014267F" w:rsidRPr="0014267F" w:rsidRDefault="0014267F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4267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https://elib.fa.ru/doc/info?url=https%3A%2F%2Fdisk</w:t>
              </w:r>
            </w:hyperlink>
            <w:r w:rsidRPr="001426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267F" w:rsidRPr="00747038" w:rsidRDefault="0014267F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F">
              <w:rPr>
                <w:rFonts w:ascii="Times New Roman" w:hAnsi="Times New Roman" w:cs="Times New Roman"/>
                <w:sz w:val="28"/>
                <w:szCs w:val="28"/>
              </w:rPr>
              <w:t>yandex.ru%2Fd%2FgXweIPtHnI4vqg</w:t>
            </w:r>
          </w:p>
        </w:tc>
      </w:tr>
      <w:tr w:rsidR="00D50E82" w:rsidRPr="00747038" w:rsidTr="0014267F">
        <w:tc>
          <w:tcPr>
            <w:tcW w:w="617" w:type="dxa"/>
          </w:tcPr>
          <w:p w:rsidR="00D50E82" w:rsidRPr="00747038" w:rsidRDefault="00D50E82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9" w:type="dxa"/>
          </w:tcPr>
          <w:p w:rsidR="00D50E82" w:rsidRPr="00747038" w:rsidRDefault="00D50E82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города на регулярной основе информации о бюджетном процессе</w:t>
            </w:r>
          </w:p>
        </w:tc>
        <w:tc>
          <w:tcPr>
            <w:tcW w:w="2616" w:type="dxa"/>
          </w:tcPr>
          <w:p w:rsidR="00D50E82" w:rsidRPr="00747038" w:rsidRDefault="00D50E82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sz w:val="28"/>
                <w:szCs w:val="28"/>
              </w:rPr>
              <w:t>Доля размещенной на официальном сайте администрации города информации о бюджетном процессе в процентах от запланированного количества</w:t>
            </w:r>
          </w:p>
        </w:tc>
        <w:tc>
          <w:tcPr>
            <w:tcW w:w="1691" w:type="dxa"/>
          </w:tcPr>
          <w:p w:rsidR="00D50E82" w:rsidRPr="00747038" w:rsidRDefault="0039320F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2025 года</w:t>
            </w:r>
          </w:p>
        </w:tc>
        <w:tc>
          <w:tcPr>
            <w:tcW w:w="8602" w:type="dxa"/>
          </w:tcPr>
          <w:p w:rsidR="00D50E82" w:rsidRPr="00AF4203" w:rsidRDefault="0014267F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203">
              <w:rPr>
                <w:rFonts w:ascii="Times New Roman" w:hAnsi="Times New Roman" w:cs="Times New Roman"/>
                <w:sz w:val="28"/>
                <w:szCs w:val="28"/>
              </w:rPr>
              <w:t>Исполнено – 100%.</w:t>
            </w:r>
          </w:p>
          <w:p w:rsidR="0014267F" w:rsidRPr="00AF4203" w:rsidRDefault="0014267F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203">
              <w:rPr>
                <w:rFonts w:ascii="Times New Roman" w:hAnsi="Times New Roman" w:cs="Times New Roman"/>
                <w:sz w:val="28"/>
                <w:szCs w:val="28"/>
              </w:rPr>
              <w:t>Информация о бюджетном процессе размещена на официальном сайте администрации города Дзержинска в полном объеме.</w:t>
            </w:r>
          </w:p>
          <w:p w:rsidR="0014267F" w:rsidRPr="00AF4203" w:rsidRDefault="00AF4203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F420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https://адмдзержинск.рф/gorodskoy-okrug/munitsipalnye-finansy/byudzhetnyy-protsess-v-gorode-dzerzhinske/planirovanie-byudzheta/normativnye-pravovye-akty-administratsii-goroda-departamenta-finansov-po-razrabotke-gorodskogo-byudzh/</w:t>
              </w:r>
            </w:hyperlink>
            <w:r w:rsidRPr="00AF42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4203" w:rsidRPr="00AF4203" w:rsidRDefault="00AF4203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AF420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https://адмдзержинск.рф/gorodskoy-okrug/munitsipalnye-finansy/byudzhetnyy-protsess-v-gorode-dzerzhinske/planirovanie-byudzheta/resheniya-gorodskoy-dumy-o-gorodskom-byudzhete-na-ocherednoy-finansovyy-god-i-na-planovyy-period-i-o/</w:t>
              </w:r>
            </w:hyperlink>
            <w:r w:rsidRPr="00AF42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4203" w:rsidRPr="00747038" w:rsidRDefault="00AF4203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203">
              <w:rPr>
                <w:rFonts w:ascii="Times New Roman" w:hAnsi="Times New Roman" w:cs="Times New Roman"/>
                <w:sz w:val="28"/>
                <w:szCs w:val="28"/>
              </w:rPr>
              <w:t>https://адмдзержинск.рф/gorodskoy-okrug/munitsipalnye-finansy/byudzhetnyy-protsess-v-gorode-dzerzhinske/planirovanie-byudzheta/reestr-raskhodnykh-obyazatelstv-gorodskogo-okruga-gorod-dzerzhinsk/</w:t>
            </w:r>
            <w:r w:rsidRPr="00AF4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0E82" w:rsidRPr="00747038" w:rsidTr="0014267F">
        <w:tc>
          <w:tcPr>
            <w:tcW w:w="617" w:type="dxa"/>
          </w:tcPr>
          <w:p w:rsidR="00D50E82" w:rsidRPr="00747038" w:rsidRDefault="00D50E82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9" w:type="dxa"/>
          </w:tcPr>
          <w:p w:rsidR="00D50E82" w:rsidRPr="00747038" w:rsidRDefault="00D50E82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sz w:val="28"/>
                <w:szCs w:val="28"/>
              </w:rPr>
              <w:t>Формирование и размещение на официальном сайте администрации города информационных брошюр «Бюджет для граждан»</w:t>
            </w:r>
          </w:p>
        </w:tc>
        <w:tc>
          <w:tcPr>
            <w:tcW w:w="2616" w:type="dxa"/>
          </w:tcPr>
          <w:p w:rsidR="00D50E82" w:rsidRPr="00747038" w:rsidRDefault="00D50E82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sz w:val="28"/>
                <w:szCs w:val="28"/>
              </w:rPr>
              <w:t>Информационные брошюры «Бюджет для граждан», составленные на основе проекта бюджета на очередной финансовый год и плановый период и отчета об исполнении городского бюджета</w:t>
            </w:r>
          </w:p>
        </w:tc>
        <w:tc>
          <w:tcPr>
            <w:tcW w:w="1691" w:type="dxa"/>
          </w:tcPr>
          <w:p w:rsidR="00D50E82" w:rsidRPr="00747038" w:rsidRDefault="0039320F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ноябрь</w:t>
            </w:r>
          </w:p>
        </w:tc>
        <w:tc>
          <w:tcPr>
            <w:tcW w:w="8602" w:type="dxa"/>
          </w:tcPr>
          <w:p w:rsidR="00C0743C" w:rsidRDefault="00C0743C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 – да.</w:t>
            </w:r>
          </w:p>
          <w:p w:rsidR="00AF4203" w:rsidRPr="00AF4203" w:rsidRDefault="00AF4203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203">
              <w:rPr>
                <w:rFonts w:ascii="Times New Roman" w:hAnsi="Times New Roman" w:cs="Times New Roman"/>
                <w:sz w:val="28"/>
                <w:szCs w:val="28"/>
              </w:rPr>
              <w:t xml:space="preserve">В отчетном периоде сформированы и размещены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AF4203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Дзержинска </w:t>
            </w:r>
            <w:r w:rsidRPr="00AF4203">
              <w:rPr>
                <w:rFonts w:ascii="Times New Roman" w:hAnsi="Times New Roman" w:cs="Times New Roman"/>
                <w:sz w:val="28"/>
                <w:szCs w:val="28"/>
              </w:rPr>
              <w:t>в понятной для граждан форме – «Бюджет для граждан»:</w:t>
            </w:r>
          </w:p>
          <w:p w:rsidR="00AF4203" w:rsidRPr="00AF4203" w:rsidRDefault="00AF4203" w:rsidP="00AF42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203">
              <w:rPr>
                <w:rFonts w:ascii="Times New Roman" w:hAnsi="Times New Roman" w:cs="Times New Roman"/>
                <w:sz w:val="28"/>
                <w:szCs w:val="28"/>
              </w:rPr>
              <w:t xml:space="preserve">- 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Думы</w:t>
            </w:r>
            <w:r w:rsidRPr="00AF4203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исполнении бюджета городского округа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F4203"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  <w:p w:rsidR="00AF4203" w:rsidRPr="00AF4203" w:rsidRDefault="00AF4203" w:rsidP="00AF42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203">
              <w:rPr>
                <w:rFonts w:ascii="Times New Roman" w:hAnsi="Times New Roman" w:cs="Times New Roman"/>
                <w:sz w:val="28"/>
                <w:szCs w:val="28"/>
              </w:rPr>
              <w:t xml:space="preserve">- проект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Думы</w:t>
            </w:r>
            <w:r w:rsidRPr="00AF4203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C0743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 </w:t>
            </w:r>
            <w:r w:rsidRPr="00AF4203">
              <w:rPr>
                <w:rFonts w:ascii="Times New Roman" w:hAnsi="Times New Roman" w:cs="Times New Roman"/>
                <w:sz w:val="28"/>
                <w:szCs w:val="28"/>
              </w:rPr>
              <w:t>бюджете на 2026 год и плановый период 2027 и 2028 годов</w:t>
            </w:r>
            <w:r w:rsidR="00C07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0E82" w:rsidRPr="00747038" w:rsidRDefault="00AF4203" w:rsidP="00F86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203">
              <w:rPr>
                <w:rFonts w:ascii="Times New Roman" w:hAnsi="Times New Roman" w:cs="Times New Roman"/>
                <w:sz w:val="28"/>
                <w:szCs w:val="28"/>
              </w:rPr>
              <w:t>https://адмдзержинск.рф/gorodskoy-okrug/munitsipalnye-finansy/byudzhet-dlya-grazhdan/</w:t>
            </w:r>
            <w:r w:rsidR="00C07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0E82" w:rsidRPr="00747038" w:rsidTr="0014267F">
        <w:tc>
          <w:tcPr>
            <w:tcW w:w="617" w:type="dxa"/>
          </w:tcPr>
          <w:p w:rsidR="00D50E82" w:rsidRPr="00747038" w:rsidRDefault="00D50E82" w:rsidP="00C03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9" w:type="dxa"/>
          </w:tcPr>
          <w:p w:rsidR="00D50E82" w:rsidRPr="00747038" w:rsidRDefault="00D50E82" w:rsidP="00C03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sz w:val="28"/>
                <w:szCs w:val="28"/>
              </w:rPr>
              <w:t>Публикация сведений муниципальными учреждениями городского округа на официальном сайте РФ для размещения информации о государственных (муниципальных) учреждениях (bus.gov.ru)</w:t>
            </w:r>
          </w:p>
        </w:tc>
        <w:tc>
          <w:tcPr>
            <w:tcW w:w="2616" w:type="dxa"/>
          </w:tcPr>
          <w:p w:rsidR="00D50E82" w:rsidRPr="00747038" w:rsidRDefault="00D50E82" w:rsidP="00C03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учреждений, разместивших в сети </w:t>
            </w:r>
            <w:proofErr w:type="gramStart"/>
            <w:r w:rsidRPr="00747038">
              <w:rPr>
                <w:rFonts w:ascii="Times New Roman" w:hAnsi="Times New Roman" w:cs="Times New Roman"/>
                <w:sz w:val="28"/>
                <w:szCs w:val="28"/>
              </w:rPr>
              <w:t>«Интернет»</w:t>
            </w:r>
            <w:proofErr w:type="gramEnd"/>
            <w:r w:rsidRPr="00747038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предусмотренные законом сведения, от общего числа муниципальных учреждений города</w:t>
            </w:r>
          </w:p>
        </w:tc>
        <w:tc>
          <w:tcPr>
            <w:tcW w:w="1691" w:type="dxa"/>
          </w:tcPr>
          <w:p w:rsidR="00D50E82" w:rsidRPr="00747038" w:rsidRDefault="0039320F" w:rsidP="00C03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2025 года</w:t>
            </w:r>
          </w:p>
        </w:tc>
        <w:tc>
          <w:tcPr>
            <w:tcW w:w="8602" w:type="dxa"/>
          </w:tcPr>
          <w:p w:rsidR="00D50E82" w:rsidRDefault="00C0743C" w:rsidP="00C03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Исполнено – </w:t>
            </w:r>
            <w:r w:rsidR="00D50E82" w:rsidRPr="0074703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C0743C" w:rsidRDefault="00C0743C" w:rsidP="00C03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муниципальные учреждения города Дзержинска разместили </w:t>
            </w:r>
            <w:r w:rsidRPr="00747038">
              <w:rPr>
                <w:rFonts w:ascii="Times New Roman" w:hAnsi="Times New Roman" w:cs="Times New Roman"/>
                <w:sz w:val="28"/>
                <w:szCs w:val="28"/>
              </w:rPr>
              <w:t>предусмотренные законом сведения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747038">
              <w:rPr>
                <w:rFonts w:ascii="Times New Roman" w:hAnsi="Times New Roman" w:cs="Times New Roman"/>
                <w:sz w:val="28"/>
                <w:szCs w:val="28"/>
              </w:rPr>
              <w:t>bus.gov.ru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0743C" w:rsidRPr="00747038" w:rsidRDefault="00C0743C" w:rsidP="00C03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43C" w:rsidRPr="00747038" w:rsidTr="009E7762">
        <w:tc>
          <w:tcPr>
            <w:tcW w:w="617" w:type="dxa"/>
          </w:tcPr>
          <w:p w:rsidR="00C0743C" w:rsidRPr="00747038" w:rsidRDefault="00C0743C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9" w:type="dxa"/>
          </w:tcPr>
          <w:p w:rsidR="00C0743C" w:rsidRPr="00747038" w:rsidRDefault="00C0743C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sz w:val="28"/>
                <w:szCs w:val="28"/>
              </w:rPr>
              <w:t>Совершенствование понимания гражданами бюджетной политики, реализуемой на муниципальном уровне</w:t>
            </w:r>
          </w:p>
        </w:tc>
        <w:tc>
          <w:tcPr>
            <w:tcW w:w="2616" w:type="dxa"/>
          </w:tcPr>
          <w:p w:rsidR="00C0743C" w:rsidRPr="00747038" w:rsidRDefault="00C0743C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проведенных публичных слушаниях по проекту городского бюджета и проекту отчета об исполнении городского бюджета на официальном сайте администрации города</w:t>
            </w:r>
          </w:p>
        </w:tc>
        <w:tc>
          <w:tcPr>
            <w:tcW w:w="1691" w:type="dxa"/>
          </w:tcPr>
          <w:p w:rsidR="00C0743C" w:rsidRPr="00747038" w:rsidRDefault="00C0743C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ноябрь</w:t>
            </w:r>
          </w:p>
        </w:tc>
        <w:tc>
          <w:tcPr>
            <w:tcW w:w="8602" w:type="dxa"/>
            <w:vAlign w:val="center"/>
          </w:tcPr>
          <w:p w:rsidR="008431C7" w:rsidRDefault="008431C7" w:rsidP="008431C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Исполнено – да.</w:t>
            </w:r>
          </w:p>
          <w:p w:rsidR="00C0743C" w:rsidRPr="00EC5BC6" w:rsidRDefault="00C0743C" w:rsidP="008431C7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bookmarkStart w:id="0" w:name="_GoBack"/>
            <w:r w:rsidRPr="00EC5B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EC5BC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 проекту </w:t>
            </w:r>
            <w:r w:rsidRPr="00EC5BC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решения о городском бюджете</w:t>
            </w:r>
            <w:r w:rsidRPr="00EC5BC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на 2026 год и плановый период 2027 и 2028 годов </w:t>
            </w:r>
            <w:r w:rsidRPr="00EC5BC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(объявление, протокол)</w:t>
            </w:r>
            <w:r w:rsidRPr="00EC5BC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:</w:t>
            </w:r>
          </w:p>
          <w:p w:rsidR="00C0743C" w:rsidRPr="00EC5BC6" w:rsidRDefault="00C0743C" w:rsidP="008431C7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hyperlink r:id="rId7" w:history="1"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https://адмдзержинск.рф/gorodskoy-okrug/munitsipalnye-finansy/byudzhetnyy-protsess-v-gorode-dzerzhinske/planirovanie-byudzheta/publichnye-slushaniya/p</w:t>
              </w:r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u</w:t>
              </w:r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blichnye-slushaniya-po-proektu-goro</w:t>
              </w:r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d</w:t>
              </w:r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skogo-byudzheta-na-2026-god-i-planovyy-period-2027-i-2028-godo</w:t>
              </w:r>
            </w:hyperlink>
          </w:p>
          <w:p w:rsidR="00C0743C" w:rsidRPr="00EC5BC6" w:rsidRDefault="00C0743C" w:rsidP="008431C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5BC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2. </w:t>
            </w:r>
            <w:r w:rsidR="008431C7" w:rsidRPr="00EC5BC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Pr="00EC5B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проекту </w:t>
            </w:r>
            <w:r w:rsidRPr="00EC5B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решения об исполнении</w:t>
            </w:r>
            <w:r w:rsidRPr="00EC5B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бюджета: </w:t>
            </w:r>
          </w:p>
          <w:p w:rsidR="00C0743C" w:rsidRPr="00EC5BC6" w:rsidRDefault="00C0743C" w:rsidP="008431C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C5B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а) объявление:</w:t>
            </w:r>
          </w:p>
          <w:p w:rsidR="00C0743C" w:rsidRPr="00EC5BC6" w:rsidRDefault="00C0743C" w:rsidP="008431C7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hyperlink r:id="rId8" w:history="1"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https://адмдзержинск.рф/gorod-dlya-zh</w:t>
              </w:r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i</w:t>
              </w:r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zni/grazhdanskoe-obshches</w:t>
              </w:r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t</w:t>
              </w:r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vo/obshchestvennye-slushaniya/obshchestvennye-slushaniya-2025-goda/</w:t>
              </w:r>
            </w:hyperlink>
            <w:r w:rsidRPr="00EC5BC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C0743C" w:rsidRPr="00EC5BC6" w:rsidRDefault="00C0743C" w:rsidP="008431C7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C5BC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(строка «Постановление администрации г. Дзержинска от 17.03.2026 №21 О назначении общественных обсуждений (по отчету об исполнении городского бюджета за 2025 год)»)</w:t>
            </w:r>
          </w:p>
          <w:p w:rsidR="00C0743C" w:rsidRPr="00EC5BC6" w:rsidRDefault="00C0743C" w:rsidP="008431C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C5BC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б)протокол:</w:t>
            </w:r>
          </w:p>
          <w:p w:rsidR="00C0743C" w:rsidRPr="00EC5BC6" w:rsidRDefault="00C0743C" w:rsidP="008431C7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hyperlink r:id="rId9" w:history="1"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https://адмдзержинск.рф/gorod-dlya-zhizni/grazhdanskoe-obshchest</w:t>
              </w:r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v</w:t>
              </w:r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o/obshchestvennye-slushaniya/protokoly-provedeniya-publich</w:t>
              </w:r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n</w:t>
              </w:r>
              <w:r w:rsidRPr="00EC5BC6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ykh-slushaniy/</w:t>
              </w:r>
            </w:hyperlink>
          </w:p>
          <w:bookmarkEnd w:id="0"/>
          <w:p w:rsidR="00C0743C" w:rsidRPr="00C0743C" w:rsidRDefault="00C0743C" w:rsidP="008431C7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0743C" w:rsidRPr="00C0743C" w:rsidRDefault="00C0743C" w:rsidP="00C0743C">
            <w:pPr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C0743C" w:rsidRPr="00747038" w:rsidTr="0014267F">
        <w:tc>
          <w:tcPr>
            <w:tcW w:w="617" w:type="dxa"/>
          </w:tcPr>
          <w:p w:rsidR="00C0743C" w:rsidRPr="00747038" w:rsidRDefault="00C0743C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9" w:type="dxa"/>
          </w:tcPr>
          <w:p w:rsidR="00C0743C" w:rsidRPr="00747038" w:rsidRDefault="00C0743C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 по повышению финансовой грамотности населения</w:t>
            </w:r>
          </w:p>
        </w:tc>
        <w:tc>
          <w:tcPr>
            <w:tcW w:w="2616" w:type="dxa"/>
          </w:tcPr>
          <w:p w:rsidR="00C0743C" w:rsidRPr="00747038" w:rsidRDefault="00C0743C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038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открытых уроков по финансовой грамотности</w:t>
            </w:r>
          </w:p>
        </w:tc>
        <w:tc>
          <w:tcPr>
            <w:tcW w:w="1691" w:type="dxa"/>
          </w:tcPr>
          <w:p w:rsidR="00C0743C" w:rsidRPr="00747038" w:rsidRDefault="00C0743C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2025 года</w:t>
            </w:r>
          </w:p>
        </w:tc>
        <w:tc>
          <w:tcPr>
            <w:tcW w:w="8602" w:type="dxa"/>
          </w:tcPr>
          <w:p w:rsidR="00C0743C" w:rsidRPr="00FD517D" w:rsidRDefault="008431C7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D">
              <w:rPr>
                <w:rFonts w:ascii="Times New Roman" w:hAnsi="Times New Roman" w:cs="Times New Roman"/>
                <w:sz w:val="28"/>
                <w:szCs w:val="28"/>
              </w:rPr>
              <w:t>Исполнено – да.</w:t>
            </w:r>
          </w:p>
          <w:p w:rsidR="008431C7" w:rsidRPr="00FD517D" w:rsidRDefault="008431C7" w:rsidP="00C074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D517D">
              <w:rPr>
                <w:rFonts w:ascii="Times New Roman" w:hAnsi="Times New Roman" w:cs="Times New Roman"/>
                <w:sz w:val="28"/>
              </w:rPr>
              <w:t>В рамках реализации проекта «Резидент столицы финансовой культуры 2025»</w:t>
            </w:r>
            <w:r w:rsidRPr="00FD517D">
              <w:rPr>
                <w:rFonts w:ascii="Times New Roman" w:hAnsi="Times New Roman" w:cs="Times New Roman"/>
                <w:sz w:val="28"/>
              </w:rPr>
              <w:t xml:space="preserve"> д</w:t>
            </w:r>
            <w:r w:rsidRPr="00FD517D">
              <w:rPr>
                <w:rFonts w:ascii="Times New Roman" w:hAnsi="Times New Roman" w:cs="Times New Roman"/>
                <w:sz w:val="28"/>
              </w:rPr>
              <w:t>епартаментом финансов проведено 8 уроков финансовой грамотности среди учеников школ города с 5 по 11 классы</w:t>
            </w:r>
            <w:r w:rsidRPr="00FD517D">
              <w:rPr>
                <w:rFonts w:ascii="Times New Roman" w:hAnsi="Times New Roman" w:cs="Times New Roman"/>
                <w:sz w:val="28"/>
              </w:rPr>
              <w:t>.</w:t>
            </w:r>
          </w:p>
          <w:p w:rsidR="00FD517D" w:rsidRPr="00FD517D" w:rsidRDefault="00FD517D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FD51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https://vk.com/wall-222046764_685</w:t>
              </w:r>
            </w:hyperlink>
            <w:r w:rsidRPr="00FD51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517D" w:rsidRPr="00FD517D" w:rsidRDefault="00FD517D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FD51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https://vk.com/wall-222046764_679</w:t>
              </w:r>
            </w:hyperlink>
            <w:r w:rsidRPr="00FD51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517D" w:rsidRPr="00FD517D" w:rsidRDefault="00FD517D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FD51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https://vk.com/wall-222046764_638</w:t>
              </w:r>
            </w:hyperlink>
            <w:r w:rsidRPr="00FD51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517D" w:rsidRPr="00FD517D" w:rsidRDefault="00FD517D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FD51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https://vk.com/wall-222046764_611</w:t>
              </w:r>
            </w:hyperlink>
            <w:r w:rsidRPr="00FD51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517D" w:rsidRPr="00FD517D" w:rsidRDefault="00FD517D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FD51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https://vk.com/wall-222046764_586</w:t>
              </w:r>
            </w:hyperlink>
            <w:r w:rsidRPr="00FD51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517D" w:rsidRPr="00FD517D" w:rsidRDefault="00FD517D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FD51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https://vk.com/wall-222046764_456</w:t>
              </w:r>
            </w:hyperlink>
            <w:r w:rsidRPr="00FD51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517D" w:rsidRPr="00FD517D" w:rsidRDefault="00FD517D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FD51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https://vk.com/wall-222046764_422</w:t>
              </w:r>
            </w:hyperlink>
            <w:r w:rsidRPr="00FD51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517D" w:rsidRPr="00FD517D" w:rsidRDefault="00FD517D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D">
              <w:rPr>
                <w:rFonts w:ascii="Times New Roman" w:hAnsi="Times New Roman" w:cs="Times New Roman"/>
                <w:sz w:val="28"/>
                <w:szCs w:val="28"/>
              </w:rPr>
              <w:t>https://vk.com/wall-222046764_324</w:t>
            </w:r>
            <w:r w:rsidRPr="00FD5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517D" w:rsidRDefault="00FD517D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17D" w:rsidRPr="00747038" w:rsidRDefault="00FD517D" w:rsidP="00C07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417" w:rsidRDefault="00056417" w:rsidP="00F8658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56417" w:rsidRDefault="00056417" w:rsidP="00F8658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56417" w:rsidRDefault="00056417" w:rsidP="00F8658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37325" w:rsidRPr="001D4337" w:rsidRDefault="001D4337" w:rsidP="0074703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D37325" w:rsidRPr="001D4337" w:rsidSect="00D50E82">
      <w:pgSz w:w="16838" w:h="11906" w:orient="landscape"/>
      <w:pgMar w:top="1418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BC"/>
    <w:rsid w:val="00010925"/>
    <w:rsid w:val="00035184"/>
    <w:rsid w:val="00056417"/>
    <w:rsid w:val="00085E8D"/>
    <w:rsid w:val="00100CC4"/>
    <w:rsid w:val="0014267F"/>
    <w:rsid w:val="001920E5"/>
    <w:rsid w:val="001D4337"/>
    <w:rsid w:val="002C557A"/>
    <w:rsid w:val="0039320F"/>
    <w:rsid w:val="003F59D5"/>
    <w:rsid w:val="00470D96"/>
    <w:rsid w:val="004A3DA1"/>
    <w:rsid w:val="00511303"/>
    <w:rsid w:val="005A0FB1"/>
    <w:rsid w:val="005E7581"/>
    <w:rsid w:val="00601612"/>
    <w:rsid w:val="00614AA4"/>
    <w:rsid w:val="00665BC9"/>
    <w:rsid w:val="006E4DBC"/>
    <w:rsid w:val="006E60AE"/>
    <w:rsid w:val="006E692C"/>
    <w:rsid w:val="00747038"/>
    <w:rsid w:val="007817CD"/>
    <w:rsid w:val="00833D0E"/>
    <w:rsid w:val="008431C7"/>
    <w:rsid w:val="00864C25"/>
    <w:rsid w:val="009133FD"/>
    <w:rsid w:val="009E0C7A"/>
    <w:rsid w:val="00A14975"/>
    <w:rsid w:val="00A722BD"/>
    <w:rsid w:val="00AD1DE8"/>
    <w:rsid w:val="00AF4203"/>
    <w:rsid w:val="00B375FA"/>
    <w:rsid w:val="00B8036E"/>
    <w:rsid w:val="00BF7CE4"/>
    <w:rsid w:val="00C03CEE"/>
    <w:rsid w:val="00C0743C"/>
    <w:rsid w:val="00C26C25"/>
    <w:rsid w:val="00CC2EA4"/>
    <w:rsid w:val="00CD178F"/>
    <w:rsid w:val="00D37325"/>
    <w:rsid w:val="00D50E82"/>
    <w:rsid w:val="00E0250D"/>
    <w:rsid w:val="00E37CA8"/>
    <w:rsid w:val="00E4352B"/>
    <w:rsid w:val="00E52070"/>
    <w:rsid w:val="00EA3502"/>
    <w:rsid w:val="00EB5951"/>
    <w:rsid w:val="00EC5BC6"/>
    <w:rsid w:val="00F21329"/>
    <w:rsid w:val="00F23764"/>
    <w:rsid w:val="00F86587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7ABF"/>
  <w15:docId w15:val="{194EBC82-462C-45AA-BEFF-9CAB7CCB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95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142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/gorod-dlya-zhizni/grazhdanskoe-obshchestvo/obshchestvennye-slushaniya/obshchestvennye-slushaniya-2025-goda/" TargetMode="External"/><Relationship Id="rId13" Type="http://schemas.openxmlformats.org/officeDocument/2006/relationships/hyperlink" Target="https://vk.com/wall-222046764_61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76;&#1084;&#1076;&#1079;&#1077;&#1088;&#1078;&#1080;&#1085;&#1089;&#1082;.&#1088;&#1092;/gorodskoy-okrug/munitsipalnye-finansy/byudzhetnyy-protsess-v-gorode-dzerzhinske/planirovanie-byudzheta/publichnye-slushaniya/publichnye-slushaniya-po-proektu-gorodskogo-byudzheta-na-2026-god-i-planovyy-period-2027-i-2028-godo" TargetMode="External"/><Relationship Id="rId12" Type="http://schemas.openxmlformats.org/officeDocument/2006/relationships/hyperlink" Target="https://vk.com/wall-222046764_63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wall-222046764_422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72;&#1076;&#1084;&#1076;&#1079;&#1077;&#1088;&#1078;&#1080;&#1085;&#1089;&#1082;.&#1088;&#1092;/gorodskoy-okrug/munitsipalnye-finansy/byudzhetnyy-protsess-v-gorode-dzerzhinske/planirovanie-byudzheta/resheniya-gorodskoy-dumy-o-gorodskom-byudzhete-na-ocherednoy-finansovyy-god-i-na-planovyy-period-i-o/" TargetMode="External"/><Relationship Id="rId11" Type="http://schemas.openxmlformats.org/officeDocument/2006/relationships/hyperlink" Target="https://vk.com/wall-222046764_679" TargetMode="External"/><Relationship Id="rId5" Type="http://schemas.openxmlformats.org/officeDocument/2006/relationships/hyperlink" Target="https://&#1072;&#1076;&#1084;&#1076;&#1079;&#1077;&#1088;&#1078;&#1080;&#1085;&#1089;&#1082;.&#1088;&#1092;/gorodskoy-okrug/munitsipalnye-finansy/byudzhetnyy-protsess-v-gorode-dzerzhinske/planirovanie-byudzheta/normativnye-pravovye-akty-administratsii-goroda-departamenta-finansov-po-razrabotke-gorodskogo-byudzh/" TargetMode="External"/><Relationship Id="rId15" Type="http://schemas.openxmlformats.org/officeDocument/2006/relationships/hyperlink" Target="https://vk.com/wall-222046764_456" TargetMode="External"/><Relationship Id="rId10" Type="http://schemas.openxmlformats.org/officeDocument/2006/relationships/hyperlink" Target="https://vk.com/wall-222046764_685" TargetMode="External"/><Relationship Id="rId4" Type="http://schemas.openxmlformats.org/officeDocument/2006/relationships/hyperlink" Target="https://elib.fa.ru/doc/info?url=https%3A%2F%2Fdisk" TargetMode="External"/><Relationship Id="rId9" Type="http://schemas.openxmlformats.org/officeDocument/2006/relationships/hyperlink" Target="https://&#1072;&#1076;&#1084;&#1076;&#1079;&#1077;&#1088;&#1078;&#1080;&#1085;&#1089;&#1082;.&#1088;&#1092;/gorod-dlya-zhizni/grazhdanskoe-obshchestvo/obshchestvennye-slushaniya/protokoly-provedeniya-publichnykh-slushaniy/" TargetMode="External"/><Relationship Id="rId14" Type="http://schemas.openxmlformats.org/officeDocument/2006/relationships/hyperlink" Target="https://vk.com/wall-222046764_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Ксения Сергеевна</dc:creator>
  <cp:keywords/>
  <dc:description/>
  <cp:lastModifiedBy>Берегова Светлана Сергеевна</cp:lastModifiedBy>
  <cp:revision>5</cp:revision>
  <cp:lastPrinted>2026-03-04T07:58:00Z</cp:lastPrinted>
  <dcterms:created xsi:type="dcterms:W3CDTF">2026-04-15T13:49:00Z</dcterms:created>
  <dcterms:modified xsi:type="dcterms:W3CDTF">2026-04-16T07:34:00Z</dcterms:modified>
</cp:coreProperties>
</file>