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г. Дзержинска Нижегородской области от 10.09.2019 N 3383</w:t>
              <w:br/>
              <w:t xml:space="preserve">(ред. от 21.05.2025)</w:t>
              <w:br/>
              <w:t xml:space="preserve">"О порядке уведомления главы города Дзержинска о намерении выполнять иную оплачиваемую работу муниципальными служащими администрации города"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09.06.2025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АДМИНИСТРАЦИЯ ГОРОДА ДЗЕРЖИНСКА НИЖЕГОРОДСКОЙ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10 сентября 2019 г. N 3383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ПОРЯДКЕ УВЕДОМЛЕНИЯ ГЛАВЫ ГОРОДА ДЗЕРЖИНСКА О НАМЕРЕНИИ</w:t>
      </w:r>
    </w:p>
    <w:p>
      <w:pPr>
        <w:pStyle w:val="2"/>
        <w:jc w:val="center"/>
      </w:pPr>
      <w:r>
        <w:rPr>
          <w:sz w:val="24"/>
        </w:rPr>
        <w:t xml:space="preserve">ВЫПОЛНЯТЬ ИНУЮ ОПЛАЧИВАЕМУЮ РАБОТУ МУНИЦИПАЛЬНЫМИ СЛУЖАЩИМИ</w:t>
      </w:r>
    </w:p>
    <w:p>
      <w:pPr>
        <w:pStyle w:val="2"/>
        <w:jc w:val="center"/>
      </w:pPr>
      <w:r>
        <w:rPr>
          <w:sz w:val="24"/>
        </w:rPr>
        <w:t xml:space="preserve">АДМИНИСТРАЦИИ ГОРОДА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7" w:tooltip="Постановление администрации г. Дзержинска Нижегородской области от 21.05.2025 N 2718 &quot;О внесении изменений в постановление администрации города Дзержинска Нижегородской области от 10 сентября 2019 года N 3383 &quot;О порядке уведомления главы города Дзержинска о намерении выполнять иную оплачиваемую работу муниципальными служащими администрации города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администрации г. Дзержинска Нижегородской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21.05.2025 N 2718)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Федеральный закон от 02.03.2007 N 25-ФЗ (ред. от 30.09.2024) &quot;О муниципальной службе в Российской Федерации&quot; {КонсультантПлюс}">
        <w:r>
          <w:rPr>
            <w:sz w:val="24"/>
            <w:color w:val="0000ff"/>
          </w:rPr>
          <w:t xml:space="preserve">ч. 2 ст. 11</w:t>
        </w:r>
      </w:hyperlink>
      <w:r>
        <w:rPr>
          <w:sz w:val="24"/>
        </w:rPr>
        <w:t xml:space="preserve"> Федерального закона от 02.03.2007 N 25-ФЗ "О муниципальной службе в Российской Федерации" и на основании </w:t>
      </w:r>
      <w:hyperlink w:history="0" r:id="rId9" w:tooltip="&quot;Устав городского округа город Дзержинск&quot; (принят постановлением городской Думы г. Дзержинска Нижегородской области от 26.12.2005 N 34) (ред. от 23.04.2025) (Зарегистрировано в ГУ Минюста РФ по Приволжскому федеральному округу 30.01.2006 N RU523020002006001) {КонсультантПлюс}">
        <w:r>
          <w:rPr>
            <w:sz w:val="24"/>
            <w:color w:val="0000ff"/>
          </w:rPr>
          <w:t xml:space="preserve">Устава</w:t>
        </w:r>
      </w:hyperlink>
      <w:r>
        <w:rPr>
          <w:sz w:val="24"/>
        </w:rPr>
        <w:t xml:space="preserve"> городского округа город Дзержинск администрация города Дзержинска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34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уведомления главы города Дзержинска о намерении выполнять иную оплачиваемую работу муниципальными служащими администрации города согласно приложению 1.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Утвердить форму </w:t>
      </w:r>
      <w:hyperlink w:history="0" w:anchor="P75" w:tooltip="                                Уведомление">
        <w:r>
          <w:rPr>
            <w:sz w:val="24"/>
            <w:color w:val="0000ff"/>
          </w:rPr>
          <w:t xml:space="preserve">уведомления</w:t>
        </w:r>
      </w:hyperlink>
      <w:r>
        <w:rPr>
          <w:sz w:val="24"/>
        </w:rPr>
        <w:t xml:space="preserve"> о намерении выполнять иную оплачиваемую работу муниципальными служащими администрации города согласно приложению 2.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Утвердить форму </w:t>
      </w:r>
      <w:hyperlink w:history="0" w:anchor="P109" w:tooltip="Журнал">
        <w:r>
          <w:rPr>
            <w:sz w:val="24"/>
            <w:color w:val="0000ff"/>
          </w:rPr>
          <w:t xml:space="preserve">журнала</w:t>
        </w:r>
      </w:hyperlink>
      <w:r>
        <w:rPr>
          <w:sz w:val="24"/>
        </w:rPr>
        <w:t xml:space="preserve"> регистрации уведомлений о намерении выполнять иную оплачиваемую работу муниципальными служащими администрации города согласно приложению 3.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Отменить постановление администрации города Дзержинска от 16.02.2016 N 498 "О порядке уведомления Главы Администрации города о намерении выполнять иную оплачиваемую работу муниципальными служащими Администрации города".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Департаменту информационной политики и взаимодействия со средствами массовой информации (В.В. Лазарев) опубликовать и разместить настоящее постановление в информационно-телекоммуникационной сети "Интернет" на сайте администрации города.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Постановление вступает в силу с момента его опубликования.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Контроль за исполнением постановления оставляю за собой.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 города</w:t>
      </w:r>
    </w:p>
    <w:p>
      <w:pPr>
        <w:pStyle w:val="0"/>
        <w:jc w:val="right"/>
      </w:pPr>
      <w:r>
        <w:rPr>
          <w:sz w:val="24"/>
        </w:rPr>
        <w:t xml:space="preserve">И.Н.НОСКОВ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1</w:t>
      </w:r>
    </w:p>
    <w:p>
      <w:pPr>
        <w:pStyle w:val="0"/>
        <w:jc w:val="right"/>
      </w:pPr>
      <w:r>
        <w:rPr>
          <w:sz w:val="24"/>
        </w:rPr>
        <w:t xml:space="preserve">к постановлению администрации</w:t>
      </w:r>
    </w:p>
    <w:p>
      <w:pPr>
        <w:pStyle w:val="0"/>
        <w:jc w:val="right"/>
      </w:pPr>
      <w:r>
        <w:rPr>
          <w:sz w:val="24"/>
        </w:rPr>
        <w:t xml:space="preserve">города Дзержинска</w:t>
      </w:r>
    </w:p>
    <w:p>
      <w:pPr>
        <w:pStyle w:val="0"/>
        <w:jc w:val="right"/>
      </w:pPr>
      <w:r>
        <w:rPr>
          <w:sz w:val="24"/>
        </w:rPr>
        <w:t xml:space="preserve">от 10.09.2019 N 3383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4" w:name="P34"/>
    <w:bookmarkEnd w:id="34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УВЕДОМЛЕНИЯ ГЛАВЫ ГОРОДА О НАМЕРЕНИИ ВЫПОЛНЯТЬ ИНУЮ</w:t>
      </w:r>
    </w:p>
    <w:p>
      <w:pPr>
        <w:pStyle w:val="2"/>
        <w:jc w:val="center"/>
      </w:pPr>
      <w:r>
        <w:rPr>
          <w:sz w:val="24"/>
        </w:rPr>
        <w:t xml:space="preserve">ОПЛАЧИВАЕМУЮ РАБОТУ МУНИЦИПАЛЬНЫМИ СЛУЖАЩИМИ</w:t>
      </w:r>
    </w:p>
    <w:p>
      <w:pPr>
        <w:pStyle w:val="2"/>
        <w:jc w:val="center"/>
      </w:pPr>
      <w:r>
        <w:rPr>
          <w:sz w:val="24"/>
        </w:rPr>
        <w:t xml:space="preserve">АДМИНИСТРАЦИИ ГОРОДА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(далее - Порядок)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0" w:tooltip="Постановление администрации г. Дзержинска Нижегородской области от 21.05.2025 N 2718 &quot;О внесении изменений в постановление администрации города Дзержинска Нижегородской области от 10 сентября 2019 года N 3383 &quot;О порядке уведомления главы города Дзержинска о намерении выполнять иную оплачиваемую работу муниципальными служащими администрации города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администрации г. Дзержинска Нижегородской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21.05.2025 N 2718)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регламентирует процедуру уведомления главы города Дзержинска Нижегородской области (далее - глава города) о намерении выполнять иную оплачиваемую работу муниципальными служащими администрации города.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Муниципальные служащие при принятии решения о выполнении иной оплачиваемой работы обязаны соблюдать следующие требования: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уведомление о намерении выполнять иную оплачиваемую работу (далее - уведомление) должно быть направлено главе города до начала выполнения вышеуказанной работы;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выполнение иной оплачиваемой работы не должно приводить к возможности возникновения конфликта интересов (возникновению конфликта интересов);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при выполнении иной оплачиваемой работы необходимо соблюдать требования, предусмотренные </w:t>
      </w:r>
      <w:hyperlink w:history="0" r:id="rId11" w:tooltip="Федеральный закон от 02.03.2007 N 25-ФЗ (ред. от 30.09.2024) &quot;О муниципальной службе в Российской Федерации&quot; {КонсультантПлюс}">
        <w:r>
          <w:rPr>
            <w:sz w:val="24"/>
            <w:color w:val="0000ff"/>
          </w:rPr>
          <w:t xml:space="preserve">статьями 14</w:t>
        </w:r>
      </w:hyperlink>
      <w:r>
        <w:rPr>
          <w:sz w:val="24"/>
        </w:rPr>
        <w:t xml:space="preserve"> и </w:t>
      </w:r>
      <w:hyperlink w:history="0" r:id="rId12" w:tooltip="Федеральный закон от 02.03.2007 N 25-ФЗ (ред. от 30.09.2024) &quot;О муниципальной службе в Российской Федерации&quot; {КонсультантПлюс}">
        <w:r>
          <w:rPr>
            <w:sz w:val="24"/>
            <w:color w:val="0000ff"/>
          </w:rPr>
          <w:t xml:space="preserve">14.2</w:t>
        </w:r>
      </w:hyperlink>
      <w:r>
        <w:rPr>
          <w:sz w:val="24"/>
        </w:rPr>
        <w:t xml:space="preserve"> Федерального закона от 02.03.2007 N 25-ФЗ "О муниципальной службе в Российской Федерации".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</w:t>
      </w:r>
      <w:hyperlink w:history="0" w:anchor="P75" w:tooltip="                                Уведомление">
        <w:r>
          <w:rPr>
            <w:sz w:val="24"/>
            <w:color w:val="0000ff"/>
          </w:rPr>
          <w:t xml:space="preserve">Уведомление</w:t>
        </w:r>
      </w:hyperlink>
      <w:r>
        <w:rPr>
          <w:sz w:val="24"/>
        </w:rPr>
        <w:t xml:space="preserve"> главы города осуществляется письменно по форме, утвержденной постановлением администрации.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Уведомление направляется не позднее дня, предшествующего дню начала выполнения иной оплачиваемой работы, любым из следующих способов: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через почтовое отделение;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нарочными, курьерами;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лично муниципальным служащим.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Прием, регистрация и направление уведомления главе города осуществляется управлением организационной работы и документооборота департамента управления делами администрации города в соответствии с Инструкцией по делопроизводству в администрации города Дзержинска и ее структурных подразделениях, утвержденной распоряжением администрации города Дзержинска Нижегородской области от 15 сентября 2021 года N 1863.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" w:tooltip="Постановление администрации г. Дзержинска Нижегородской области от 21.05.2025 N 2718 &quot;О внесении изменений в постановление администрации города Дзержинска Нижегородской области от 10 сентября 2019 года N 3383 &quot;О порядке уведомления главы города Дзержинска о намерении выполнять иную оплачиваемую работу муниципальными служащими администрации город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г. Дзержинска Нижегородской области от 21.05.2025 N 2718)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Уведомление с резолюцией главы города и отметкой о регистрации выдается управлением организационной работы и документооборота департамента управления делами администрации города сотруднику сектора по профилактике коррупции управления муниципальной службы и кадрового обеспечения администрации города под роспись.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В день поступления в управление муниципальной службы и кадрового обеспечения администрации города уведомление регистрируется ответственным сотрудником сектора по профилактике коррупции в журнале регистрации уведомлений об осуществлении иной оплачиваемой деятельности муниципальными служащими администрации города по форме, утвержденной постановлением администрации города, и приобщается к личному делу муниципального служащего.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к постановлению администрации</w:t>
      </w:r>
    </w:p>
    <w:p>
      <w:pPr>
        <w:pStyle w:val="0"/>
        <w:jc w:val="right"/>
      </w:pPr>
      <w:r>
        <w:rPr>
          <w:sz w:val="24"/>
        </w:rPr>
        <w:t xml:space="preserve">города Дзержинска</w:t>
      </w:r>
    </w:p>
    <w:p>
      <w:pPr>
        <w:pStyle w:val="0"/>
        <w:jc w:val="right"/>
      </w:pPr>
      <w:r>
        <w:rPr>
          <w:sz w:val="24"/>
        </w:rPr>
        <w:t xml:space="preserve">от 10.09.2019 N 3383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(ФИО, должность работодателя)</w:t>
      </w:r>
    </w:p>
    <w:p>
      <w:pPr>
        <w:pStyle w:val="1"/>
        <w:jc w:val="both"/>
      </w:pPr>
      <w:r>
        <w:rPr>
          <w:sz w:val="20"/>
        </w:rPr>
        <w:t xml:space="preserve">                                  от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(ФИО, должность муниципального служащего)</w:t>
      </w:r>
    </w:p>
    <w:p>
      <w:pPr>
        <w:pStyle w:val="1"/>
        <w:jc w:val="both"/>
      </w:pPr>
      <w:r>
        <w:rPr>
          <w:sz w:val="20"/>
        </w:rPr>
      </w:r>
    </w:p>
    <w:bookmarkStart w:id="75" w:name="P75"/>
    <w:bookmarkEnd w:id="75"/>
    <w:p>
      <w:pPr>
        <w:pStyle w:val="1"/>
        <w:jc w:val="both"/>
      </w:pPr>
      <w:r>
        <w:rPr>
          <w:sz w:val="20"/>
        </w:rPr>
        <w:t xml:space="preserve">                                Уведомление</w:t>
      </w:r>
    </w:p>
    <w:p>
      <w:pPr>
        <w:pStyle w:val="1"/>
        <w:jc w:val="both"/>
      </w:pPr>
      <w:r>
        <w:rPr>
          <w:sz w:val="20"/>
        </w:rPr>
        <w:t xml:space="preserve">              о намерении выполнять иную оплачиваемую работу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  соответствии  с </w:t>
      </w:r>
      <w:hyperlink w:history="0" r:id="rId14" w:tooltip="Федеральный закон от 02.03.2007 N 25-ФЗ (ред. от 30.09.2024) &quot;О муниципальной службе в Российской Федерации&quot; {КонсультантПлюс}">
        <w:r>
          <w:rPr>
            <w:sz w:val="20"/>
            <w:color w:val="0000ff"/>
          </w:rPr>
          <w:t xml:space="preserve">частью 2 статьи 11</w:t>
        </w:r>
      </w:hyperlink>
      <w:r>
        <w:rPr>
          <w:sz w:val="20"/>
        </w:rPr>
        <w:t xml:space="preserve"> Федерального закона от 02.03.2007</w:t>
      </w:r>
    </w:p>
    <w:p>
      <w:pPr>
        <w:pStyle w:val="1"/>
        <w:jc w:val="both"/>
      </w:pPr>
      <w:r>
        <w:rPr>
          <w:sz w:val="20"/>
        </w:rPr>
        <w:t xml:space="preserve">N  25-ФЗ  "О  муниципальной  службе в Российской Федерации" уведомляю Вас о</w:t>
      </w:r>
    </w:p>
    <w:p>
      <w:pPr>
        <w:pStyle w:val="1"/>
        <w:jc w:val="both"/>
      </w:pPr>
      <w:r>
        <w:rPr>
          <w:sz w:val="20"/>
        </w:rPr>
        <w:t xml:space="preserve">том,  что  я  намерен  с "__" _______ 20__ года по "__" _________ 20__ года</w:t>
      </w:r>
    </w:p>
    <w:p>
      <w:pPr>
        <w:pStyle w:val="1"/>
        <w:jc w:val="both"/>
      </w:pPr>
      <w:r>
        <w:rPr>
          <w:sz w:val="20"/>
        </w:rPr>
        <w:t xml:space="preserve">выполнять иную оплачиваемую работу 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(указать   сведения   о   деятельности,   которую  собирается  осуществлять</w:t>
      </w:r>
    </w:p>
    <w:p>
      <w:pPr>
        <w:pStyle w:val="1"/>
        <w:jc w:val="both"/>
      </w:pPr>
      <w:r>
        <w:rPr>
          <w:sz w:val="20"/>
        </w:rPr>
        <w:t xml:space="preserve">муниципальный  служащий:  место работы, должность, должностные обязанности,</w:t>
      </w:r>
    </w:p>
    <w:p>
      <w:pPr>
        <w:pStyle w:val="1"/>
        <w:jc w:val="both"/>
      </w:pPr>
      <w:r>
        <w:rPr>
          <w:sz w:val="20"/>
        </w:rPr>
        <w:t xml:space="preserve">иное).</w:t>
      </w:r>
    </w:p>
    <w:p>
      <w:pPr>
        <w:pStyle w:val="1"/>
        <w:jc w:val="both"/>
      </w:pPr>
      <w:r>
        <w:rPr>
          <w:sz w:val="20"/>
        </w:rPr>
        <w:t xml:space="preserve">    Работа выполняется в свободное от основной работы время.</w:t>
      </w:r>
    </w:p>
    <w:p>
      <w:pPr>
        <w:pStyle w:val="1"/>
        <w:jc w:val="both"/>
      </w:pPr>
      <w:r>
        <w:rPr>
          <w:sz w:val="20"/>
        </w:rPr>
        <w:t xml:space="preserve">    Выполнение указанной работы не повлечет за собой конфликт интересов.</w:t>
      </w:r>
    </w:p>
    <w:p>
      <w:pPr>
        <w:pStyle w:val="1"/>
        <w:jc w:val="both"/>
      </w:pPr>
      <w:r>
        <w:rPr>
          <w:sz w:val="20"/>
        </w:rPr>
        <w:t xml:space="preserve">    При   выполнении   указанной   работы  обязуюсь  соблюдать  требования,</w:t>
      </w:r>
    </w:p>
    <w:p>
      <w:pPr>
        <w:pStyle w:val="1"/>
        <w:jc w:val="both"/>
      </w:pPr>
      <w:r>
        <w:rPr>
          <w:sz w:val="20"/>
        </w:rPr>
        <w:t xml:space="preserve">предусмотренные  </w:t>
      </w:r>
      <w:hyperlink w:history="0" r:id="rId15" w:tooltip="Федеральный закон от 02.03.2007 N 25-ФЗ (ред. от 30.09.2024) &quot;О муниципальной службе в Российской Федерации&quot; {КонсультантПлюс}">
        <w:r>
          <w:rPr>
            <w:sz w:val="20"/>
            <w:color w:val="0000ff"/>
          </w:rPr>
          <w:t xml:space="preserve">статьями  14</w:t>
        </w:r>
      </w:hyperlink>
      <w:r>
        <w:rPr>
          <w:sz w:val="20"/>
        </w:rPr>
        <w:t xml:space="preserve">  и  </w:t>
      </w:r>
      <w:hyperlink w:history="0" r:id="rId16" w:tooltip="Федеральный закон от 02.03.2007 N 25-ФЗ (ред. от 30.09.2024) &quot;О муниципальной службе в Российской Федерации&quot; {КонсультантПлюс}">
        <w:r>
          <w:rPr>
            <w:sz w:val="20"/>
            <w:color w:val="0000ff"/>
          </w:rPr>
          <w:t xml:space="preserve">14.2</w:t>
        </w:r>
      </w:hyperlink>
      <w:r>
        <w:rPr>
          <w:sz w:val="20"/>
        </w:rPr>
        <w:t xml:space="preserve">  Федерального  закона  от 02.03.2007</w:t>
      </w:r>
    </w:p>
    <w:p>
      <w:pPr>
        <w:pStyle w:val="1"/>
        <w:jc w:val="both"/>
      </w:pPr>
      <w:r>
        <w:rPr>
          <w:sz w:val="20"/>
        </w:rPr>
        <w:t xml:space="preserve">N 25-ФЗ "О муниципальной службе в Российской Федерации".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                                      _____________________</w:t>
      </w:r>
    </w:p>
    <w:p>
      <w:pPr>
        <w:pStyle w:val="1"/>
        <w:jc w:val="both"/>
      </w:pPr>
      <w:r>
        <w:rPr>
          <w:sz w:val="20"/>
        </w:rPr>
        <w:t xml:space="preserve">    (дата)                                                  (подпись)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Дата регистрации _________________</w:t>
      </w:r>
    </w:p>
    <w:p>
      <w:pPr>
        <w:pStyle w:val="1"/>
        <w:jc w:val="both"/>
      </w:pPr>
      <w:r>
        <w:rPr>
          <w:sz w:val="20"/>
        </w:rPr>
        <w:t xml:space="preserve">Регистрационный номер ____________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3</w:t>
      </w:r>
    </w:p>
    <w:p>
      <w:pPr>
        <w:pStyle w:val="0"/>
        <w:jc w:val="right"/>
      </w:pPr>
      <w:r>
        <w:rPr>
          <w:sz w:val="24"/>
        </w:rPr>
        <w:t xml:space="preserve">к постановлению администрации</w:t>
      </w:r>
    </w:p>
    <w:p>
      <w:pPr>
        <w:pStyle w:val="0"/>
        <w:jc w:val="right"/>
      </w:pPr>
      <w:r>
        <w:rPr>
          <w:sz w:val="24"/>
        </w:rPr>
        <w:t xml:space="preserve">города Дзержинска</w:t>
      </w:r>
    </w:p>
    <w:p>
      <w:pPr>
        <w:pStyle w:val="0"/>
        <w:jc w:val="right"/>
      </w:pPr>
      <w:r>
        <w:rPr>
          <w:sz w:val="24"/>
        </w:rPr>
        <w:t xml:space="preserve">от 10.09.2019 N 3383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09" w:name="P109"/>
    <w:bookmarkEnd w:id="109"/>
    <w:p>
      <w:pPr>
        <w:pStyle w:val="0"/>
        <w:jc w:val="center"/>
      </w:pPr>
      <w:r>
        <w:rPr>
          <w:sz w:val="24"/>
        </w:rPr>
        <w:t xml:space="preserve">Журнал</w:t>
      </w:r>
    </w:p>
    <w:p>
      <w:pPr>
        <w:pStyle w:val="0"/>
        <w:jc w:val="center"/>
      </w:pPr>
      <w:r>
        <w:rPr>
          <w:sz w:val="24"/>
        </w:rPr>
        <w:t xml:space="preserve">регистрации уведомлений об осуществлении</w:t>
      </w:r>
    </w:p>
    <w:p>
      <w:pPr>
        <w:pStyle w:val="0"/>
        <w:jc w:val="center"/>
      </w:pPr>
      <w:r>
        <w:rPr>
          <w:sz w:val="24"/>
        </w:rPr>
        <w:t xml:space="preserve">иной оплачиваемой деятельности муниципальными служащими</w:t>
      </w:r>
    </w:p>
    <w:p>
      <w:pPr>
        <w:pStyle w:val="0"/>
        <w:jc w:val="center"/>
      </w:pPr>
      <w:r>
        <w:rPr>
          <w:sz w:val="24"/>
        </w:rPr>
        <w:t xml:space="preserve">администрации города Дзержинска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09"/>
        <w:gridCol w:w="1587"/>
        <w:gridCol w:w="1304"/>
        <w:gridCol w:w="1644"/>
        <w:gridCol w:w="1191"/>
        <w:gridCol w:w="1757"/>
        <w:gridCol w:w="850"/>
      </w:tblGrid>
      <w:tr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поступления уведомления в управление муниципальной службы и кадрового обеспечения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ФИО служащего, обратившегося с уведомлением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Краткое содержание уведомления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регистрации уведомления в администрации города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ФИО и подпись ответственного сотрудника, принявшего уведомление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</w:t>
            </w:r>
          </w:p>
        </w:tc>
      </w:tr>
      <w:tr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</w:tr>
      <w:tr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Дзержинска Нижегородской области от 10.09.2019 N 3383</w:t>
            <w:br/>
            <w:t>(ред. от 21.05.2025)</w:t>
            <w:br/>
            <w:t>"О порядке уве...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09.06.2025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187&amp;n=318187&amp;date=09.06.2025&amp;dst=100005&amp;field=134" TargetMode = "External"/>
	<Relationship Id="rId8" Type="http://schemas.openxmlformats.org/officeDocument/2006/relationships/hyperlink" Target="https://login.consultant.ru/link/?req=doc&amp;base=LAW&amp;n=487004&amp;date=09.06.2025&amp;dst=100288&amp;field=134" TargetMode = "External"/>
	<Relationship Id="rId9" Type="http://schemas.openxmlformats.org/officeDocument/2006/relationships/hyperlink" Target="https://login.consultant.ru/link/?req=doc&amp;base=RLAW187&amp;n=318398&amp;date=09.06.2025" TargetMode = "External"/>
	<Relationship Id="rId10" Type="http://schemas.openxmlformats.org/officeDocument/2006/relationships/hyperlink" Target="https://login.consultant.ru/link/?req=doc&amp;base=RLAW187&amp;n=318187&amp;date=09.06.2025&amp;dst=100005&amp;field=134" TargetMode = "External"/>
	<Relationship Id="rId11" Type="http://schemas.openxmlformats.org/officeDocument/2006/relationships/hyperlink" Target="https://login.consultant.ru/link/?req=doc&amp;base=LAW&amp;n=487004&amp;date=09.06.2025&amp;dst=100104&amp;field=134" TargetMode = "External"/>
	<Relationship Id="rId12" Type="http://schemas.openxmlformats.org/officeDocument/2006/relationships/hyperlink" Target="https://login.consultant.ru/link/?req=doc&amp;base=LAW&amp;n=487004&amp;date=09.06.2025&amp;dst=54&amp;field=134" TargetMode = "External"/>
	<Relationship Id="rId13" Type="http://schemas.openxmlformats.org/officeDocument/2006/relationships/hyperlink" Target="https://login.consultant.ru/link/?req=doc&amp;base=RLAW187&amp;n=318187&amp;date=09.06.2025&amp;dst=100006&amp;field=134" TargetMode = "External"/>
	<Relationship Id="rId14" Type="http://schemas.openxmlformats.org/officeDocument/2006/relationships/hyperlink" Target="https://login.consultant.ru/link/?req=doc&amp;base=LAW&amp;n=487004&amp;date=09.06.2025&amp;dst=100288&amp;field=134" TargetMode = "External"/>
	<Relationship Id="rId15" Type="http://schemas.openxmlformats.org/officeDocument/2006/relationships/hyperlink" Target="https://login.consultant.ru/link/?req=doc&amp;base=LAW&amp;n=487004&amp;date=09.06.2025&amp;dst=100104&amp;field=134" TargetMode = "External"/>
	<Relationship Id="rId16" Type="http://schemas.openxmlformats.org/officeDocument/2006/relationships/hyperlink" Target="https://login.consultant.ru/link/?req=doc&amp;base=LAW&amp;n=487004&amp;date=09.06.2025&amp;dst=54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Дзержинска Нижегородской области от 10.09.2019 N 3383
(ред. от 21.05.2025)
"О порядке уведомления главы города Дзержинска о намерении выполнять иную оплачиваемую работу муниципальными служащими администрации города"</dc:title>
  <dcterms:created xsi:type="dcterms:W3CDTF">2025-06-09T08:55:00Z</dcterms:created>
</cp:coreProperties>
</file>