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-284" w:hanging="142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состав Общественной палаты </w:t>
      </w:r>
      <w:r>
        <w:rPr>
          <w:rFonts w:ascii="Times New Roman" w:hAnsi="Times New Roman" w:cs="Times New Roman"/>
          <w:b/>
          <w:sz w:val="28"/>
          <w:lang w:val="en-US"/>
        </w:rPr>
        <w:t xml:space="preserve">IV</w:t>
      </w:r>
      <w:r>
        <w:rPr>
          <w:rFonts w:ascii="Times New Roman" w:hAnsi="Times New Roman" w:cs="Times New Roman"/>
          <w:b/>
          <w:sz w:val="28"/>
        </w:rPr>
        <w:t xml:space="preserve"> созыва</w:t>
      </w:r>
      <w:r>
        <w:rPr>
          <w:rFonts w:ascii="Times New Roman" w:hAnsi="Times New Roman" w:cs="Times New Roman"/>
          <w:b/>
          <w:sz w:val="28"/>
        </w:rPr>
      </w:r>
    </w:p>
    <w:tbl>
      <w:tblPr>
        <w:tblStyle w:val="621"/>
        <w:tblW w:w="10910" w:type="dxa"/>
        <w:tblLook w:val="04A0" w:firstRow="1" w:lastRow="0" w:firstColumn="1" w:lastColumn="0" w:noHBand="0" w:noVBand="1"/>
      </w:tblPr>
      <w:tblGrid>
        <w:gridCol w:w="566"/>
        <w:gridCol w:w="2539"/>
        <w:gridCol w:w="7805"/>
      </w:tblGrid>
      <w:tr>
        <w:trPr>
          <w:trHeight w:val="191"/>
        </w:trPr>
        <w:tc>
          <w:tcPr>
            <w:tcW w:w="5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№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2539" w:type="dxa"/>
            <w:textDirection w:val="lrTb"/>
            <w:noWrap w:val="false"/>
          </w:tcPr>
          <w:p>
            <w:pPr>
              <w:jc w:val="center"/>
              <w:rPr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 xml:space="preserve">Фотография кандидата</w:t>
            </w:r>
            <w:r>
              <w:rPr>
                <w:lang w:eastAsia="ru-RU"/>
              </w:rPr>
            </w:r>
          </w:p>
        </w:tc>
        <w:tc>
          <w:tcPr>
            <w:tcW w:w="780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ФИО и должность кандидата</w:t>
            </w:r>
            <w:r>
              <w:rPr>
                <w:rFonts w:ascii="Times New Roman" w:hAnsi="Times New Roman" w:cs="Times New Roman"/>
                <w:b/>
                <w:sz w:val="24"/>
              </w:rPr>
            </w:r>
          </w:p>
        </w:tc>
      </w:tr>
      <w:tr>
        <w:trPr>
          <w:trHeight w:val="2457"/>
        </w:trPr>
        <w:tc>
          <w:tcPr>
            <w:tcW w:w="5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1.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2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47750" cy="1572396"/>
                      <wp:effectExtent l="0" t="0" r="0" b="8890"/>
                      <wp:docPr id="1" name="Рисунок 21" descr="C:\Users\Mazur.PS\Downloads\фото_ (7) (1)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Mazur.PS\Downloads\фото_ (7) (1)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50738" cy="1576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miter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82.50pt;height:123.81pt;mso-wrap-distance-left:0.00pt;mso-wrap-distance-top:0.00pt;mso-wrap-distance-right:0.00pt;mso-wrap-distance-bottom:0.00pt;" stroked="f">
                      <v:path textboxrect="0,0,0,0"/>
                      <v:imagedata r:id="rId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780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Чумазин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Валерий Анатольевич </w:t>
            </w:r>
            <w:r>
              <w:rPr>
                <w:rFonts w:ascii="Times New Roman" w:hAnsi="Times New Roman" w:cs="Times New Roman"/>
                <w:sz w:val="24"/>
              </w:rPr>
              <w:t xml:space="preserve">–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председатель общественного совета УМВД г. Дзержинск</w:t>
            </w:r>
            <w:r>
              <w:rPr>
                <w:rFonts w:ascii="Times New Roman" w:hAnsi="Times New Roman" w:cs="Times New Roman"/>
                <w:sz w:val="24"/>
              </w:rPr>
              <w:t xml:space="preserve"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председатель общественной палаты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IV созыва</w:t>
            </w:r>
            <w:r>
              <w:rPr>
                <w:rFonts w:ascii="Times New Roman" w:hAnsi="Times New Roman" w:cs="Times New Roman"/>
                <w:sz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</w:rPr>
            </w:r>
          </w:p>
        </w:tc>
      </w:tr>
      <w:tr>
        <w:trPr>
          <w:trHeight w:val="2409"/>
        </w:trPr>
        <w:tc>
          <w:tcPr>
            <w:tcW w:w="5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2.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2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47964" cy="1667496"/>
                      <wp:effectExtent l="0" t="0" r="0" b="9525"/>
                      <wp:docPr id="2" name="Рисунок 22" descr="C:\Users\Mazur.PS\Downloads\фото_ (3) (1)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:\Users\Mazur.PS\Downloads\фото_ (3) (1)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52633" cy="16749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82.52pt;height:131.30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780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Нефедова Вера Александровна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–</w:t>
            </w:r>
            <w:r>
              <w:rPr>
                <w:rFonts w:ascii="Times New Roman" w:hAnsi="Times New Roman" w:cs="Times New Roman"/>
                <w:sz w:val="24"/>
              </w:rPr>
              <w:t xml:space="preserve">председатель Местной иудейской религиозной организации «Еврейская община г. Дзержинска Нижегородской области»;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</w:r>
          </w:p>
          <w:p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секретарь общественной палаты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IV созыва,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член комиссии по экономическому развитию, промышленности, поддержке предпринимательства и экологии; член комиссии по строительству, ЖКХ, инфраструктуре; член комиссии по делам молодежи, патриотическому воспитанию и </w:t>
            </w:r>
            <w:r>
              <w:rPr>
                <w:rFonts w:ascii="Times New Roman" w:hAnsi="Times New Roman" w:cs="Times New Roman"/>
                <w:sz w:val="24"/>
              </w:rPr>
              <w:t xml:space="preserve">волонтерству</w:t>
            </w:r>
            <w:r>
              <w:rPr>
                <w:rFonts w:ascii="Times New Roman" w:hAnsi="Times New Roman" w:cs="Times New Roman"/>
                <w:sz w:val="24"/>
              </w:rPr>
              <w:t xml:space="preserve">; член комиссии по вопросам противодействия коррупции, взаимодействия с субъектами общественного контроля и информационной политики; член комиссии по вопросам межнациональных 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межконфессиональных отношений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</w:tr>
      <w:tr>
        <w:trPr>
          <w:trHeight w:val="2402"/>
        </w:trPr>
        <w:tc>
          <w:tcPr>
            <w:tcW w:w="5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3.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2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38475" cy="1556952"/>
                      <wp:effectExtent l="0" t="0" r="0" b="5715"/>
                      <wp:docPr id="3" name="Рисунок 26" descr="C:\Users\Mazur.PS\Downloads\фото_ (1) (1) (1)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C:\Users\Mazur.PS\Downloads\фото_ (1) (1) (1)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43779" cy="15649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81.77pt;height:122.59pt;mso-wrap-distance-left:0.00pt;mso-wrap-distance-top:0.00pt;mso-wrap-distance-right:0.00pt;mso-wrap-distance-bottom:0.00pt;" stroked="f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780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Абдулина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Зухря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Хасяновна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–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заместитель председателя Местной национально-культурной автономии татар г. Дзержинска; </w:t>
            </w:r>
            <w:r>
              <w:rPr>
                <w:rFonts w:ascii="Times New Roman" w:hAnsi="Times New Roman" w:cs="Times New Roman"/>
                <w:sz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председатель комиссии по вопросам межнациональных и межконфессиональных отношений; член комиссии по делам молодежи, патриотическому воспитанию и </w:t>
            </w:r>
            <w:r>
              <w:rPr>
                <w:rFonts w:ascii="Times New Roman" w:hAnsi="Times New Roman" w:cs="Times New Roman"/>
                <w:sz w:val="24"/>
              </w:rPr>
              <w:t xml:space="preserve">волонтерству</w:t>
            </w:r>
            <w:r>
              <w:rPr>
                <w:rFonts w:ascii="Times New Roman" w:hAnsi="Times New Roman" w:cs="Times New Roman"/>
                <w:sz w:val="24"/>
              </w:rPr>
              <w:t xml:space="preserve">; член комиссии по вопросам противодействия коррупции, взаимодействия с субъектами общественного контроля и информационной политики</w:t>
            </w:r>
            <w:r>
              <w:rPr>
                <w:rFonts w:ascii="Times New Roman" w:hAnsi="Times New Roman" w:cs="Times New Roman"/>
                <w:sz w:val="24"/>
              </w:rPr>
            </w:r>
          </w:p>
        </w:tc>
      </w:tr>
      <w:tr>
        <w:trPr>
          <w:trHeight w:val="2381"/>
        </w:trPr>
        <w:tc>
          <w:tcPr>
            <w:tcW w:w="5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4.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2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15477" cy="1546468"/>
                      <wp:effectExtent l="0" t="0" r="0" b="0"/>
                      <wp:docPr id="4" name="Рисунок 28" descr="C:\Users\Mazur.PS\Downloads\фото_ (13) (1)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C:\Users\Mazur.PS\Downloads\фото_ (13) (1)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20762" cy="15545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79.96pt;height:121.77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780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Илюгин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Алексей Сергеевич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</w:rPr>
              <w:t xml:space="preserve">президент НРОО «РАЖ», директор ООО «Сила-А», директор ООО «КВЕСТПРОМ»; </w:t>
            </w:r>
            <w:r>
              <w:rPr>
                <w:rFonts w:ascii="Times New Roman" w:hAnsi="Times New Roman" w:cs="Times New Roman"/>
                <w:sz w:val="24"/>
              </w:rPr>
            </w:r>
          </w:p>
          <w:p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председатель комиссии по делам молодежи, патриотическому воспитанию и </w:t>
            </w:r>
            <w:r>
              <w:rPr>
                <w:rFonts w:ascii="Times New Roman" w:hAnsi="Times New Roman" w:cs="Times New Roman"/>
                <w:sz w:val="24"/>
              </w:rPr>
              <w:t xml:space="preserve">волонтерству</w:t>
            </w:r>
            <w:r>
              <w:rPr>
                <w:rFonts w:ascii="Times New Roman" w:hAnsi="Times New Roman" w:cs="Times New Roman"/>
                <w:sz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</w:rPr>
              <w:t xml:space="preserve">зам</w:t>
            </w:r>
            <w:r>
              <w:rPr>
                <w:rFonts w:ascii="Times New Roman" w:hAnsi="Times New Roman" w:cs="Times New Roman"/>
                <w:sz w:val="24"/>
              </w:rPr>
              <w:t xml:space="preserve">еститель председателя</w:t>
            </w:r>
            <w:r>
              <w:rPr>
                <w:rFonts w:ascii="Times New Roman" w:hAnsi="Times New Roman" w:cs="Times New Roman"/>
                <w:sz w:val="24"/>
              </w:rPr>
              <w:t xml:space="preserve"> комиссии по вопросам социальной политики: здравоохранению, развитию образования, культуры и спорта, поддержки семьи, материнства и детства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</w:tr>
      <w:tr>
        <w:trPr>
          <w:trHeight w:val="2413"/>
        </w:trPr>
        <w:tc>
          <w:tcPr>
            <w:tcW w:w="5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5.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2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17475" cy="1527858"/>
                      <wp:effectExtent l="0" t="0" r="0" b="0"/>
                      <wp:docPr id="5" name="Рисунок 29" descr="C:\Users\Mazur.PS\Downloads\фото_ (18) (1)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C:\Users\Mazur.PS\Downloads\фото_ (18) (1)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21170" cy="15334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80.12pt;height:120.30pt;mso-wrap-distance-left:0.00pt;mso-wrap-distance-top:0.00pt;mso-wrap-distance-right:0.00pt;mso-wrap-distance-bottom:0.00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780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Молев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Алексей Александрович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</w:rPr>
              <w:t xml:space="preserve">заместитель председателя Координационного Совета организаций профсоюзов города, сопредседателя городской трехсторонней комиссии по регулированию социально-трудовых отношений; </w:t>
            </w:r>
            <w:r>
              <w:rPr>
                <w:rFonts w:ascii="Times New Roman" w:hAnsi="Times New Roman" w:cs="Times New Roman"/>
                <w:sz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председатель комиссии по строительству, ЖКХ, инфраструктуре</w:t>
            </w:r>
            <w:r>
              <w:rPr>
                <w:rFonts w:ascii="Times New Roman" w:hAnsi="Times New Roman" w:cs="Times New Roman"/>
                <w:sz w:val="24"/>
              </w:rPr>
            </w:r>
          </w:p>
        </w:tc>
      </w:tr>
      <w:tr>
        <w:trPr>
          <w:trHeight w:val="2538"/>
        </w:trPr>
        <w:tc>
          <w:tcPr>
            <w:tcW w:w="5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6.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2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29661" cy="1545453"/>
                      <wp:effectExtent l="0" t="0" r="0" b="0"/>
                      <wp:docPr id="6" name="Рисунок 30" descr="C:\Users\Mazur.PS\Downloads\фото_ (10) (1)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C:\Users\Mazur.PS\Downloads\фото_ (10) (1)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33928" cy="15518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81.08pt;height:121.69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780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Демахина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Галина Николаевна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</w:rPr>
              <w:t xml:space="preserve">директор МБУК «Дзержинский театр кукол»; </w:t>
            </w:r>
            <w:r>
              <w:rPr>
                <w:rFonts w:ascii="Times New Roman" w:hAnsi="Times New Roman" w:cs="Times New Roman"/>
                <w:sz w:val="24"/>
              </w:rPr>
            </w:r>
          </w:p>
          <w:p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заместитель пред</w:t>
            </w:r>
            <w:r>
              <w:rPr>
                <w:rFonts w:ascii="Times New Roman" w:hAnsi="Times New Roman" w:cs="Times New Roman"/>
                <w:sz w:val="24"/>
              </w:rPr>
              <w:t xml:space="preserve">седателя общественной палаты; член комиссии по экономическому развитию, промышленности, поддержке предпринимательства и экологии; член комиссии по строительству, ЖКХ, инфраструктуре; член комиссии по вопросам межнациональных и межконфессиональных отношений</w:t>
            </w:r>
            <w:r>
              <w:rPr>
                <w:rFonts w:ascii="Times New Roman" w:hAnsi="Times New Roman" w:cs="Times New Roman"/>
                <w:sz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</w:rPr>
              <w:t xml:space="preserve">член комиссии по вопросам социальной политики: здравоохранению, развитию образования, культуры и спорта, поддержки семьи, материнства и детства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</w:tr>
      <w:tr>
        <w:trPr>
          <w:trHeight w:val="2396"/>
        </w:trPr>
        <w:tc>
          <w:tcPr>
            <w:tcW w:w="5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7.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2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29661" cy="1545654"/>
                      <wp:effectExtent l="0" t="0" r="0" b="0"/>
                      <wp:docPr id="7" name="Рисунок 31" descr="C:\Users\Mazur.PS\Downloads\фото_ (5) (1)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C:\Users\Mazur.PS\Downloads\фото_ (5) (1)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32392" cy="15497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81.08pt;height:121.71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780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Петровский Александр Михайлович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</w:rPr>
              <w:t xml:space="preserve">директор ДПИ НГТУ; заместитель председателя обществе</w:t>
            </w:r>
            <w:r>
              <w:rPr>
                <w:rFonts w:ascii="Times New Roman" w:hAnsi="Times New Roman" w:cs="Times New Roman"/>
                <w:sz w:val="24"/>
              </w:rPr>
              <w:t xml:space="preserve">нной палаты; член комиссии по экономическому развитию, промышленности, поддержке предпринимательства и экологии; член комиссии по вопросам социальной политики: здравоохранению, развитию образования, культуры и спорта, поддержки семьи, материнства и детства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</w:tr>
      <w:tr>
        <w:trPr>
          <w:trHeight w:val="2401"/>
        </w:trPr>
        <w:tc>
          <w:tcPr>
            <w:tcW w:w="5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8.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2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09934" cy="1514852"/>
                      <wp:effectExtent l="0" t="0" r="0" b="0"/>
                      <wp:docPr id="8" name="Рисунок 32" descr="C:\Users\Mazur.PS\Downloads\фото_ (16) (1)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 descr="C:\Users\Mazur.PS\Downloads\фото_ (16) (1)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13626" cy="15203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79.52pt;height:119.28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780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Пронин Игорь Вячеславович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</w:rPr>
              <w:t xml:space="preserve">директор АО</w:t>
            </w:r>
            <w:r>
              <w:rPr>
                <w:rFonts w:ascii="Times New Roman" w:hAnsi="Times New Roman" w:cs="Times New Roman"/>
                <w:sz w:val="24"/>
              </w:rPr>
              <w:t xml:space="preserve"> «ТК Дзержинск»</w:t>
            </w:r>
            <w:r/>
            <w:r>
              <w:rPr>
                <w:rFonts w:ascii="Times New Roman" w:hAnsi="Times New Roman" w:cs="Times New Roman"/>
                <w:sz w:val="24"/>
              </w:rPr>
              <w:t xml:space="preserve">; председатель комиссии по экономическому развитию, промышленности, поддержке предпринимательства и экологии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</w:tr>
      <w:tr>
        <w:trPr>
          <w:trHeight w:val="2394"/>
        </w:trPr>
        <w:tc>
          <w:tcPr>
            <w:tcW w:w="5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9.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2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98002" cy="1498130"/>
                      <wp:effectExtent l="0" t="0" r="0" b="6985"/>
                      <wp:docPr id="9" name="Рисунок 33" descr="C:\Users\Mazur.PS\Downloads\фото_ (12) (1)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 descr="C:\Users\Mazur.PS\Downloads\фото_ (12) (1)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04882" cy="15084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78.58pt;height:117.96pt;mso-wrap-distance-left:0.00pt;mso-wrap-distance-top:0.00pt;mso-wrap-distance-right:0.00pt;mso-wrap-distance-bottom:0.0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780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Бушуев Михаил Генрихович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</w:rPr>
              <w:t xml:space="preserve">главный врач ГКУЗ НО «Дзержинский специализированный дом ребёнка №2»; </w:t>
            </w:r>
            <w:r>
              <w:rPr>
                <w:rFonts w:ascii="Times New Roman" w:hAnsi="Times New Roman" w:cs="Times New Roman"/>
                <w:sz w:val="24"/>
              </w:rPr>
            </w:r>
          </w:p>
          <w:p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Заместитель председателя </w:t>
            </w:r>
            <w:r>
              <w:rPr>
                <w:rFonts w:ascii="Times New Roman" w:hAnsi="Times New Roman" w:cs="Times New Roman"/>
                <w:sz w:val="24"/>
              </w:rPr>
              <w:t xml:space="preserve">комиссии по вопросам противодействия коррупции, взаимодействия с субъектами общественного контроля </w:t>
            </w:r>
            <w:r>
              <w:rPr>
                <w:rFonts w:ascii="Times New Roman" w:hAnsi="Times New Roman" w:cs="Times New Roman"/>
                <w:sz w:val="24"/>
              </w:rPr>
              <w:br/>
              <w:t xml:space="preserve">и информационной политики</w:t>
            </w:r>
            <w:r>
              <w:rPr>
                <w:rFonts w:ascii="Times New Roman" w:hAnsi="Times New Roman" w:cs="Times New Roman"/>
                <w:sz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</w:rPr>
              <w:t xml:space="preserve">член комиссии по строительству, ЖКХ, инфраструктуре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</w:tr>
      <w:tr>
        <w:trPr>
          <w:trHeight w:val="2399"/>
        </w:trPr>
        <w:tc>
          <w:tcPr>
            <w:tcW w:w="5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10.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2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06175" cy="1509311"/>
                      <wp:effectExtent l="0" t="0" r="3810" b="0"/>
                      <wp:docPr id="10" name="Рисунок 34" descr="C:\Users\Mazur.PS\Downloads\фото_ (6) (1)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C:\Users\Mazur.PS\Downloads\фото_ (6) (1)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09069" cy="15136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79.23pt;height:118.84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780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Вдовин Андрей Николаевич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</w:rPr>
              <w:t xml:space="preserve">параолимпийский чемпион; </w:t>
            </w:r>
            <w:r>
              <w:rPr>
                <w:rFonts w:ascii="Times New Roman" w:hAnsi="Times New Roman" w:cs="Times New Roman"/>
                <w:sz w:val="24"/>
              </w:rPr>
            </w:r>
          </w:p>
          <w:p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член комиссии по вопросам социальной политики: здравоохранению, развитию образования, культуры и спорта, поддержки семьи, материнства и детства</w:t>
            </w:r>
            <w:r>
              <w:rPr>
                <w:rFonts w:ascii="Times New Roman" w:hAnsi="Times New Roman" w:cs="Times New Roman"/>
                <w:b/>
                <w:sz w:val="24"/>
              </w:rPr>
            </w:r>
          </w:p>
        </w:tc>
      </w:tr>
      <w:tr>
        <w:trPr>
          <w:trHeight w:val="2405"/>
        </w:trPr>
        <w:tc>
          <w:tcPr>
            <w:tcW w:w="5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11.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2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256756</wp:posOffset>
                      </wp:positionH>
                      <wp:positionV relativeFrom="paragraph">
                        <wp:posOffset>26292</wp:posOffset>
                      </wp:positionV>
                      <wp:extent cx="1002837" cy="1459865"/>
                      <wp:effectExtent l="0" t="0" r="6985" b="6985"/>
                      <wp:wrapNone/>
                      <wp:docPr id="11" name="Рисунок 11" descr="Веселова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9" descr="Веселова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13444" cy="14753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position:absolute;z-index:251749376;o:allowoverlap:true;o:allowincell:true;mso-position-horizontal-relative:text;margin-left:20.22pt;mso-position-horizontal:absolute;mso-position-vertical-relative:text;margin-top:2.07pt;mso-position-vertical:absolute;width:78.96pt;height:114.95pt;mso-wrap-distance-left:9.00pt;mso-wrap-distance-top:0.00pt;mso-wrap-distance-right:9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780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Веселова Татьяна Петровна - </w:t>
            </w:r>
            <w:r>
              <w:rPr>
                <w:rFonts w:ascii="Times New Roman" w:hAnsi="Times New Roman" w:cs="Times New Roman"/>
                <w:sz w:val="24"/>
              </w:rPr>
              <w:t xml:space="preserve">организатор социально-благотворительного проекта «Миссис Россия - Дзержинск»</w:t>
            </w:r>
            <w:r>
              <w:rPr>
                <w:rFonts w:ascii="Times New Roman" w:hAnsi="Times New Roman" w:cs="Times New Roman"/>
                <w:sz w:val="24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член</w:t>
            </w:r>
            <w:r>
              <w:rPr>
                <w:rFonts w:ascii="Times New Roman" w:hAnsi="Times New Roman" w:cs="Times New Roman"/>
                <w:sz w:val="24"/>
              </w:rPr>
              <w:t xml:space="preserve"> комиссии</w:t>
            </w:r>
            <w:r>
              <w:rPr>
                <w:rFonts w:ascii="Times New Roman" w:hAnsi="Times New Roman" w:cs="Times New Roman"/>
                <w:sz w:val="24"/>
              </w:rPr>
              <w:t xml:space="preserve"> по делам молодежи, патриотическому воспитанию и </w:t>
            </w:r>
            <w:r>
              <w:rPr>
                <w:rFonts w:ascii="Times New Roman" w:hAnsi="Times New Roman" w:cs="Times New Roman"/>
                <w:sz w:val="24"/>
              </w:rPr>
              <w:t xml:space="preserve">волонтерству</w:t>
            </w:r>
            <w:r>
              <w:rPr>
                <w:rFonts w:ascii="Times New Roman" w:hAnsi="Times New Roman" w:cs="Times New Roman"/>
                <w:sz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</w:rPr>
              <w:t xml:space="preserve">член комиссии по вопросам социальной политики: здравоохранению, развитию образования, культуры и спорта, поддержки семьи, материнства и детства</w:t>
            </w:r>
            <w:r>
              <w:rPr>
                <w:rFonts w:ascii="Times New Roman" w:hAnsi="Times New Roman" w:cs="Times New Roman"/>
                <w:sz w:val="24"/>
              </w:rPr>
            </w:r>
          </w:p>
        </w:tc>
      </w:tr>
      <w:tr>
        <w:trPr>
          <w:trHeight w:val="1688"/>
        </w:trPr>
        <w:tc>
          <w:tcPr>
            <w:tcW w:w="5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12.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2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237301</wp:posOffset>
                      </wp:positionH>
                      <wp:positionV relativeFrom="paragraph">
                        <wp:posOffset>20009</wp:posOffset>
                      </wp:positionV>
                      <wp:extent cx="1062484" cy="1527175"/>
                      <wp:effectExtent l="0" t="0" r="4445" b="0"/>
                      <wp:wrapNone/>
                      <wp:docPr id="12" name="Рисунок 12" descr="Власенков Илья Олегович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1" descr="Власенков Илья Олегови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67392" cy="15342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position:absolute;z-index:251750400;o:allowoverlap:true;o:allowincell:true;mso-position-horizontal-relative:text;margin-left:18.69pt;mso-position-horizontal:absolute;mso-position-vertical-relative:text;margin-top:1.58pt;mso-position-vertical:absolute;width:83.66pt;height:120.25pt;mso-wrap-distance-left:9.00pt;mso-wrap-distance-top:0.00pt;mso-wrap-distance-right:9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780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Власенков Илья Олегович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</w:rPr>
              <w:t xml:space="preserve">заместитель директора по воспитательной работе автономной некоммерческой общеобразовательной организации «Клевер 1»</w:t>
            </w:r>
            <w:r>
              <w:rPr>
                <w:rFonts w:ascii="Times New Roman" w:hAnsi="Times New Roman" w:cs="Times New Roman"/>
                <w:sz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заместитель председателя комиссии по экономическому развитию, промышлен</w:t>
            </w:r>
            <w:r>
              <w:rPr>
                <w:rFonts w:ascii="Times New Roman" w:hAnsi="Times New Roman" w:cs="Times New Roman"/>
                <w:sz w:val="24"/>
              </w:rPr>
              <w:t xml:space="preserve">ности, поддержке предпринимательства и экологии; член комиссии по вопросам социальной политики: здравоохранению, развитию образования, культуры и спорта, поддержки семьи, материнства и детства; член комиссии по делам молодежи, патриотическому воспитанию и </w:t>
            </w:r>
            <w:r>
              <w:rPr>
                <w:rFonts w:ascii="Times New Roman" w:hAnsi="Times New Roman" w:cs="Times New Roman"/>
                <w:sz w:val="24"/>
              </w:rPr>
              <w:t xml:space="preserve">волонтерству</w:t>
            </w:r>
            <w:r>
              <w:rPr>
                <w:rFonts w:ascii="Times New Roman" w:hAnsi="Times New Roman" w:cs="Times New Roman"/>
                <w:sz w:val="24"/>
              </w:rPr>
            </w:r>
          </w:p>
          <w:p>
            <w:pPr>
              <w:rPr>
                <w:rFonts w:ascii="Times New Roman" w:hAnsi="Times New Roman" w:cs="Times New Roman"/>
                <w:sz w:val="28"/>
              </w:rPr>
            </w:pPr>
            <w:r/>
            <w:bookmarkStart w:id="0" w:name="_GoBack"/>
            <w:r/>
            <w:bookmarkEnd w:id="0"/>
            <w:r/>
            <w:r>
              <w:rPr>
                <w:rFonts w:ascii="Times New Roman" w:hAnsi="Times New Roman" w:cs="Times New Roman"/>
                <w:sz w:val="28"/>
              </w:rPr>
            </w:r>
          </w:p>
        </w:tc>
      </w:tr>
      <w:tr>
        <w:trPr>
          <w:trHeight w:val="2538"/>
        </w:trPr>
        <w:tc>
          <w:tcPr>
            <w:tcW w:w="5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13.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2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208118</wp:posOffset>
                      </wp:positionH>
                      <wp:positionV relativeFrom="paragraph">
                        <wp:posOffset>17591</wp:posOffset>
                      </wp:positionV>
                      <wp:extent cx="1124249" cy="1575435"/>
                      <wp:effectExtent l="0" t="0" r="0" b="5715"/>
                      <wp:wrapNone/>
                      <wp:docPr id="13" name="Рисунок 13" descr="Губарьков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3" descr="Губарьков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26332" cy="15783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position:absolute;z-index:251751424;o:allowoverlap:true;o:allowincell:true;mso-position-horizontal-relative:text;margin-left:16.39pt;mso-position-horizontal:absolute;mso-position-vertical-relative:text;margin-top:1.39pt;mso-position-vertical:absolute;width:88.52pt;height:124.05pt;mso-wrap-distance-left:9.00pt;mso-wrap-distance-top:0.00pt;mso-wrap-distance-right:9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780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Губарьков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Спартак Анатольевич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</w:rPr>
              <w:t xml:space="preserve">руководитель </w:t>
            </w:r>
            <w:r>
              <w:rPr>
                <w:rFonts w:ascii="Times New Roman" w:hAnsi="Times New Roman" w:cs="Times New Roman"/>
                <w:sz w:val="24"/>
              </w:rPr>
              <w:t xml:space="preserve">кавер</w:t>
            </w:r>
            <w:r>
              <w:rPr>
                <w:rFonts w:ascii="Times New Roman" w:hAnsi="Times New Roman" w:cs="Times New Roman"/>
                <w:sz w:val="24"/>
              </w:rPr>
              <w:t xml:space="preserve">-группы «</w:t>
            </w:r>
            <w:r>
              <w:rPr>
                <w:rFonts w:ascii="Times New Roman" w:hAnsi="Times New Roman" w:cs="Times New Roman"/>
                <w:sz w:val="24"/>
              </w:rPr>
              <w:t xml:space="preserve">Натанцы</w:t>
            </w:r>
            <w:r>
              <w:rPr>
                <w:rFonts w:ascii="Times New Roman" w:hAnsi="Times New Roman" w:cs="Times New Roman"/>
                <w:sz w:val="24"/>
              </w:rPr>
              <w:t xml:space="preserve">»; </w:t>
            </w:r>
            <w:r>
              <w:rPr>
                <w:rFonts w:ascii="Times New Roman" w:hAnsi="Times New Roman" w:cs="Times New Roman"/>
                <w:sz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заместитель председателя комиссии по вопросам межнациональных </w:t>
            </w:r>
            <w:r>
              <w:rPr>
                <w:rFonts w:ascii="Times New Roman" w:hAnsi="Times New Roman" w:cs="Times New Roman"/>
                <w:sz w:val="24"/>
              </w:rPr>
            </w:r>
          </w:p>
          <w:p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 межконфессиональных отношений; член комиссии по делам молодежи, патриотическому воспитанию и </w:t>
            </w:r>
            <w:r>
              <w:rPr>
                <w:rFonts w:ascii="Times New Roman" w:hAnsi="Times New Roman" w:cs="Times New Roman"/>
                <w:sz w:val="24"/>
              </w:rPr>
              <w:t xml:space="preserve">волонтерству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</w:tr>
      <w:tr>
        <w:trPr>
          <w:trHeight w:val="2544"/>
        </w:trPr>
        <w:tc>
          <w:tcPr>
            <w:tcW w:w="5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14.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2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47864" cy="1721852"/>
                      <wp:effectExtent l="0" t="0" r="0" b="0"/>
                      <wp:docPr id="14" name="Рисунок 35" descr="C:\Users\Mazur.PS\Downloads\фото_ (8) (1)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 descr="C:\Users\Mazur.PS\Downloads\фото_ (8) (1)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54568" cy="17319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90.38pt;height:135.58pt;mso-wrap-distance-left:0.00pt;mso-wrap-distance-top:0.00pt;mso-wrap-distance-right:0.00pt;mso-wrap-distance-bottom:0.00pt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780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Демидов Андрей Иванович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</w:rPr>
              <w:t xml:space="preserve">директор автономной некоммерческой организации «Агентство социальных и культурных инициатив города Дзержинска»; </w:t>
            </w:r>
            <w:r>
              <w:rPr>
                <w:rFonts w:ascii="Times New Roman" w:hAnsi="Times New Roman" w:cs="Times New Roman"/>
                <w:sz w:val="24"/>
              </w:rPr>
            </w:r>
          </w:p>
          <w:p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член комиссии по вопросам социальной политики: здравоохранению, развитию образования, культуры и спорта, поддержки семьи, материнства и детства; член комиссии по вопросам межнациональных и межконфессиональных отношений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</w:tr>
      <w:tr>
        <w:trPr>
          <w:trHeight w:val="2539"/>
        </w:trPr>
        <w:tc>
          <w:tcPr>
            <w:tcW w:w="5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15.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2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34878" cy="1702260"/>
                      <wp:effectExtent l="0" t="0" r="8255" b="0"/>
                      <wp:docPr id="15" name="Рисунок 36" descr="C:\Users\Mazur.PS\Downloads\фото_ (15) (1)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 descr="C:\Users\Mazur.PS\Downloads\фото_ (15) (1)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38726" cy="17080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89.36pt;height:134.04pt;mso-wrap-distance-left:0.00pt;mso-wrap-distance-top:0.00pt;mso-wrap-distance-right:0.00pt;mso-wrap-distance-bottom:0.00pt;" stroked="f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780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Киселев Александр Валентинович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</w:rPr>
              <w:t xml:space="preserve">директор </w:t>
            </w:r>
            <w:r>
              <w:rPr>
                <w:rFonts w:ascii="Times New Roman" w:hAnsi="Times New Roman" w:cs="Times New Roman"/>
                <w:sz w:val="24"/>
              </w:rPr>
              <w:t xml:space="preserve">автономной некоммерческой организации</w:t>
            </w:r>
            <w:r/>
            <w:r>
              <w:rPr>
                <w:rFonts w:ascii="Times New Roman" w:hAnsi="Times New Roman" w:cs="Times New Roman"/>
                <w:sz w:val="24"/>
              </w:rPr>
              <w:t xml:space="preserve"> «Ветераны боевых действий»; </w:t>
            </w:r>
            <w:r>
              <w:rPr>
                <w:rFonts w:ascii="Times New Roman" w:hAnsi="Times New Roman" w:cs="Times New Roman"/>
                <w:sz w:val="24"/>
              </w:rPr>
            </w:r>
          </w:p>
          <w:p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председатель комиссии по вопросам противодействия коррупции, взаимодействия с субъектами общественного контроля и информационной политике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</w:tr>
      <w:tr>
        <w:trPr>
          <w:trHeight w:val="2547"/>
        </w:trPr>
        <w:tc>
          <w:tcPr>
            <w:tcW w:w="5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16.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2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03870" cy="1655101"/>
                      <wp:effectExtent l="0" t="0" r="1270" b="2540"/>
                      <wp:docPr id="16" name="Рисунок 37" descr="C:\Users\Mazur.PS\Downloads\фото_ (19) (1)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 descr="C:\Users\Mazur.PS\Downloads\фото_ (19) (1)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05194" cy="16570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86.92pt;height:130.32pt;mso-wrap-distance-left:0.00pt;mso-wrap-distance-top:0.00pt;mso-wrap-distance-right:0.00pt;mso-wrap-distance-bottom:0.00pt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780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Липатов Алексей Александрович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</w:rPr>
              <w:t xml:space="preserve">начальник хозяйственно-эксплуатационной группы МБУ «Инженерно-экологическая служба города Дзержинска»; </w:t>
            </w:r>
            <w:r>
              <w:rPr>
                <w:rFonts w:ascii="Times New Roman" w:hAnsi="Times New Roman" w:cs="Times New Roman"/>
                <w:sz w:val="24"/>
              </w:rPr>
            </w:r>
          </w:p>
          <w:p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член комиссии по строительству, ЖКХ, инфраструктуре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</w:tr>
      <w:tr>
        <w:trPr>
          <w:trHeight w:val="2541"/>
        </w:trPr>
        <w:tc>
          <w:tcPr>
            <w:tcW w:w="5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17.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2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91104" cy="1636601"/>
                      <wp:effectExtent l="0" t="0" r="0" b="1905"/>
                      <wp:docPr id="17" name="Рисунок 38" descr="C:\Users\Mazur.PS\Downloads\фото_20 (1)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 descr="C:\Users\Mazur.PS\Downloads\фото_20 (1)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97261" cy="16458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85.91pt;height:128.87pt;mso-wrap-distance-left:0.00pt;mso-wrap-distance-top:0.00pt;mso-wrap-distance-right:0.00pt;mso-wrap-distance-bottom:0.00pt;" stroked="f">
                      <v:path textboxrect="0,0,0,0"/>
                      <v:imagedata r:id="rId2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780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Максименко Ольга Николаевна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–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самозанятая</w:t>
            </w:r>
            <w:r>
              <w:rPr>
                <w:rFonts w:ascii="Times New Roman" w:hAnsi="Times New Roman" w:cs="Times New Roman"/>
                <w:sz w:val="24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</w:rPr>
            </w:r>
          </w:p>
          <w:p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член</w:t>
            </w:r>
            <w:r>
              <w:rPr>
                <w:rFonts w:ascii="Times New Roman" w:hAnsi="Times New Roman" w:cs="Times New Roman"/>
                <w:sz w:val="24"/>
              </w:rPr>
              <w:t xml:space="preserve"> комиссии</w:t>
            </w:r>
            <w:r>
              <w:rPr>
                <w:rFonts w:ascii="Times New Roman" w:hAnsi="Times New Roman" w:cs="Times New Roman"/>
                <w:sz w:val="24"/>
              </w:rPr>
              <w:t xml:space="preserve"> по делам молодежи, патриотическому воспитанию и </w:t>
            </w:r>
            <w:r>
              <w:rPr>
                <w:rFonts w:ascii="Times New Roman" w:hAnsi="Times New Roman" w:cs="Times New Roman"/>
                <w:sz w:val="24"/>
              </w:rPr>
              <w:t xml:space="preserve">волонтерству</w:t>
            </w:r>
            <w:r>
              <w:rPr>
                <w:rFonts w:ascii="Times New Roman" w:hAnsi="Times New Roman" w:cs="Times New Roman"/>
                <w:b/>
                <w:sz w:val="24"/>
              </w:rPr>
            </w:r>
          </w:p>
        </w:tc>
      </w:tr>
      <w:tr>
        <w:trPr>
          <w:trHeight w:val="2255"/>
        </w:trPr>
        <w:tc>
          <w:tcPr>
            <w:tcW w:w="5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18.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2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76325" cy="1614540"/>
                      <wp:effectExtent l="0" t="0" r="0" b="5080"/>
                      <wp:docPr id="18" name="Рисунок 39" descr="C:\Users\Mazur.PS\Downloads\фото_ (11) (1)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 descr="C:\Users\Mazur.PS\Downloads\фото_ (11) (1)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77215" cy="1615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width:84.75pt;height:127.13pt;mso-wrap-distance-left:0.00pt;mso-wrap-distance-top:0.00pt;mso-wrap-distance-right:0.00pt;mso-wrap-distance-bottom:0.00pt;" stroked="f">
                      <v:path textboxrect="0,0,0,0"/>
                      <v:imagedata r:id="rId2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780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Назаренко Юрий Алексеевич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</w:rPr>
              <w:t xml:space="preserve">директор МБУ «Спортивная школа «ЗАРЯ»; </w:t>
            </w:r>
            <w:r>
              <w:rPr>
                <w:rFonts w:ascii="Times New Roman" w:hAnsi="Times New Roman" w:cs="Times New Roman"/>
                <w:sz w:val="24"/>
              </w:rPr>
            </w:r>
          </w:p>
          <w:p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заместитель председателя комиссии по строительству, ЖКХ, инфраструктуре; член комиссии по вопросам противодействия коррупции, взаимодействия с субъектами общественного контроля и информационной политике</w:t>
            </w:r>
            <w:r>
              <w:rPr>
                <w:rFonts w:ascii="Times New Roman" w:hAnsi="Times New Roman" w:cs="Times New Roman"/>
                <w:b/>
                <w:sz w:val="24"/>
              </w:rPr>
            </w:r>
          </w:p>
          <w:p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</w:r>
            <w:r>
              <w:rPr>
                <w:rFonts w:ascii="Times New Roman" w:hAnsi="Times New Roman" w:cs="Times New Roman"/>
                <w:b/>
                <w:sz w:val="24"/>
              </w:rPr>
            </w:r>
          </w:p>
          <w:p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</w:r>
            <w:r>
              <w:rPr>
                <w:rFonts w:ascii="Times New Roman" w:hAnsi="Times New Roman" w:cs="Times New Roman"/>
                <w:b/>
                <w:sz w:val="24"/>
              </w:rPr>
            </w:r>
          </w:p>
          <w:p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</w:r>
            <w:r>
              <w:rPr>
                <w:rFonts w:ascii="Times New Roman" w:hAnsi="Times New Roman" w:cs="Times New Roman"/>
                <w:b/>
                <w:sz w:val="24"/>
              </w:rPr>
            </w:r>
          </w:p>
        </w:tc>
      </w:tr>
      <w:tr>
        <w:trPr>
          <w:trHeight w:val="2680"/>
        </w:trPr>
        <w:tc>
          <w:tcPr>
            <w:tcW w:w="5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19.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2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08800" cy="1663200"/>
                      <wp:effectExtent l="0" t="0" r="0" b="0"/>
                      <wp:docPr id="19" name="Рисунок 40" descr="C:\Users\Mazur.PS\Downloads\фото_ (4) (1)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 descr="C:\Users\Mazur.PS\Downloads\фото_ (4) (1)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25903" cy="16888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width:87.31pt;height:130.96pt;mso-wrap-distance-left:0.00pt;mso-wrap-distance-top:0.00pt;mso-wrap-distance-right:0.00pt;mso-wrap-distance-bottom:0.00pt;" stroked="f">
                      <v:path textboxrect="0,0,0,0"/>
                      <v:imagedata r:id="rId2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780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Четвертаков Михаил Федорович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</w:rPr>
              <w:t xml:space="preserve">заместитель председателя ООИК «</w:t>
            </w:r>
            <w:r>
              <w:rPr>
                <w:rFonts w:ascii="Times New Roman" w:hAnsi="Times New Roman" w:cs="Times New Roman"/>
                <w:sz w:val="24"/>
              </w:rPr>
              <w:t xml:space="preserve">ПараПлан</w:t>
            </w:r>
            <w:r>
              <w:rPr>
                <w:rFonts w:ascii="Times New Roman" w:hAnsi="Times New Roman" w:cs="Times New Roman"/>
                <w:sz w:val="24"/>
              </w:rPr>
              <w:t xml:space="preserve">»; </w:t>
            </w:r>
            <w:r>
              <w:rPr>
                <w:rFonts w:ascii="Times New Roman" w:hAnsi="Times New Roman" w:cs="Times New Roman"/>
                <w:sz w:val="24"/>
              </w:rPr>
            </w:r>
          </w:p>
          <w:p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члену комиссии по строительству, ЖКХ, инфраструктуре; члену комиссии по вопросам противодействия коррупции, взаимодействия с субъектами общественного контроля и информационной политике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</w:tr>
      <w:tr>
        <w:trPr>
          <w:trHeight w:val="2689"/>
        </w:trPr>
        <w:tc>
          <w:tcPr>
            <w:tcW w:w="5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20.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2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07294" cy="1705970"/>
                      <wp:effectExtent l="0" t="0" r="0" b="8890"/>
                      <wp:docPr id="20" name="Рисунок 41" descr="C:\Users\Mazur.PS\Downloads\фото_ (9) (1)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" descr="C:\Users\Mazur.PS\Downloads\фото_ (9) (1)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09414" cy="17092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width:87.19pt;height:134.33pt;mso-wrap-distance-left:0.00pt;mso-wrap-distance-top:0.00pt;mso-wrap-distance-right:0.00pt;mso-wrap-distance-bottom:0.00pt;" stroked="f">
                      <v:path textboxrect="0,0,0,0"/>
                      <v:imagedata r:id="rId2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780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Гладких Александра Сергеевна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</w:rPr>
              <w:t xml:space="preserve">председатель Молодежного парламента при городской Думе г. Дзержинск; </w:t>
            </w:r>
            <w:r>
              <w:rPr>
                <w:rFonts w:ascii="Times New Roman" w:hAnsi="Times New Roman" w:cs="Times New Roman"/>
                <w:sz w:val="24"/>
              </w:rPr>
            </w:r>
          </w:p>
          <w:p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заместитель председателя комиссии по делам молодежи, патриотическому воспитанию и </w:t>
            </w:r>
            <w:r>
              <w:rPr>
                <w:rFonts w:ascii="Times New Roman" w:hAnsi="Times New Roman" w:cs="Times New Roman"/>
                <w:sz w:val="24"/>
              </w:rPr>
              <w:t xml:space="preserve">волонтерству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</w:tr>
      <w:tr>
        <w:trPr>
          <w:trHeight w:val="2541"/>
        </w:trPr>
        <w:tc>
          <w:tcPr>
            <w:tcW w:w="5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21.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2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33856" cy="1700229"/>
                      <wp:effectExtent l="0" t="0" r="9525" b="0"/>
                      <wp:docPr id="21" name="Рисунок 42" descr="C:\Users\Mazur.PS\Downloads\фото_21 (1)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" descr="C:\Users\Mazur.PS\Downloads\фото_21 (1)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38420" cy="17070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width:89.28pt;height:133.88pt;mso-wrap-distance-left:0.00pt;mso-wrap-distance-top:0.00pt;mso-wrap-distance-right:0.00pt;mso-wrap-distance-bottom:0.00pt;" stroked="f">
                      <v:path textboxrect="0,0,0,0"/>
                      <v:imagedata r:id="rId2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780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Пономорев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Сергей Васильевич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</w:rPr>
              <w:t xml:space="preserve">председатель общественной организации ветеранов (пенсионеров) войны, труда, вооруженных сил и правоохранительных органов</w:t>
            </w:r>
            <w:r>
              <w:rPr>
                <w:rFonts w:ascii="Times New Roman" w:hAnsi="Times New Roman" w:cs="Times New Roman"/>
                <w:sz w:val="24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</w:rPr>
            </w:r>
          </w:p>
          <w:p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заместитель председателя общественной палаты</w:t>
            </w:r>
            <w:r>
              <w:rPr>
                <w:rFonts w:ascii="Times New Roman" w:hAnsi="Times New Roman" w:cs="Times New Roman"/>
                <w:sz w:val="24"/>
              </w:rPr>
              <w:t xml:space="preserve">;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член комиссии по вопросам межнациональных и межконфессиональных отношений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</w:tr>
      <w:tr>
        <w:trPr>
          <w:trHeight w:val="2677"/>
        </w:trPr>
        <w:tc>
          <w:tcPr>
            <w:tcW w:w="5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22.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2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40096" cy="1709530"/>
                      <wp:effectExtent l="0" t="0" r="3175" b="5080"/>
                      <wp:docPr id="22" name="Рисунок 43" descr="C:\Users\Mazur.PS\Downloads\фото_ (14) (1)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9" descr="C:\Users\Mazur.PS\Downloads\фото_ (14) (1)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42798" cy="17135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width:89.77pt;height:134.61pt;mso-wrap-distance-left:0.00pt;mso-wrap-distance-top:0.00pt;mso-wrap-distance-right:0.00pt;mso-wrap-distance-bottom:0.00pt;" stroked="f">
                      <v:path textboxrect="0,0,0,0"/>
                      <v:imagedata r:id="rId3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780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Давыденко Елена Владимировна – </w:t>
            </w:r>
            <w:r>
              <w:rPr>
                <w:rFonts w:ascii="Times New Roman" w:hAnsi="Times New Roman" w:cs="Times New Roman"/>
                <w:sz w:val="24"/>
              </w:rPr>
              <w:t xml:space="preserve">директор АНО «ЦРАСАО «ДВИЖ»; </w:t>
            </w:r>
            <w:r>
              <w:rPr>
                <w:rFonts w:ascii="Times New Roman" w:hAnsi="Times New Roman" w:cs="Times New Roman"/>
                <w:sz w:val="24"/>
              </w:rPr>
            </w:r>
          </w:p>
          <w:p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председатель комиссии по вопросам социальной политики: здравоохранению, развитию образования, культуры и спорта, поддержки семьи, материнства и детства; член комиссии по делам молодежи, патриотическому воспитанию и </w:t>
            </w:r>
            <w:r>
              <w:rPr>
                <w:rFonts w:ascii="Times New Roman" w:hAnsi="Times New Roman" w:cs="Times New Roman"/>
                <w:sz w:val="24"/>
              </w:rPr>
              <w:t xml:space="preserve">волонтерству</w:t>
            </w:r>
            <w:r>
              <w:rPr>
                <w:rFonts w:ascii="Times New Roman" w:hAnsi="Times New Roman" w:cs="Times New Roman"/>
                <w:b/>
                <w:sz w:val="24"/>
              </w:rPr>
            </w:r>
          </w:p>
          <w:p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</w:r>
            <w:r>
              <w:rPr>
                <w:rFonts w:ascii="Times New Roman" w:hAnsi="Times New Roman" w:cs="Times New Roman"/>
                <w:b/>
                <w:sz w:val="24"/>
              </w:rPr>
            </w:r>
          </w:p>
          <w:p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</w:r>
            <w:r>
              <w:rPr>
                <w:rFonts w:ascii="Times New Roman" w:hAnsi="Times New Roman" w:cs="Times New Roman"/>
                <w:b/>
                <w:sz w:val="24"/>
              </w:rPr>
            </w:r>
          </w:p>
          <w:p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</w:r>
            <w:r>
              <w:rPr>
                <w:rFonts w:ascii="Times New Roman" w:hAnsi="Times New Roman" w:cs="Times New Roman"/>
                <w:b/>
                <w:sz w:val="24"/>
              </w:rPr>
            </w:r>
          </w:p>
        </w:tc>
      </w:tr>
      <w:tr>
        <w:trPr>
          <w:trHeight w:val="2649"/>
        </w:trPr>
        <w:tc>
          <w:tcPr>
            <w:tcW w:w="5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23.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2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48824" cy="1724025"/>
                      <wp:effectExtent l="0" t="0" r="0" b="0"/>
                      <wp:docPr id="23" name="Рисунок 44" descr="C:\Users\Mazur.PS\Downloads\фото_ (2) (1)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0" descr="C:\Users\Mazur.PS\Downloads\фото_ (2) (1)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51203" cy="1727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width:90.46pt;height:135.75pt;mso-wrap-distance-left:0.00pt;mso-wrap-distance-top:0.00pt;mso-wrap-distance-right:0.00pt;mso-wrap-distance-bottom:0.00pt;" stroked="f">
                      <v:path textboxrect="0,0,0,0"/>
                      <v:imagedata r:id="rId3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78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Звездина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Нина Михайловна - </w:t>
            </w:r>
            <w:r>
              <w:rPr>
                <w:rFonts w:ascii="Times New Roman" w:hAnsi="Times New Roman" w:cs="Times New Roman"/>
                <w:sz w:val="24"/>
              </w:rPr>
              <w:t xml:space="preserve">директор МБОУ "Средняя школа №1" города Дзержинска Нижегородской области;</w:t>
            </w:r>
            <w:r>
              <w:rPr>
                <w:rFonts w:ascii="Times New Roman" w:hAnsi="Times New Roman" w:cs="Times New Roman"/>
                <w:sz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заместитель председателя комиссии по вопросам социальной политики: здравоохранению, развитию образования, культуры и спорта, поддержки семьи, материнства и детства</w:t>
            </w:r>
            <w:r>
              <w:rPr>
                <w:rFonts w:ascii="Times New Roman" w:hAnsi="Times New Roman" w:cs="Times New Roman"/>
                <w:b/>
                <w:sz w:val="24"/>
              </w:rPr>
            </w:r>
          </w:p>
        </w:tc>
      </w:tr>
      <w:tr>
        <w:trPr>
          <w:trHeight w:val="2631"/>
        </w:trPr>
        <w:tc>
          <w:tcPr>
            <w:tcW w:w="5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24.</w:t>
            </w:r>
            <w:r>
              <w:rPr>
                <w:rFonts w:ascii="Times New Roman" w:hAnsi="Times New Roman" w:cs="Times New Roman"/>
                <w:b/>
                <w:sz w:val="28"/>
              </w:rPr>
            </w:r>
          </w:p>
        </w:tc>
        <w:tc>
          <w:tcPr>
            <w:tcW w:w="253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44905" cy="1695450"/>
                      <wp:effectExtent l="0" t="0" r="0" b="0"/>
                      <wp:docPr id="24" name="Рисунок 45" descr="C:\Users\Mazur.PS\Downloads\фото_ (17) (1)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1" descr="C:\Users\Mazur.PS\Downloads\фото_ (17) (1)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46516" cy="16978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" o:spid="_x0000_s23" type="#_x0000_t75" style="width:90.15pt;height:133.50pt;mso-wrap-distance-left:0.00pt;mso-wrap-distance-top:0.00pt;mso-wrap-distance-right:0.00pt;mso-wrap-distance-bottom:0.00pt;" stroked="f">
                      <v:path textboxrect="0,0,0,0"/>
                      <v:imagedata r:id="rId3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4"/>
                <w:lang w:eastAsia="ru-RU"/>
              </w:rPr>
            </w:r>
          </w:p>
        </w:tc>
        <w:tc>
          <w:tcPr>
            <w:tcW w:w="78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Гуткин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Михаил Рудольфович – </w:t>
            </w:r>
            <w:r>
              <w:rPr>
                <w:rFonts w:ascii="Times New Roman" w:hAnsi="Times New Roman" w:cs="Times New Roman"/>
                <w:sz w:val="24"/>
              </w:rPr>
              <w:t xml:space="preserve">главный врач БСМП г. Дзержинска; член комиссии по вопросам социальной политики: здравоохранению, развитию образования, культуры и спорта, поддержки семьи, материнства и детства </w:t>
            </w:r>
            <w:r>
              <w:rPr>
                <w:rFonts w:ascii="Times New Roman" w:hAnsi="Times New Roman" w:cs="Times New Roman"/>
                <w:b/>
                <w:sz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</w:r>
            <w:r>
              <w:rPr>
                <w:rFonts w:ascii="Times New Roman" w:hAnsi="Times New Roman" w:cs="Times New Roman"/>
                <w:b/>
                <w:sz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</w:r>
            <w:r>
              <w:rPr>
                <w:rFonts w:ascii="Times New Roman" w:hAnsi="Times New Roman" w:cs="Times New Roman"/>
                <w:b/>
                <w:sz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</w:r>
            <w:r>
              <w:rPr>
                <w:rFonts w:ascii="Times New Roman" w:hAnsi="Times New Roman" w:cs="Times New Roman"/>
                <w:b/>
                <w:sz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</w:r>
            <w:r>
              <w:rPr>
                <w:rFonts w:ascii="Times New Roman" w:hAnsi="Times New Roman" w:cs="Times New Roman"/>
                <w:b/>
                <w:sz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</w:r>
            <w:r>
              <w:rPr>
                <w:rFonts w:ascii="Times New Roman" w:hAnsi="Times New Roman" w:cs="Times New Roman"/>
                <w:b/>
                <w:sz w:val="24"/>
              </w:rPr>
            </w:r>
          </w:p>
        </w:tc>
      </w:tr>
    </w:tbl>
    <w:p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</w:r>
      <w:r>
        <w:rPr>
          <w:rFonts w:ascii="Times New Roman" w:hAnsi="Times New Roman" w:cs="Times New Roman"/>
          <w:b/>
          <w:sz w:val="28"/>
        </w:rPr>
      </w:r>
    </w:p>
    <w:sectPr>
      <w:footnotePr/>
      <w:endnotePr/>
      <w:type w:val="nextPage"/>
      <w:pgSz w:w="11906" w:h="16838" w:orient="portrait"/>
      <w:pgMar w:top="284" w:right="991" w:bottom="0" w:left="709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egoe UI">
    <w:panose1 w:val="020B0502040504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8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18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8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18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18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9">
    <w:name w:val="Table Grid Light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8">
    <w:name w:val="List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2">
    <w:name w:val="List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5">
    <w:name w:val="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9">
    <w:name w:val="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2">
    <w:name w:val="Bordered &amp; 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6">
    <w:name w:val="Bordered &amp; 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8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8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character" w:styleId="618" w:default="1">
    <w:name w:val="Default Paragraph Font"/>
    <w:uiPriority w:val="1"/>
    <w:semiHidden/>
    <w:unhideWhenUsed/>
  </w:style>
  <w:style w:type="table" w:styleId="61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0" w:default="1">
    <w:name w:val="No List"/>
    <w:uiPriority w:val="99"/>
    <w:semiHidden/>
    <w:unhideWhenUsed/>
  </w:style>
  <w:style w:type="table" w:styleId="621">
    <w:name w:val="Table Grid"/>
    <w:basedOn w:val="619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622">
    <w:name w:val="Balloon Text"/>
    <w:basedOn w:val="617"/>
    <w:link w:val="623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623" w:customStyle="1">
    <w:name w:val="Текст выноски Знак"/>
    <w:basedOn w:val="618"/>
    <w:link w:val="622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jpg"/><Relationship Id="rId30" Type="http://schemas.openxmlformats.org/officeDocument/2006/relationships/image" Target="media/image22.jpg"/><Relationship Id="rId31" Type="http://schemas.openxmlformats.org/officeDocument/2006/relationships/image" Target="media/image23.jpg"/><Relationship Id="rId32" Type="http://schemas.openxmlformats.org/officeDocument/2006/relationships/image" Target="media/image24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4B7C80-3AA0-4114-9E39-ED48BE20C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Мазур Полина Сергеевна</dc:creator>
  <cp:keywords/>
  <dc:description/>
  <cp:lastModifiedBy>Мазур П. С. Консультант Сектор по работе с общественностью</cp:lastModifiedBy>
  <cp:revision>5</cp:revision>
  <dcterms:created xsi:type="dcterms:W3CDTF">2026-01-15T13:59:00Z</dcterms:created>
  <dcterms:modified xsi:type="dcterms:W3CDTF">2026-01-16T12:22:27Z</dcterms:modified>
</cp:coreProperties>
</file>